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BF5F3" w14:textId="6BCD726D" w:rsidR="0005402E" w:rsidRDefault="00072D25" w:rsidP="00072D25">
      <w:pPr>
        <w:spacing w:after="0" w:line="288" w:lineRule="atLeast"/>
        <w:outlineLvl w:val="0"/>
        <w:rPr>
          <w:rFonts w:ascii="Source Sans Pro" w:eastAsia="Times New Roman" w:hAnsi="Source Sans Pro" w:cs="Times New Roman"/>
          <w:color w:val="444444"/>
          <w:kern w:val="36"/>
          <w:sz w:val="60"/>
          <w:szCs w:val="60"/>
          <w:lang w:eastAsia="en-GB"/>
        </w:rPr>
      </w:pPr>
      <w:r w:rsidRPr="00072D25">
        <w:rPr>
          <w:rFonts w:ascii="Source Sans Pro" w:eastAsia="Times New Roman" w:hAnsi="Source Sans Pro" w:cs="Times New Roman"/>
          <w:color w:val="444444"/>
          <w:kern w:val="36"/>
          <w:sz w:val="60"/>
          <w:szCs w:val="60"/>
          <w:lang w:eastAsia="en-GB"/>
        </w:rPr>
        <w:t xml:space="preserve">Car Parking </w:t>
      </w:r>
      <w:r w:rsidR="00B86F53">
        <w:rPr>
          <w:rFonts w:ascii="Source Sans Pro" w:eastAsia="Times New Roman" w:hAnsi="Source Sans Pro" w:cs="Times New Roman"/>
          <w:color w:val="444444"/>
          <w:kern w:val="36"/>
          <w:sz w:val="60"/>
          <w:szCs w:val="60"/>
          <w:lang w:eastAsia="en-GB"/>
        </w:rPr>
        <w:t>Permit</w:t>
      </w:r>
      <w:r w:rsidRPr="00072D25">
        <w:rPr>
          <w:rFonts w:ascii="Source Sans Pro" w:eastAsia="Times New Roman" w:hAnsi="Source Sans Pro" w:cs="Times New Roman"/>
          <w:color w:val="444444"/>
          <w:kern w:val="36"/>
          <w:sz w:val="60"/>
          <w:szCs w:val="60"/>
          <w:lang w:eastAsia="en-GB"/>
        </w:rPr>
        <w:t xml:space="preserve"> Scheme:</w:t>
      </w:r>
    </w:p>
    <w:p w14:paraId="1630C43F" w14:textId="5E52D8BC" w:rsidR="00072D25" w:rsidRPr="00072D25" w:rsidRDefault="005C5050" w:rsidP="00072D25">
      <w:pPr>
        <w:spacing w:after="0" w:line="288" w:lineRule="atLeast"/>
        <w:outlineLvl w:val="0"/>
        <w:rPr>
          <w:rFonts w:ascii="Source Sans Pro" w:eastAsia="Times New Roman" w:hAnsi="Source Sans Pro" w:cs="Times New Roman"/>
          <w:color w:val="444444"/>
          <w:kern w:val="36"/>
          <w:sz w:val="60"/>
          <w:szCs w:val="60"/>
          <w:lang w:eastAsia="en-GB"/>
        </w:rPr>
      </w:pPr>
      <w:r>
        <w:rPr>
          <w:rFonts w:ascii="Source Sans Pro" w:eastAsia="Times New Roman" w:hAnsi="Source Sans Pro" w:cs="Times New Roman"/>
          <w:color w:val="444444"/>
          <w:kern w:val="36"/>
          <w:sz w:val="60"/>
          <w:szCs w:val="60"/>
          <w:lang w:eastAsia="en-GB"/>
        </w:rPr>
        <w:t>10</w:t>
      </w:r>
      <w:bookmarkStart w:id="0" w:name="_GoBack"/>
      <w:bookmarkEnd w:id="0"/>
      <w:r w:rsidR="0005402E" w:rsidRPr="0005402E">
        <w:rPr>
          <w:rFonts w:ascii="Source Sans Pro" w:eastAsia="Times New Roman" w:hAnsi="Source Sans Pro" w:cs="Times New Roman"/>
          <w:color w:val="444444"/>
          <w:kern w:val="36"/>
          <w:sz w:val="60"/>
          <w:szCs w:val="60"/>
          <w:vertAlign w:val="superscript"/>
          <w:lang w:eastAsia="en-GB"/>
        </w:rPr>
        <w:t>th</w:t>
      </w:r>
      <w:r w:rsidR="0005402E">
        <w:rPr>
          <w:rFonts w:ascii="Source Sans Pro" w:eastAsia="Times New Roman" w:hAnsi="Source Sans Pro" w:cs="Times New Roman"/>
          <w:color w:val="444444"/>
          <w:kern w:val="36"/>
          <w:sz w:val="60"/>
          <w:szCs w:val="60"/>
          <w:lang w:eastAsia="en-GB"/>
        </w:rPr>
        <w:t xml:space="preserve"> September 2020 </w:t>
      </w:r>
      <w:r w:rsidR="00072D25">
        <w:rPr>
          <w:rFonts w:ascii="Source Sans Pro" w:eastAsia="Times New Roman" w:hAnsi="Source Sans Pro" w:cs="Times New Roman"/>
          <w:color w:val="444444"/>
          <w:kern w:val="36"/>
          <w:sz w:val="60"/>
          <w:szCs w:val="60"/>
          <w:lang w:eastAsia="en-GB"/>
        </w:rPr>
        <w:t>Update</w:t>
      </w:r>
    </w:p>
    <w:p w14:paraId="2DF555D4" w14:textId="0A41582F" w:rsidR="0058350B" w:rsidRPr="00C55FC4" w:rsidRDefault="00072D25" w:rsidP="0058350B">
      <w:pPr>
        <w:spacing w:before="100" w:beforeAutospacing="1" w:after="100" w:afterAutospacing="1" w:line="336" w:lineRule="atLeast"/>
        <w:rPr>
          <w:rFonts w:ascii="Source Sans Pro" w:eastAsia="Times New Roman" w:hAnsi="Source Sans Pro" w:cs="Times New Roman"/>
          <w:color w:val="444444"/>
          <w:sz w:val="28"/>
          <w:szCs w:val="35"/>
          <w:lang w:eastAsia="en-GB"/>
        </w:rPr>
      </w:pPr>
      <w:r w:rsidRPr="00C55FC4">
        <w:rPr>
          <w:rFonts w:ascii="Source Sans Pro" w:eastAsia="Times New Roman" w:hAnsi="Source Sans Pro" w:cs="Times New Roman"/>
          <w:color w:val="444444"/>
          <w:sz w:val="28"/>
          <w:szCs w:val="35"/>
          <w:lang w:eastAsia="en-GB"/>
        </w:rPr>
        <w:t>The increasing pressure on the availability of parking spaces on campus</w:t>
      </w:r>
      <w:r w:rsidR="0058350B" w:rsidRPr="00C55FC4">
        <w:rPr>
          <w:rFonts w:ascii="Source Sans Pro" w:eastAsia="Times New Roman" w:hAnsi="Source Sans Pro" w:cs="Times New Roman"/>
          <w:color w:val="444444"/>
          <w:sz w:val="28"/>
          <w:szCs w:val="35"/>
          <w:lang w:eastAsia="en-GB"/>
        </w:rPr>
        <w:t xml:space="preserve"> </w:t>
      </w:r>
      <w:r w:rsidR="008B3F64">
        <w:rPr>
          <w:rFonts w:ascii="Source Sans Pro" w:eastAsia="Times New Roman" w:hAnsi="Source Sans Pro" w:cs="Times New Roman"/>
          <w:color w:val="444444"/>
          <w:sz w:val="28"/>
          <w:szCs w:val="35"/>
          <w:lang w:eastAsia="en-GB"/>
        </w:rPr>
        <w:t>coupled with</w:t>
      </w:r>
      <w:r w:rsidRPr="00C55FC4">
        <w:rPr>
          <w:rFonts w:ascii="Source Sans Pro" w:eastAsia="Times New Roman" w:hAnsi="Source Sans Pro" w:cs="Times New Roman"/>
          <w:color w:val="444444"/>
          <w:sz w:val="28"/>
          <w:szCs w:val="35"/>
          <w:lang w:eastAsia="en-GB"/>
        </w:rPr>
        <w:t xml:space="preserve"> a </w:t>
      </w:r>
      <w:r w:rsidR="008B3F64">
        <w:rPr>
          <w:rFonts w:ascii="Source Sans Pro" w:eastAsia="Times New Roman" w:hAnsi="Source Sans Pro" w:cs="Times New Roman"/>
          <w:color w:val="444444"/>
          <w:sz w:val="28"/>
          <w:szCs w:val="35"/>
          <w:lang w:eastAsia="en-GB"/>
        </w:rPr>
        <w:t xml:space="preserve">likely </w:t>
      </w:r>
      <w:r w:rsidRPr="00C55FC4">
        <w:rPr>
          <w:rFonts w:ascii="Source Sans Pro" w:eastAsia="Times New Roman" w:hAnsi="Source Sans Pro" w:cs="Times New Roman"/>
          <w:color w:val="444444"/>
          <w:sz w:val="28"/>
          <w:szCs w:val="35"/>
          <w:lang w:eastAsia="en-GB"/>
        </w:rPr>
        <w:t>rise in demand for permits</w:t>
      </w:r>
      <w:r w:rsidR="0058350B" w:rsidRPr="00C55FC4">
        <w:rPr>
          <w:rFonts w:ascii="Source Sans Pro" w:eastAsia="Times New Roman" w:hAnsi="Source Sans Pro" w:cs="Times New Roman"/>
          <w:color w:val="444444"/>
          <w:sz w:val="28"/>
          <w:szCs w:val="35"/>
          <w:lang w:eastAsia="en-GB"/>
        </w:rPr>
        <w:t xml:space="preserve"> driven by Covid-19</w:t>
      </w:r>
      <w:r w:rsidRPr="00C55FC4">
        <w:rPr>
          <w:rFonts w:ascii="Source Sans Pro" w:eastAsia="Times New Roman" w:hAnsi="Source Sans Pro" w:cs="Times New Roman"/>
          <w:color w:val="444444"/>
          <w:sz w:val="28"/>
          <w:szCs w:val="35"/>
          <w:lang w:eastAsia="en-GB"/>
        </w:rPr>
        <w:t xml:space="preserve"> means that Queen Mary</w:t>
      </w:r>
      <w:r w:rsidR="008B3F64">
        <w:rPr>
          <w:rFonts w:ascii="Source Sans Pro" w:eastAsia="Times New Roman" w:hAnsi="Source Sans Pro" w:cs="Times New Roman"/>
          <w:color w:val="444444"/>
          <w:sz w:val="28"/>
          <w:szCs w:val="35"/>
          <w:lang w:eastAsia="en-GB"/>
        </w:rPr>
        <w:t xml:space="preserve"> University</w:t>
      </w:r>
      <w:r w:rsidR="00E370BC">
        <w:rPr>
          <w:rFonts w:ascii="Source Sans Pro" w:eastAsia="Times New Roman" w:hAnsi="Source Sans Pro" w:cs="Times New Roman"/>
          <w:color w:val="444444"/>
          <w:sz w:val="28"/>
          <w:szCs w:val="35"/>
          <w:lang w:eastAsia="en-GB"/>
        </w:rPr>
        <w:t xml:space="preserve"> London (QM)</w:t>
      </w:r>
      <w:r w:rsidR="008B3F64">
        <w:rPr>
          <w:rFonts w:ascii="Source Sans Pro" w:eastAsia="Times New Roman" w:hAnsi="Source Sans Pro" w:cs="Times New Roman"/>
          <w:color w:val="444444"/>
          <w:sz w:val="28"/>
          <w:szCs w:val="35"/>
          <w:lang w:eastAsia="en-GB"/>
        </w:rPr>
        <w:t xml:space="preserve"> </w:t>
      </w:r>
      <w:r w:rsidRPr="00C55FC4">
        <w:rPr>
          <w:rFonts w:ascii="Source Sans Pro" w:eastAsia="Times New Roman" w:hAnsi="Source Sans Pro" w:cs="Times New Roman"/>
          <w:color w:val="444444"/>
          <w:sz w:val="28"/>
          <w:szCs w:val="35"/>
          <w:lang w:eastAsia="en-GB"/>
        </w:rPr>
        <w:t>has had to review how parking permits are allocated.</w:t>
      </w:r>
    </w:p>
    <w:p w14:paraId="3A85B05D" w14:textId="02BE4115" w:rsidR="0058350B" w:rsidRPr="009312A0" w:rsidRDefault="009312A0" w:rsidP="009312A0">
      <w:pPr>
        <w:spacing w:before="100" w:beforeAutospacing="1" w:after="120" w:line="336" w:lineRule="atLeast"/>
        <w:rPr>
          <w:rFonts w:ascii="Source Sans Pro" w:eastAsia="Times New Roman" w:hAnsi="Source Sans Pro" w:cs="Times New Roman"/>
          <w:color w:val="444444"/>
          <w:sz w:val="24"/>
          <w:szCs w:val="35"/>
          <w:lang w:eastAsia="en-GB"/>
        </w:rPr>
      </w:pPr>
      <w:r w:rsidRPr="009312A0">
        <w:rPr>
          <w:rFonts w:ascii="Source Sans Pro" w:eastAsia="Times New Roman" w:hAnsi="Source Sans Pro" w:cs="Times New Roman"/>
          <w:color w:val="444444"/>
          <w:sz w:val="24"/>
          <w:szCs w:val="35"/>
          <w:lang w:eastAsia="en-GB"/>
        </w:rPr>
        <w:t xml:space="preserve">The </w:t>
      </w:r>
      <w:r>
        <w:rPr>
          <w:rFonts w:ascii="Source Sans Pro" w:eastAsia="Times New Roman" w:hAnsi="Source Sans Pro" w:cs="Times New Roman"/>
          <w:color w:val="444444"/>
          <w:sz w:val="24"/>
          <w:szCs w:val="35"/>
          <w:lang w:eastAsia="en-GB"/>
        </w:rPr>
        <w:t xml:space="preserve">permit </w:t>
      </w:r>
      <w:r w:rsidRPr="009312A0">
        <w:rPr>
          <w:rFonts w:ascii="Source Sans Pro" w:eastAsia="Times New Roman" w:hAnsi="Source Sans Pro" w:cs="Times New Roman"/>
          <w:color w:val="444444"/>
          <w:sz w:val="24"/>
          <w:szCs w:val="35"/>
          <w:lang w:eastAsia="en-GB"/>
        </w:rPr>
        <w:t>scheme to be adopted is being developed to:</w:t>
      </w:r>
    </w:p>
    <w:p w14:paraId="521613E6" w14:textId="7200EFF3" w:rsidR="0058350B" w:rsidRPr="009312A0" w:rsidRDefault="009312A0" w:rsidP="009312A0">
      <w:pPr>
        <w:pStyle w:val="ListParagraph"/>
        <w:numPr>
          <w:ilvl w:val="0"/>
          <w:numId w:val="7"/>
        </w:numPr>
        <w:spacing w:after="0" w:line="336" w:lineRule="atLeast"/>
        <w:rPr>
          <w:rFonts w:ascii="Source Sans Pro" w:eastAsia="Times New Roman" w:hAnsi="Source Sans Pro" w:cs="Times New Roman"/>
          <w:color w:val="444444"/>
          <w:sz w:val="25"/>
          <w:szCs w:val="25"/>
          <w:lang w:eastAsia="en-GB"/>
        </w:rPr>
      </w:pPr>
      <w:r w:rsidRPr="009312A0">
        <w:rPr>
          <w:rFonts w:ascii="Source Sans Pro" w:eastAsia="Times New Roman" w:hAnsi="Source Sans Pro" w:cs="Times New Roman"/>
          <w:color w:val="444444"/>
          <w:sz w:val="25"/>
          <w:szCs w:val="25"/>
          <w:lang w:eastAsia="en-GB"/>
        </w:rPr>
        <w:t>E</w:t>
      </w:r>
      <w:r w:rsidR="0058350B" w:rsidRPr="009312A0">
        <w:rPr>
          <w:rFonts w:ascii="Source Sans Pro" w:eastAsia="Times New Roman" w:hAnsi="Source Sans Pro" w:cs="Times New Roman"/>
          <w:color w:val="444444"/>
          <w:sz w:val="25"/>
          <w:szCs w:val="25"/>
          <w:lang w:eastAsia="en-GB"/>
        </w:rPr>
        <w:t>nsure that those who are able to evidence the greatest need are prioritised to receive a permit</w:t>
      </w:r>
    </w:p>
    <w:p w14:paraId="4F5A9D8C" w14:textId="3237B323" w:rsidR="0058350B" w:rsidRDefault="009312A0" w:rsidP="009312A0">
      <w:pPr>
        <w:pStyle w:val="ListParagraph"/>
        <w:numPr>
          <w:ilvl w:val="0"/>
          <w:numId w:val="7"/>
        </w:numPr>
        <w:spacing w:before="100" w:beforeAutospacing="1" w:after="100" w:afterAutospacing="1" w:line="336" w:lineRule="atLeast"/>
        <w:rPr>
          <w:rFonts w:ascii="Source Sans Pro" w:eastAsia="Times New Roman" w:hAnsi="Source Sans Pro" w:cs="Times New Roman"/>
          <w:color w:val="444444"/>
          <w:sz w:val="25"/>
          <w:szCs w:val="25"/>
          <w:lang w:eastAsia="en-GB"/>
        </w:rPr>
      </w:pPr>
      <w:r w:rsidRPr="009312A0">
        <w:rPr>
          <w:rFonts w:ascii="Source Sans Pro" w:eastAsia="Times New Roman" w:hAnsi="Source Sans Pro" w:cs="Times New Roman"/>
          <w:color w:val="444444"/>
          <w:sz w:val="25"/>
          <w:szCs w:val="25"/>
          <w:lang w:eastAsia="en-GB"/>
        </w:rPr>
        <w:t>E</w:t>
      </w:r>
      <w:r w:rsidR="0058350B" w:rsidRPr="009312A0">
        <w:rPr>
          <w:rFonts w:ascii="Source Sans Pro" w:eastAsia="Times New Roman" w:hAnsi="Source Sans Pro" w:cs="Times New Roman"/>
          <w:color w:val="444444"/>
          <w:sz w:val="25"/>
          <w:szCs w:val="25"/>
          <w:lang w:eastAsia="en-GB"/>
        </w:rPr>
        <w:t xml:space="preserve">nsure that the operational needs of </w:t>
      </w:r>
      <w:r w:rsidRPr="009312A0">
        <w:rPr>
          <w:rFonts w:ascii="Source Sans Pro" w:eastAsia="Times New Roman" w:hAnsi="Source Sans Pro" w:cs="Times New Roman"/>
          <w:color w:val="444444"/>
          <w:sz w:val="25"/>
          <w:szCs w:val="25"/>
          <w:lang w:eastAsia="en-GB"/>
        </w:rPr>
        <w:t>QM are supported</w:t>
      </w:r>
    </w:p>
    <w:p w14:paraId="32D2E0C3" w14:textId="11EE8F31" w:rsidR="00E370BC" w:rsidRPr="009312A0" w:rsidRDefault="00E370BC" w:rsidP="009312A0">
      <w:pPr>
        <w:pStyle w:val="ListParagraph"/>
        <w:numPr>
          <w:ilvl w:val="0"/>
          <w:numId w:val="7"/>
        </w:numPr>
        <w:spacing w:before="100" w:beforeAutospacing="1" w:after="100" w:afterAutospacing="1" w:line="336" w:lineRule="atLeast"/>
        <w:rPr>
          <w:rFonts w:ascii="Source Sans Pro" w:eastAsia="Times New Roman" w:hAnsi="Source Sans Pro" w:cs="Times New Roman"/>
          <w:color w:val="444444"/>
          <w:sz w:val="25"/>
          <w:szCs w:val="25"/>
          <w:lang w:eastAsia="en-GB"/>
        </w:rPr>
      </w:pPr>
      <w:r>
        <w:rPr>
          <w:rFonts w:ascii="Source Sans Pro" w:eastAsia="Times New Roman" w:hAnsi="Source Sans Pro" w:cs="Times New Roman"/>
          <w:color w:val="444444"/>
          <w:sz w:val="25"/>
          <w:szCs w:val="25"/>
          <w:lang w:eastAsia="en-GB"/>
        </w:rPr>
        <w:t>Ensure the eventual charges are fair and based on income levels</w:t>
      </w:r>
    </w:p>
    <w:p w14:paraId="648506F9" w14:textId="77777777" w:rsidR="00E370BC" w:rsidRDefault="00C55FC4" w:rsidP="009312A0">
      <w:pPr>
        <w:pStyle w:val="ListParagraph"/>
        <w:numPr>
          <w:ilvl w:val="0"/>
          <w:numId w:val="7"/>
        </w:numPr>
        <w:spacing w:before="100" w:beforeAutospacing="1" w:after="100" w:afterAutospacing="1" w:line="336" w:lineRule="atLeast"/>
        <w:rPr>
          <w:rFonts w:ascii="Source Sans Pro" w:eastAsia="Times New Roman" w:hAnsi="Source Sans Pro" w:cs="Times New Roman"/>
          <w:color w:val="444444"/>
          <w:sz w:val="25"/>
          <w:szCs w:val="25"/>
          <w:lang w:eastAsia="en-GB"/>
        </w:rPr>
      </w:pPr>
      <w:r>
        <w:rPr>
          <w:rFonts w:ascii="Source Sans Pro" w:eastAsia="Times New Roman" w:hAnsi="Source Sans Pro" w:cs="Times New Roman"/>
          <w:color w:val="444444"/>
          <w:sz w:val="25"/>
          <w:szCs w:val="25"/>
          <w:lang w:eastAsia="en-GB"/>
        </w:rPr>
        <w:t>Ensure</w:t>
      </w:r>
      <w:r w:rsidR="009312A0" w:rsidRPr="009312A0">
        <w:rPr>
          <w:rFonts w:ascii="Source Sans Pro" w:eastAsia="Times New Roman" w:hAnsi="Source Sans Pro" w:cs="Times New Roman"/>
          <w:color w:val="444444"/>
          <w:sz w:val="25"/>
          <w:szCs w:val="25"/>
          <w:lang w:eastAsia="en-GB"/>
        </w:rPr>
        <w:t xml:space="preserve"> the delivery of a safe parking environment</w:t>
      </w:r>
    </w:p>
    <w:p w14:paraId="1FF0FD68" w14:textId="5506F707" w:rsidR="009312A0" w:rsidRPr="009312A0" w:rsidRDefault="00E370BC" w:rsidP="009312A0">
      <w:pPr>
        <w:pStyle w:val="ListParagraph"/>
        <w:numPr>
          <w:ilvl w:val="0"/>
          <w:numId w:val="7"/>
        </w:numPr>
        <w:spacing w:before="100" w:beforeAutospacing="1" w:after="100" w:afterAutospacing="1" w:line="336" w:lineRule="atLeast"/>
        <w:rPr>
          <w:rFonts w:ascii="Source Sans Pro" w:eastAsia="Times New Roman" w:hAnsi="Source Sans Pro" w:cs="Times New Roman"/>
          <w:color w:val="444444"/>
          <w:sz w:val="25"/>
          <w:szCs w:val="25"/>
          <w:lang w:eastAsia="en-GB"/>
        </w:rPr>
      </w:pPr>
      <w:r>
        <w:rPr>
          <w:rFonts w:ascii="Source Sans Pro" w:eastAsia="Times New Roman" w:hAnsi="Source Sans Pro" w:cs="Times New Roman"/>
          <w:color w:val="444444"/>
          <w:sz w:val="25"/>
          <w:szCs w:val="25"/>
          <w:lang w:eastAsia="en-GB"/>
        </w:rPr>
        <w:t xml:space="preserve">Support </w:t>
      </w:r>
      <w:r w:rsidR="009312A0" w:rsidRPr="009312A0">
        <w:rPr>
          <w:rFonts w:ascii="Source Sans Pro" w:eastAsia="Times New Roman" w:hAnsi="Source Sans Pro" w:cs="Times New Roman"/>
          <w:color w:val="444444"/>
          <w:sz w:val="25"/>
          <w:szCs w:val="25"/>
          <w:lang w:eastAsia="en-GB"/>
        </w:rPr>
        <w:t>green initiatives related to transport and travel</w:t>
      </w:r>
    </w:p>
    <w:p w14:paraId="66C33F34" w14:textId="073FB4B8" w:rsidR="00072D25" w:rsidRPr="0005402E" w:rsidRDefault="00C55FC4" w:rsidP="0058350B">
      <w:pPr>
        <w:pStyle w:val="ListParagraph"/>
        <w:numPr>
          <w:ilvl w:val="0"/>
          <w:numId w:val="6"/>
        </w:numPr>
        <w:spacing w:before="100" w:beforeAutospacing="1" w:after="100" w:afterAutospacing="1" w:line="336" w:lineRule="atLeast"/>
        <w:rPr>
          <w:rFonts w:ascii="Source Sans Pro" w:eastAsia="Times New Roman" w:hAnsi="Source Sans Pro" w:cs="Times New Roman"/>
          <w:color w:val="444444"/>
          <w:sz w:val="25"/>
          <w:szCs w:val="25"/>
          <w:lang w:eastAsia="en-GB"/>
        </w:rPr>
      </w:pPr>
      <w:r>
        <w:rPr>
          <w:rFonts w:ascii="Source Sans Pro" w:eastAsia="Times New Roman" w:hAnsi="Source Sans Pro" w:cs="Times New Roman"/>
          <w:color w:val="444444"/>
          <w:sz w:val="25"/>
          <w:szCs w:val="25"/>
          <w:lang w:eastAsia="en-GB"/>
        </w:rPr>
        <w:t xml:space="preserve">Ensure that the parking </w:t>
      </w:r>
      <w:r w:rsidR="00E370BC">
        <w:rPr>
          <w:rFonts w:ascii="Source Sans Pro" w:eastAsia="Times New Roman" w:hAnsi="Source Sans Pro" w:cs="Times New Roman"/>
          <w:color w:val="444444"/>
          <w:sz w:val="25"/>
          <w:szCs w:val="25"/>
          <w:lang w:eastAsia="en-GB"/>
        </w:rPr>
        <w:t xml:space="preserve">solution </w:t>
      </w:r>
      <w:r>
        <w:rPr>
          <w:rFonts w:ascii="Source Sans Pro" w:eastAsia="Times New Roman" w:hAnsi="Source Sans Pro" w:cs="Times New Roman"/>
          <w:color w:val="444444"/>
          <w:sz w:val="25"/>
          <w:szCs w:val="25"/>
          <w:lang w:eastAsia="en-GB"/>
        </w:rPr>
        <w:t>is financially self-sufficient</w:t>
      </w:r>
    </w:p>
    <w:p w14:paraId="6B5C8EB2" w14:textId="647AB0D2" w:rsidR="00C516C8" w:rsidRDefault="00072D25" w:rsidP="00072D25">
      <w:pPr>
        <w:spacing w:before="100" w:beforeAutospacing="1" w:after="100" w:afterAutospacing="1" w:line="240" w:lineRule="auto"/>
        <w:rPr>
          <w:rFonts w:ascii="Source Sans Pro" w:eastAsia="Times New Roman" w:hAnsi="Source Sans Pro" w:cs="Times New Roman"/>
          <w:color w:val="444444"/>
          <w:sz w:val="25"/>
          <w:szCs w:val="25"/>
          <w:lang w:eastAsia="en-GB"/>
        </w:rPr>
      </w:pPr>
      <w:r>
        <w:rPr>
          <w:rFonts w:ascii="Source Sans Pro" w:eastAsia="Times New Roman" w:hAnsi="Source Sans Pro" w:cs="Times New Roman"/>
          <w:color w:val="444444"/>
          <w:sz w:val="25"/>
          <w:szCs w:val="25"/>
          <w:lang w:eastAsia="en-GB"/>
        </w:rPr>
        <w:t xml:space="preserve">As you </w:t>
      </w:r>
      <w:r w:rsidR="00C55FC4">
        <w:rPr>
          <w:rFonts w:ascii="Source Sans Pro" w:eastAsia="Times New Roman" w:hAnsi="Source Sans Pro" w:cs="Times New Roman"/>
          <w:color w:val="444444"/>
          <w:sz w:val="25"/>
          <w:szCs w:val="25"/>
          <w:lang w:eastAsia="en-GB"/>
        </w:rPr>
        <w:t xml:space="preserve">are probably </w:t>
      </w:r>
      <w:r>
        <w:rPr>
          <w:rFonts w:ascii="Source Sans Pro" w:eastAsia="Times New Roman" w:hAnsi="Source Sans Pro" w:cs="Times New Roman"/>
          <w:color w:val="444444"/>
          <w:sz w:val="25"/>
          <w:szCs w:val="25"/>
          <w:lang w:eastAsia="en-GB"/>
        </w:rPr>
        <w:t>aware</w:t>
      </w:r>
      <w:r w:rsidR="00C55FC4">
        <w:rPr>
          <w:rFonts w:ascii="Source Sans Pro" w:eastAsia="Times New Roman" w:hAnsi="Source Sans Pro" w:cs="Times New Roman"/>
          <w:color w:val="444444"/>
          <w:sz w:val="25"/>
          <w:szCs w:val="25"/>
          <w:lang w:eastAsia="en-GB"/>
        </w:rPr>
        <w:t>, the roll-out process to move QM to a new parking permit process commenced on</w:t>
      </w:r>
      <w:r>
        <w:rPr>
          <w:rFonts w:ascii="Source Sans Pro" w:eastAsia="Times New Roman" w:hAnsi="Source Sans Pro" w:cs="Times New Roman"/>
          <w:color w:val="444444"/>
          <w:sz w:val="25"/>
          <w:szCs w:val="25"/>
          <w:lang w:eastAsia="en-GB"/>
        </w:rPr>
        <w:t xml:space="preserve"> </w:t>
      </w:r>
      <w:r w:rsidRPr="00072D25">
        <w:rPr>
          <w:rFonts w:ascii="Source Sans Pro" w:eastAsia="Times New Roman" w:hAnsi="Source Sans Pro" w:cs="Times New Roman"/>
          <w:color w:val="444444"/>
          <w:sz w:val="25"/>
          <w:szCs w:val="25"/>
          <w:lang w:eastAsia="en-GB"/>
        </w:rPr>
        <w:t>Monday 7 September</w:t>
      </w:r>
      <w:r w:rsidR="00C55FC4">
        <w:rPr>
          <w:rFonts w:ascii="Source Sans Pro" w:eastAsia="Times New Roman" w:hAnsi="Source Sans Pro" w:cs="Times New Roman"/>
          <w:color w:val="444444"/>
          <w:sz w:val="25"/>
          <w:szCs w:val="25"/>
          <w:lang w:eastAsia="en-GB"/>
        </w:rPr>
        <w:t>. I</w:t>
      </w:r>
      <w:r w:rsidRPr="00072D25">
        <w:rPr>
          <w:rFonts w:ascii="Source Sans Pro" w:eastAsia="Times New Roman" w:hAnsi="Source Sans Pro" w:cs="Times New Roman"/>
          <w:color w:val="444444"/>
          <w:sz w:val="25"/>
          <w:szCs w:val="25"/>
          <w:lang w:eastAsia="en-GB"/>
        </w:rPr>
        <w:t xml:space="preserve">n line with other universities </w:t>
      </w:r>
      <w:r w:rsidR="0058350B">
        <w:rPr>
          <w:rFonts w:ascii="Source Sans Pro" w:eastAsia="Times New Roman" w:hAnsi="Source Sans Pro" w:cs="Times New Roman"/>
          <w:color w:val="444444"/>
          <w:sz w:val="25"/>
          <w:szCs w:val="25"/>
          <w:lang w:eastAsia="en-GB"/>
        </w:rPr>
        <w:t xml:space="preserve">QM is </w:t>
      </w:r>
      <w:r w:rsidR="00C55FC4">
        <w:rPr>
          <w:rFonts w:ascii="Source Sans Pro" w:eastAsia="Times New Roman" w:hAnsi="Source Sans Pro" w:cs="Times New Roman"/>
          <w:color w:val="444444"/>
          <w:sz w:val="25"/>
          <w:szCs w:val="25"/>
          <w:lang w:eastAsia="en-GB"/>
        </w:rPr>
        <w:t xml:space="preserve">adopting a </w:t>
      </w:r>
      <w:r w:rsidRPr="00072D25">
        <w:rPr>
          <w:rFonts w:ascii="Source Sans Pro" w:eastAsia="Times New Roman" w:hAnsi="Source Sans Pro" w:cs="Times New Roman"/>
          <w:color w:val="444444"/>
          <w:sz w:val="25"/>
          <w:szCs w:val="25"/>
          <w:lang w:eastAsia="en-GB"/>
        </w:rPr>
        <w:t xml:space="preserve">scheme for car parking on our campuses that </w:t>
      </w:r>
      <w:r w:rsidR="0058350B">
        <w:rPr>
          <w:rFonts w:ascii="Source Sans Pro" w:eastAsia="Times New Roman" w:hAnsi="Source Sans Pro" w:cs="Times New Roman"/>
          <w:color w:val="444444"/>
          <w:sz w:val="25"/>
          <w:szCs w:val="25"/>
          <w:lang w:eastAsia="en-GB"/>
        </w:rPr>
        <w:t xml:space="preserve">will ultimately </w:t>
      </w:r>
      <w:r w:rsidRPr="00072D25">
        <w:rPr>
          <w:rFonts w:ascii="Source Sans Pro" w:eastAsia="Times New Roman" w:hAnsi="Source Sans Pro" w:cs="Times New Roman"/>
          <w:color w:val="444444"/>
          <w:sz w:val="25"/>
          <w:szCs w:val="25"/>
          <w:lang w:eastAsia="en-GB"/>
        </w:rPr>
        <w:t>involve</w:t>
      </w:r>
      <w:r w:rsidR="0058350B">
        <w:rPr>
          <w:rFonts w:ascii="Source Sans Pro" w:eastAsia="Times New Roman" w:hAnsi="Source Sans Pro" w:cs="Times New Roman"/>
          <w:color w:val="444444"/>
          <w:sz w:val="25"/>
          <w:szCs w:val="25"/>
          <w:lang w:eastAsia="en-GB"/>
        </w:rPr>
        <w:t xml:space="preserve"> </w:t>
      </w:r>
      <w:r w:rsidR="00C55FC4">
        <w:rPr>
          <w:rFonts w:ascii="Source Sans Pro" w:eastAsia="Times New Roman" w:hAnsi="Source Sans Pro" w:cs="Times New Roman"/>
          <w:color w:val="444444"/>
          <w:sz w:val="25"/>
          <w:szCs w:val="25"/>
          <w:lang w:eastAsia="en-GB"/>
        </w:rPr>
        <w:t xml:space="preserve">all drivers </w:t>
      </w:r>
      <w:r w:rsidR="0058350B">
        <w:rPr>
          <w:rFonts w:ascii="Source Sans Pro" w:eastAsia="Times New Roman" w:hAnsi="Source Sans Pro" w:cs="Times New Roman"/>
          <w:color w:val="444444"/>
          <w:sz w:val="25"/>
          <w:szCs w:val="25"/>
          <w:lang w:eastAsia="en-GB"/>
        </w:rPr>
        <w:t>paying</w:t>
      </w:r>
      <w:r w:rsidRPr="00072D25">
        <w:rPr>
          <w:rFonts w:ascii="Source Sans Pro" w:eastAsia="Times New Roman" w:hAnsi="Source Sans Pro" w:cs="Times New Roman"/>
          <w:color w:val="444444"/>
          <w:sz w:val="25"/>
          <w:szCs w:val="25"/>
          <w:lang w:eastAsia="en-GB"/>
        </w:rPr>
        <w:t xml:space="preserve"> a fee to park on campus</w:t>
      </w:r>
      <w:r>
        <w:rPr>
          <w:rFonts w:ascii="Source Sans Pro" w:eastAsia="Times New Roman" w:hAnsi="Source Sans Pro" w:cs="Times New Roman"/>
          <w:color w:val="444444"/>
          <w:sz w:val="25"/>
          <w:szCs w:val="25"/>
          <w:lang w:eastAsia="en-GB"/>
        </w:rPr>
        <w:t xml:space="preserve">.  </w:t>
      </w:r>
    </w:p>
    <w:p w14:paraId="132EE8C5" w14:textId="6E55C79F" w:rsidR="00CF4FDD" w:rsidRDefault="00C516C8" w:rsidP="00072D25">
      <w:pPr>
        <w:spacing w:before="100" w:beforeAutospacing="1" w:after="100" w:afterAutospacing="1" w:line="240" w:lineRule="auto"/>
        <w:rPr>
          <w:rFonts w:ascii="Source Sans Pro" w:eastAsia="Times New Roman" w:hAnsi="Source Sans Pro" w:cs="Times New Roman"/>
          <w:color w:val="444444"/>
          <w:sz w:val="25"/>
          <w:szCs w:val="25"/>
          <w:lang w:eastAsia="en-GB"/>
        </w:rPr>
      </w:pPr>
      <w:r>
        <w:rPr>
          <w:rFonts w:ascii="Source Sans Pro" w:eastAsia="Times New Roman" w:hAnsi="Source Sans Pro" w:cs="Times New Roman"/>
          <w:color w:val="444444"/>
          <w:sz w:val="25"/>
          <w:szCs w:val="25"/>
          <w:lang w:eastAsia="en-GB"/>
        </w:rPr>
        <w:t xml:space="preserve">We appreciate that the introduction of the scheme has been very quick </w:t>
      </w:r>
      <w:r w:rsidR="00072D25">
        <w:rPr>
          <w:rFonts w:ascii="Source Sans Pro" w:eastAsia="Times New Roman" w:hAnsi="Source Sans Pro" w:cs="Times New Roman"/>
          <w:color w:val="444444"/>
          <w:sz w:val="25"/>
          <w:szCs w:val="25"/>
          <w:lang w:eastAsia="en-GB"/>
        </w:rPr>
        <w:t xml:space="preserve">and </w:t>
      </w:r>
      <w:r>
        <w:rPr>
          <w:rFonts w:ascii="Source Sans Pro" w:eastAsia="Times New Roman" w:hAnsi="Source Sans Pro" w:cs="Times New Roman"/>
          <w:color w:val="444444"/>
          <w:sz w:val="25"/>
          <w:szCs w:val="25"/>
          <w:lang w:eastAsia="en-GB"/>
        </w:rPr>
        <w:t xml:space="preserve">that </w:t>
      </w:r>
      <w:r w:rsidR="00CF4FDD">
        <w:rPr>
          <w:rFonts w:ascii="Source Sans Pro" w:eastAsia="Times New Roman" w:hAnsi="Source Sans Pro" w:cs="Times New Roman"/>
          <w:color w:val="444444"/>
          <w:sz w:val="25"/>
          <w:szCs w:val="25"/>
          <w:lang w:eastAsia="en-GB"/>
        </w:rPr>
        <w:t xml:space="preserve">in order to deliver it successfully, </w:t>
      </w:r>
      <w:r>
        <w:rPr>
          <w:rFonts w:ascii="Source Sans Pro" w:eastAsia="Times New Roman" w:hAnsi="Source Sans Pro" w:cs="Times New Roman"/>
          <w:color w:val="444444"/>
          <w:sz w:val="25"/>
          <w:szCs w:val="25"/>
          <w:lang w:eastAsia="en-GB"/>
        </w:rPr>
        <w:t>staff will need time</w:t>
      </w:r>
      <w:r w:rsidR="00072D25">
        <w:rPr>
          <w:rFonts w:ascii="Source Sans Pro" w:eastAsia="Times New Roman" w:hAnsi="Source Sans Pro" w:cs="Times New Roman"/>
          <w:color w:val="444444"/>
          <w:sz w:val="25"/>
          <w:szCs w:val="25"/>
          <w:lang w:eastAsia="en-GB"/>
        </w:rPr>
        <w:t xml:space="preserve"> to </w:t>
      </w:r>
      <w:r w:rsidR="00CF4FDD">
        <w:rPr>
          <w:rFonts w:ascii="Source Sans Pro" w:eastAsia="Times New Roman" w:hAnsi="Source Sans Pro" w:cs="Times New Roman"/>
          <w:color w:val="444444"/>
          <w:sz w:val="25"/>
          <w:szCs w:val="25"/>
          <w:lang w:eastAsia="en-GB"/>
        </w:rPr>
        <w:t xml:space="preserve">fully understand the process to be followed and </w:t>
      </w:r>
      <w:r w:rsidR="00072D25">
        <w:rPr>
          <w:rFonts w:ascii="Source Sans Pro" w:eastAsia="Times New Roman" w:hAnsi="Source Sans Pro" w:cs="Times New Roman"/>
          <w:color w:val="444444"/>
          <w:sz w:val="25"/>
          <w:szCs w:val="25"/>
          <w:lang w:eastAsia="en-GB"/>
        </w:rPr>
        <w:t>appl</w:t>
      </w:r>
      <w:r>
        <w:rPr>
          <w:rFonts w:ascii="Source Sans Pro" w:eastAsia="Times New Roman" w:hAnsi="Source Sans Pro" w:cs="Times New Roman"/>
          <w:color w:val="444444"/>
          <w:sz w:val="25"/>
          <w:szCs w:val="25"/>
          <w:lang w:eastAsia="en-GB"/>
        </w:rPr>
        <w:t xml:space="preserve">y for </w:t>
      </w:r>
      <w:r w:rsidR="00084D38">
        <w:rPr>
          <w:rFonts w:ascii="Source Sans Pro" w:eastAsia="Times New Roman" w:hAnsi="Source Sans Pro" w:cs="Times New Roman"/>
          <w:color w:val="444444"/>
          <w:sz w:val="25"/>
          <w:szCs w:val="25"/>
          <w:lang w:eastAsia="en-GB"/>
        </w:rPr>
        <w:t>the new</w:t>
      </w:r>
      <w:r>
        <w:rPr>
          <w:rFonts w:ascii="Source Sans Pro" w:eastAsia="Times New Roman" w:hAnsi="Source Sans Pro" w:cs="Times New Roman"/>
          <w:color w:val="444444"/>
          <w:sz w:val="25"/>
          <w:szCs w:val="25"/>
          <w:lang w:eastAsia="en-GB"/>
        </w:rPr>
        <w:t xml:space="preserve"> Authorisation to Park. </w:t>
      </w:r>
    </w:p>
    <w:p w14:paraId="1FC09729" w14:textId="23A5A8FF" w:rsidR="00CF4FDD" w:rsidRDefault="00C516C8" w:rsidP="00072D25">
      <w:pPr>
        <w:spacing w:before="100" w:beforeAutospacing="1" w:after="100" w:afterAutospacing="1" w:line="240" w:lineRule="auto"/>
        <w:rPr>
          <w:rFonts w:ascii="Source Sans Pro" w:eastAsia="Times New Roman" w:hAnsi="Source Sans Pro" w:cs="Times New Roman"/>
          <w:color w:val="444444"/>
          <w:sz w:val="25"/>
          <w:szCs w:val="25"/>
          <w:lang w:eastAsia="en-GB"/>
        </w:rPr>
      </w:pPr>
      <w:r>
        <w:rPr>
          <w:rFonts w:ascii="Source Sans Pro" w:eastAsia="Times New Roman" w:hAnsi="Source Sans Pro" w:cs="Times New Roman"/>
          <w:color w:val="444444"/>
          <w:sz w:val="25"/>
          <w:szCs w:val="25"/>
          <w:lang w:eastAsia="en-GB"/>
        </w:rPr>
        <w:t xml:space="preserve">Whilst you </w:t>
      </w:r>
      <w:r w:rsidR="00CF4FDD">
        <w:rPr>
          <w:rFonts w:ascii="Source Sans Pro" w:eastAsia="Times New Roman" w:hAnsi="Source Sans Pro" w:cs="Times New Roman"/>
          <w:color w:val="444444"/>
          <w:sz w:val="25"/>
          <w:szCs w:val="25"/>
          <w:lang w:eastAsia="en-GB"/>
        </w:rPr>
        <w:t>go through the process of</w:t>
      </w:r>
      <w:r>
        <w:rPr>
          <w:rFonts w:ascii="Source Sans Pro" w:eastAsia="Times New Roman" w:hAnsi="Source Sans Pro" w:cs="Times New Roman"/>
          <w:color w:val="444444"/>
          <w:sz w:val="25"/>
          <w:szCs w:val="25"/>
          <w:lang w:eastAsia="en-GB"/>
        </w:rPr>
        <w:t xml:space="preserve"> applying</w:t>
      </w:r>
      <w:r w:rsidR="00CF4FDD">
        <w:rPr>
          <w:rFonts w:ascii="Source Sans Pro" w:eastAsia="Times New Roman" w:hAnsi="Source Sans Pro" w:cs="Times New Roman"/>
          <w:color w:val="444444"/>
          <w:sz w:val="25"/>
          <w:szCs w:val="25"/>
          <w:lang w:eastAsia="en-GB"/>
        </w:rPr>
        <w:t>, if</w:t>
      </w:r>
      <w:r>
        <w:rPr>
          <w:rFonts w:ascii="Source Sans Pro" w:eastAsia="Times New Roman" w:hAnsi="Source Sans Pro" w:cs="Times New Roman"/>
          <w:color w:val="444444"/>
          <w:sz w:val="25"/>
          <w:szCs w:val="25"/>
          <w:lang w:eastAsia="en-GB"/>
        </w:rPr>
        <w:t xml:space="preserve"> you still require to park on campus, </w:t>
      </w:r>
      <w:r w:rsidR="00072D25">
        <w:rPr>
          <w:rFonts w:ascii="Source Sans Pro" w:eastAsia="Times New Roman" w:hAnsi="Source Sans Pro" w:cs="Times New Roman"/>
          <w:color w:val="444444"/>
          <w:sz w:val="25"/>
          <w:szCs w:val="25"/>
          <w:lang w:eastAsia="en-GB"/>
        </w:rPr>
        <w:t xml:space="preserve">please contact Security </w:t>
      </w:r>
      <w:r>
        <w:rPr>
          <w:rFonts w:ascii="Source Sans Pro" w:eastAsia="Times New Roman" w:hAnsi="Source Sans Pro" w:cs="Times New Roman"/>
          <w:color w:val="444444"/>
          <w:sz w:val="25"/>
          <w:szCs w:val="25"/>
          <w:lang w:eastAsia="en-GB"/>
        </w:rPr>
        <w:t xml:space="preserve">on </w:t>
      </w:r>
      <w:hyperlink r:id="rId5" w:history="1">
        <w:r w:rsidRPr="0042747F">
          <w:rPr>
            <w:rStyle w:val="Hyperlink"/>
            <w:rFonts w:ascii="Source Sans Pro" w:eastAsia="Times New Roman" w:hAnsi="Source Sans Pro" w:cs="Times New Roman"/>
            <w:sz w:val="25"/>
            <w:szCs w:val="25"/>
            <w:lang w:eastAsia="en-GB"/>
          </w:rPr>
          <w:t>mile-end-security@qmul.ac.uk</w:t>
        </w:r>
      </w:hyperlink>
      <w:r>
        <w:rPr>
          <w:rFonts w:ascii="Source Sans Pro" w:eastAsia="Times New Roman" w:hAnsi="Source Sans Pro" w:cs="Times New Roman"/>
          <w:color w:val="444444"/>
          <w:sz w:val="25"/>
          <w:szCs w:val="25"/>
          <w:lang w:eastAsia="en-GB"/>
        </w:rPr>
        <w:t xml:space="preserve"> giving your car registration and the dates that you require </w:t>
      </w:r>
      <w:r w:rsidR="00CF4FDD">
        <w:rPr>
          <w:rFonts w:ascii="Source Sans Pro" w:eastAsia="Times New Roman" w:hAnsi="Source Sans Pro" w:cs="Times New Roman"/>
          <w:color w:val="444444"/>
          <w:sz w:val="25"/>
          <w:szCs w:val="25"/>
          <w:lang w:eastAsia="en-GB"/>
        </w:rPr>
        <w:t xml:space="preserve">to </w:t>
      </w:r>
      <w:r>
        <w:rPr>
          <w:rFonts w:ascii="Source Sans Pro" w:eastAsia="Times New Roman" w:hAnsi="Source Sans Pro" w:cs="Times New Roman"/>
          <w:color w:val="444444"/>
          <w:sz w:val="25"/>
          <w:szCs w:val="25"/>
          <w:lang w:eastAsia="en-GB"/>
        </w:rPr>
        <w:t>park.</w:t>
      </w:r>
      <w:r w:rsidR="00B62B11">
        <w:rPr>
          <w:rFonts w:ascii="Source Sans Pro" w:eastAsia="Times New Roman" w:hAnsi="Source Sans Pro" w:cs="Times New Roman"/>
          <w:color w:val="444444"/>
          <w:sz w:val="25"/>
          <w:szCs w:val="25"/>
          <w:lang w:eastAsia="en-GB"/>
        </w:rPr>
        <w:t xml:space="preserve"> </w:t>
      </w:r>
    </w:p>
    <w:p w14:paraId="42454F5E" w14:textId="77777777" w:rsidR="00072D25" w:rsidRPr="00C516C8" w:rsidRDefault="00072D25" w:rsidP="00072D25">
      <w:pPr>
        <w:spacing w:before="100" w:beforeAutospacing="1" w:after="100" w:afterAutospacing="1" w:line="240" w:lineRule="auto"/>
        <w:rPr>
          <w:rFonts w:ascii="Source Sans Pro" w:eastAsia="Times New Roman" w:hAnsi="Source Sans Pro" w:cs="Times New Roman"/>
          <w:color w:val="444444"/>
          <w:sz w:val="25"/>
          <w:szCs w:val="25"/>
          <w:lang w:eastAsia="en-GB"/>
        </w:rPr>
      </w:pPr>
      <w:r w:rsidRPr="00C516C8">
        <w:rPr>
          <w:rFonts w:ascii="Source Sans Pro" w:eastAsia="Times New Roman" w:hAnsi="Source Sans Pro" w:cs="Times New Roman"/>
          <w:color w:val="444444"/>
          <w:sz w:val="25"/>
          <w:szCs w:val="25"/>
          <w:lang w:eastAsia="en-GB"/>
        </w:rPr>
        <w:t xml:space="preserve">If you currently have a parking permit, which expired on 31 July 2020, you will be required to apply for a new ‘Authorisation to Park’ Permit. </w:t>
      </w:r>
      <w:r w:rsidR="006947A7">
        <w:rPr>
          <w:rFonts w:ascii="Source Sans Pro" w:eastAsia="Times New Roman" w:hAnsi="Source Sans Pro" w:cs="Times New Roman"/>
          <w:color w:val="444444"/>
          <w:sz w:val="25"/>
          <w:szCs w:val="25"/>
          <w:lang w:eastAsia="en-GB"/>
        </w:rPr>
        <w:t xml:space="preserve"> </w:t>
      </w:r>
    </w:p>
    <w:p w14:paraId="7802B305" w14:textId="77777777" w:rsidR="00072D25" w:rsidRPr="00C516C8" w:rsidRDefault="00072D25" w:rsidP="00072D25">
      <w:pPr>
        <w:spacing w:before="100" w:beforeAutospacing="1" w:after="100" w:afterAutospacing="1" w:line="240" w:lineRule="auto"/>
        <w:rPr>
          <w:rFonts w:ascii="Source Sans Pro" w:eastAsia="Times New Roman" w:hAnsi="Source Sans Pro" w:cs="Times New Roman"/>
          <w:color w:val="444444"/>
          <w:sz w:val="25"/>
          <w:szCs w:val="25"/>
          <w:lang w:eastAsia="en-GB"/>
        </w:rPr>
      </w:pPr>
      <w:r w:rsidRPr="00C516C8">
        <w:rPr>
          <w:rFonts w:ascii="Source Sans Pro" w:eastAsia="Times New Roman" w:hAnsi="Source Sans Pro" w:cs="Times New Roman"/>
          <w:color w:val="444444"/>
          <w:sz w:val="25"/>
          <w:szCs w:val="25"/>
          <w:lang w:eastAsia="en-GB"/>
        </w:rPr>
        <w:t>If you have any questions about the below guidance or changes to parking on campus, please email </w:t>
      </w:r>
      <w:hyperlink r:id="rId6" w:history="1">
        <w:r w:rsidRPr="006947A7">
          <w:rPr>
            <w:rStyle w:val="Hyperlink"/>
            <w:rFonts w:ascii="Source Sans Pro" w:hAnsi="Source Sans Pro"/>
            <w:sz w:val="25"/>
            <w:szCs w:val="25"/>
          </w:rPr>
          <w:t>carparking@qmul.ac.uk</w:t>
        </w:r>
      </w:hyperlink>
      <w:r w:rsidR="006947A7">
        <w:rPr>
          <w:rFonts w:ascii="Source Sans Pro" w:eastAsia="Times New Roman" w:hAnsi="Source Sans Pro" w:cs="Times New Roman"/>
          <w:color w:val="444444"/>
          <w:sz w:val="25"/>
          <w:szCs w:val="25"/>
          <w:lang w:eastAsia="en-GB"/>
        </w:rPr>
        <w:t>.</w:t>
      </w:r>
    </w:p>
    <w:p w14:paraId="44585070" w14:textId="77777777" w:rsidR="00FB7FEE" w:rsidRDefault="00FB7FEE">
      <w:pPr>
        <w:rPr>
          <w:rFonts w:ascii="Source Sans Pro" w:eastAsia="Times New Roman" w:hAnsi="Source Sans Pro" w:cs="Times New Roman"/>
          <w:b/>
          <w:color w:val="444444"/>
          <w:sz w:val="34"/>
          <w:szCs w:val="34"/>
          <w:lang w:eastAsia="en-GB"/>
        </w:rPr>
      </w:pPr>
      <w:r>
        <w:rPr>
          <w:rFonts w:ascii="Source Sans Pro" w:eastAsia="Times New Roman" w:hAnsi="Source Sans Pro" w:cs="Times New Roman"/>
          <w:b/>
          <w:color w:val="444444"/>
          <w:sz w:val="34"/>
          <w:szCs w:val="34"/>
          <w:lang w:eastAsia="en-GB"/>
        </w:rPr>
        <w:br w:type="page"/>
      </w:r>
    </w:p>
    <w:p w14:paraId="1A9AB9E9" w14:textId="5A7B3976" w:rsidR="00072D25" w:rsidRPr="00F005FC" w:rsidRDefault="00072D25" w:rsidP="00072D25">
      <w:pPr>
        <w:spacing w:before="450" w:after="0" w:line="312" w:lineRule="atLeast"/>
        <w:outlineLvl w:val="2"/>
        <w:rPr>
          <w:rFonts w:ascii="Source Sans Pro" w:eastAsia="Times New Roman" w:hAnsi="Source Sans Pro" w:cs="Times New Roman"/>
          <w:b/>
          <w:color w:val="444444"/>
          <w:sz w:val="32"/>
          <w:szCs w:val="34"/>
          <w:lang w:eastAsia="en-GB"/>
        </w:rPr>
      </w:pPr>
      <w:r w:rsidRPr="00F005FC">
        <w:rPr>
          <w:rFonts w:ascii="Source Sans Pro" w:eastAsia="Times New Roman" w:hAnsi="Source Sans Pro" w:cs="Times New Roman"/>
          <w:b/>
          <w:color w:val="444444"/>
          <w:sz w:val="32"/>
          <w:szCs w:val="34"/>
          <w:lang w:eastAsia="en-GB"/>
        </w:rPr>
        <w:lastRenderedPageBreak/>
        <w:t>You will need to apply for</w:t>
      </w:r>
      <w:r w:rsidR="0005402E" w:rsidRPr="00F005FC">
        <w:rPr>
          <w:rFonts w:ascii="Source Sans Pro" w:eastAsia="Times New Roman" w:hAnsi="Source Sans Pro" w:cs="Times New Roman"/>
          <w:b/>
          <w:color w:val="444444"/>
          <w:sz w:val="32"/>
          <w:szCs w:val="34"/>
          <w:lang w:eastAsia="en-GB"/>
        </w:rPr>
        <w:t xml:space="preserve"> a new ‘Authorisation to Park’ P</w:t>
      </w:r>
      <w:r w:rsidRPr="00F005FC">
        <w:rPr>
          <w:rFonts w:ascii="Source Sans Pro" w:eastAsia="Times New Roman" w:hAnsi="Source Sans Pro" w:cs="Times New Roman"/>
          <w:b/>
          <w:color w:val="444444"/>
          <w:sz w:val="32"/>
          <w:szCs w:val="34"/>
          <w:lang w:eastAsia="en-GB"/>
        </w:rPr>
        <w:t>ermit</w:t>
      </w:r>
    </w:p>
    <w:p w14:paraId="139DC687" w14:textId="77777777" w:rsidR="00063D4E" w:rsidRDefault="00AE2A56" w:rsidP="00F005FC">
      <w:pPr>
        <w:spacing w:before="120" w:after="100" w:afterAutospacing="1" w:line="240" w:lineRule="auto"/>
        <w:rPr>
          <w:rFonts w:ascii="Source Sans Pro" w:eastAsia="Times New Roman" w:hAnsi="Source Sans Pro" w:cs="Times New Roman"/>
          <w:color w:val="444444"/>
          <w:sz w:val="25"/>
          <w:szCs w:val="25"/>
          <w:lang w:eastAsia="en-GB"/>
        </w:rPr>
      </w:pPr>
      <w:r>
        <w:rPr>
          <w:rFonts w:ascii="Source Sans Pro" w:eastAsia="Times New Roman" w:hAnsi="Source Sans Pro" w:cs="Times New Roman"/>
          <w:color w:val="444444"/>
          <w:sz w:val="25"/>
          <w:szCs w:val="25"/>
          <w:lang w:eastAsia="en-GB"/>
        </w:rPr>
        <w:t xml:space="preserve">The demand for parking is well above the capacity that QM </w:t>
      </w:r>
      <w:r w:rsidR="00063D4E">
        <w:rPr>
          <w:rFonts w:ascii="Source Sans Pro" w:eastAsia="Times New Roman" w:hAnsi="Source Sans Pro" w:cs="Times New Roman"/>
          <w:color w:val="444444"/>
          <w:sz w:val="25"/>
          <w:szCs w:val="25"/>
          <w:lang w:eastAsia="en-GB"/>
        </w:rPr>
        <w:t xml:space="preserve">is able to meet. At Mile End there are only 158 spaces and at Charterhouse there are 60. For permit holders to have a good chance of being able to book a space when they need to the maximum number of permits to be issued at the start will be 250 at Mile End and 75 at Charterhouse. </w:t>
      </w:r>
    </w:p>
    <w:p w14:paraId="3E86B8E9" w14:textId="59B6D25C" w:rsidR="0005402E" w:rsidRDefault="00063D4E" w:rsidP="00072D25">
      <w:pPr>
        <w:spacing w:before="100" w:beforeAutospacing="1" w:after="100" w:afterAutospacing="1" w:line="240" w:lineRule="auto"/>
        <w:rPr>
          <w:rFonts w:ascii="Source Sans Pro" w:eastAsia="Times New Roman" w:hAnsi="Source Sans Pro" w:cs="Times New Roman"/>
          <w:color w:val="444444"/>
          <w:sz w:val="25"/>
          <w:szCs w:val="25"/>
          <w:lang w:eastAsia="en-GB"/>
        </w:rPr>
      </w:pPr>
      <w:r>
        <w:rPr>
          <w:rFonts w:ascii="Source Sans Pro" w:eastAsia="Times New Roman" w:hAnsi="Source Sans Pro" w:cs="Times New Roman"/>
          <w:color w:val="444444"/>
          <w:sz w:val="25"/>
          <w:szCs w:val="25"/>
          <w:lang w:eastAsia="en-GB"/>
        </w:rPr>
        <w:t>There is an obvious obligation on the part of QM to prioritise the use of parking spaces for those who have an issue such as those illustrated in the bullet point list of criteria below. It is possib</w:t>
      </w:r>
      <w:r w:rsidR="00E370BC">
        <w:rPr>
          <w:rFonts w:ascii="Source Sans Pro" w:eastAsia="Times New Roman" w:hAnsi="Source Sans Pro" w:cs="Times New Roman"/>
          <w:color w:val="444444"/>
          <w:sz w:val="25"/>
          <w:szCs w:val="25"/>
          <w:lang w:eastAsia="en-GB"/>
        </w:rPr>
        <w:t xml:space="preserve">le </w:t>
      </w:r>
      <w:proofErr w:type="gramStart"/>
      <w:r>
        <w:rPr>
          <w:rFonts w:ascii="Source Sans Pro" w:eastAsia="Times New Roman" w:hAnsi="Source Sans Pro" w:cs="Times New Roman"/>
          <w:color w:val="444444"/>
          <w:sz w:val="25"/>
          <w:szCs w:val="25"/>
          <w:lang w:eastAsia="en-GB"/>
        </w:rPr>
        <w:t>that  qualifying</w:t>
      </w:r>
      <w:proofErr w:type="gramEnd"/>
      <w:r w:rsidR="00E370BC">
        <w:rPr>
          <w:rFonts w:ascii="Source Sans Pro" w:eastAsia="Times New Roman" w:hAnsi="Source Sans Pro" w:cs="Times New Roman"/>
          <w:color w:val="444444"/>
          <w:sz w:val="25"/>
          <w:szCs w:val="25"/>
          <w:lang w:eastAsia="en-GB"/>
        </w:rPr>
        <w:t xml:space="preserve"> applicants</w:t>
      </w:r>
      <w:r>
        <w:rPr>
          <w:rFonts w:ascii="Source Sans Pro" w:eastAsia="Times New Roman" w:hAnsi="Source Sans Pro" w:cs="Times New Roman"/>
          <w:color w:val="444444"/>
          <w:sz w:val="25"/>
          <w:szCs w:val="25"/>
          <w:lang w:eastAsia="en-GB"/>
        </w:rPr>
        <w:t xml:space="preserve"> </w:t>
      </w:r>
      <w:r w:rsidR="00FB7FEE">
        <w:rPr>
          <w:rFonts w:ascii="Source Sans Pro" w:eastAsia="Times New Roman" w:hAnsi="Source Sans Pro" w:cs="Times New Roman"/>
          <w:color w:val="444444"/>
          <w:sz w:val="25"/>
          <w:szCs w:val="25"/>
          <w:lang w:eastAsia="en-GB"/>
        </w:rPr>
        <w:t xml:space="preserve">with an enhanced criteria </w:t>
      </w:r>
      <w:r>
        <w:rPr>
          <w:rFonts w:ascii="Source Sans Pro" w:eastAsia="Times New Roman" w:hAnsi="Source Sans Pro" w:cs="Times New Roman"/>
          <w:color w:val="444444"/>
          <w:sz w:val="25"/>
          <w:szCs w:val="25"/>
          <w:lang w:eastAsia="en-GB"/>
        </w:rPr>
        <w:t xml:space="preserve">will use up most if not all of the Authorisation </w:t>
      </w:r>
      <w:r w:rsidR="0005402E">
        <w:rPr>
          <w:rFonts w:ascii="Source Sans Pro" w:eastAsia="Times New Roman" w:hAnsi="Source Sans Pro" w:cs="Times New Roman"/>
          <w:color w:val="444444"/>
          <w:sz w:val="25"/>
          <w:szCs w:val="25"/>
          <w:lang w:eastAsia="en-GB"/>
        </w:rPr>
        <w:t xml:space="preserve">to Park </w:t>
      </w:r>
      <w:r>
        <w:rPr>
          <w:rFonts w:ascii="Source Sans Pro" w:eastAsia="Times New Roman" w:hAnsi="Source Sans Pro" w:cs="Times New Roman"/>
          <w:color w:val="444444"/>
          <w:sz w:val="25"/>
          <w:szCs w:val="25"/>
          <w:lang w:eastAsia="en-GB"/>
        </w:rPr>
        <w:t>Permits</w:t>
      </w:r>
      <w:r w:rsidR="0005402E">
        <w:rPr>
          <w:rFonts w:ascii="Source Sans Pro" w:eastAsia="Times New Roman" w:hAnsi="Source Sans Pro" w:cs="Times New Roman"/>
          <w:color w:val="444444"/>
          <w:sz w:val="25"/>
          <w:szCs w:val="25"/>
          <w:lang w:eastAsia="en-GB"/>
        </w:rPr>
        <w:t xml:space="preserve"> to be allocated. </w:t>
      </w:r>
    </w:p>
    <w:p w14:paraId="3CDAD31F" w14:textId="7F08E9FE" w:rsidR="00072D25" w:rsidRPr="00072D25" w:rsidRDefault="0005402E" w:rsidP="00072D25">
      <w:pPr>
        <w:spacing w:before="100" w:beforeAutospacing="1" w:after="100" w:afterAutospacing="1" w:line="240" w:lineRule="auto"/>
        <w:rPr>
          <w:rFonts w:ascii="Source Sans Pro" w:eastAsia="Times New Roman" w:hAnsi="Source Sans Pro" w:cs="Times New Roman"/>
          <w:color w:val="444444"/>
          <w:sz w:val="25"/>
          <w:szCs w:val="25"/>
          <w:lang w:eastAsia="en-GB"/>
        </w:rPr>
      </w:pPr>
      <w:r>
        <w:rPr>
          <w:rFonts w:ascii="Source Sans Pro" w:eastAsia="Times New Roman" w:hAnsi="Source Sans Pro" w:cs="Times New Roman"/>
          <w:color w:val="444444"/>
          <w:sz w:val="25"/>
          <w:szCs w:val="25"/>
          <w:lang w:eastAsia="en-GB"/>
        </w:rPr>
        <w:t>Individuals without any</w:t>
      </w:r>
      <w:r w:rsidR="00E370BC">
        <w:rPr>
          <w:rFonts w:ascii="Source Sans Pro" w:eastAsia="Times New Roman" w:hAnsi="Source Sans Pro" w:cs="Times New Roman"/>
          <w:color w:val="444444"/>
          <w:sz w:val="25"/>
          <w:szCs w:val="25"/>
          <w:lang w:eastAsia="en-GB"/>
        </w:rPr>
        <w:t xml:space="preserve"> of the </w:t>
      </w:r>
      <w:r>
        <w:rPr>
          <w:rFonts w:ascii="Source Sans Pro" w:eastAsia="Times New Roman" w:hAnsi="Source Sans Pro" w:cs="Times New Roman"/>
          <w:color w:val="444444"/>
          <w:sz w:val="25"/>
          <w:szCs w:val="25"/>
          <w:lang w:eastAsia="en-GB"/>
        </w:rPr>
        <w:t>listed</w:t>
      </w:r>
      <w:r w:rsidR="00E370BC">
        <w:rPr>
          <w:rFonts w:ascii="Source Sans Pro" w:eastAsia="Times New Roman" w:hAnsi="Source Sans Pro" w:cs="Times New Roman"/>
          <w:color w:val="444444"/>
          <w:sz w:val="25"/>
          <w:szCs w:val="25"/>
          <w:lang w:eastAsia="en-GB"/>
        </w:rPr>
        <w:t xml:space="preserve"> </w:t>
      </w:r>
      <w:proofErr w:type="gramStart"/>
      <w:r w:rsidR="00E370BC">
        <w:rPr>
          <w:rFonts w:ascii="Source Sans Pro" w:eastAsia="Times New Roman" w:hAnsi="Source Sans Pro" w:cs="Times New Roman"/>
          <w:color w:val="444444"/>
          <w:sz w:val="25"/>
          <w:szCs w:val="25"/>
          <w:lang w:eastAsia="en-GB"/>
        </w:rPr>
        <w:t>criteria</w:t>
      </w:r>
      <w:r>
        <w:rPr>
          <w:rFonts w:ascii="Source Sans Pro" w:eastAsia="Times New Roman" w:hAnsi="Source Sans Pro" w:cs="Times New Roman"/>
          <w:color w:val="444444"/>
          <w:sz w:val="25"/>
          <w:szCs w:val="25"/>
          <w:lang w:eastAsia="en-GB"/>
        </w:rPr>
        <w:t xml:space="preserve">  who</w:t>
      </w:r>
      <w:proofErr w:type="gramEnd"/>
      <w:r>
        <w:rPr>
          <w:rFonts w:ascii="Source Sans Pro" w:eastAsia="Times New Roman" w:hAnsi="Source Sans Pro" w:cs="Times New Roman"/>
          <w:color w:val="444444"/>
          <w:sz w:val="25"/>
          <w:szCs w:val="25"/>
          <w:lang w:eastAsia="en-GB"/>
        </w:rPr>
        <w:t xml:space="preserve"> would wish to park are encouraged to apply but are advised that their chances of being issue</w:t>
      </w:r>
      <w:r w:rsidR="00FD6EEB">
        <w:rPr>
          <w:rFonts w:ascii="Source Sans Pro" w:eastAsia="Times New Roman" w:hAnsi="Source Sans Pro" w:cs="Times New Roman"/>
          <w:color w:val="444444"/>
          <w:sz w:val="25"/>
          <w:szCs w:val="25"/>
          <w:lang w:eastAsia="en-GB"/>
        </w:rPr>
        <w:t>d</w:t>
      </w:r>
      <w:r>
        <w:rPr>
          <w:rFonts w:ascii="Source Sans Pro" w:eastAsia="Times New Roman" w:hAnsi="Source Sans Pro" w:cs="Times New Roman"/>
          <w:color w:val="444444"/>
          <w:sz w:val="25"/>
          <w:szCs w:val="25"/>
          <w:lang w:eastAsia="en-GB"/>
        </w:rPr>
        <w:t xml:space="preserve"> an Authorisation to Park Permit are </w:t>
      </w:r>
      <w:r w:rsidR="00E370BC">
        <w:rPr>
          <w:rFonts w:ascii="Source Sans Pro" w:eastAsia="Times New Roman" w:hAnsi="Source Sans Pro" w:cs="Times New Roman"/>
          <w:color w:val="444444"/>
          <w:sz w:val="25"/>
          <w:szCs w:val="25"/>
          <w:lang w:eastAsia="en-GB"/>
        </w:rPr>
        <w:t>lower</w:t>
      </w:r>
      <w:r>
        <w:rPr>
          <w:rFonts w:ascii="Source Sans Pro" w:eastAsia="Times New Roman" w:hAnsi="Source Sans Pro" w:cs="Times New Roman"/>
          <w:color w:val="444444"/>
          <w:sz w:val="25"/>
          <w:szCs w:val="25"/>
          <w:lang w:eastAsia="en-GB"/>
        </w:rPr>
        <w:t xml:space="preserve">. Individuals who can evidence that they have one of the listed issues or some other factor of significance that would enhance their case are to follow the process below must include as part of their submission the written support of their line </w:t>
      </w:r>
      <w:r w:rsidR="00E370BC">
        <w:rPr>
          <w:rFonts w:ascii="Source Sans Pro" w:eastAsia="Times New Roman" w:hAnsi="Source Sans Pro" w:cs="Times New Roman"/>
          <w:color w:val="444444"/>
          <w:sz w:val="25"/>
          <w:szCs w:val="25"/>
          <w:lang w:eastAsia="en-GB"/>
        </w:rPr>
        <w:t>m</w:t>
      </w:r>
      <w:r>
        <w:rPr>
          <w:rFonts w:ascii="Source Sans Pro" w:eastAsia="Times New Roman" w:hAnsi="Source Sans Pro" w:cs="Times New Roman"/>
          <w:color w:val="444444"/>
          <w:sz w:val="25"/>
          <w:szCs w:val="25"/>
          <w:lang w:eastAsia="en-GB"/>
        </w:rPr>
        <w:t>anager.</w:t>
      </w:r>
    </w:p>
    <w:p w14:paraId="31E21DEF" w14:textId="77777777" w:rsidR="00072D25" w:rsidRPr="00072D25" w:rsidRDefault="00072D25" w:rsidP="00072D25">
      <w:pPr>
        <w:numPr>
          <w:ilvl w:val="0"/>
          <w:numId w:val="1"/>
        </w:numPr>
        <w:spacing w:before="100" w:beforeAutospacing="1" w:after="150" w:line="240" w:lineRule="auto"/>
        <w:ind w:left="0"/>
        <w:rPr>
          <w:rFonts w:ascii="Source Sans Pro" w:eastAsia="Times New Roman" w:hAnsi="Source Sans Pro" w:cs="Times New Roman"/>
          <w:color w:val="444444"/>
          <w:sz w:val="25"/>
          <w:szCs w:val="25"/>
          <w:lang w:eastAsia="en-GB"/>
        </w:rPr>
      </w:pPr>
      <w:r w:rsidRPr="00072D25">
        <w:rPr>
          <w:rFonts w:ascii="Source Sans Pro" w:eastAsia="Times New Roman" w:hAnsi="Source Sans Pro" w:cs="Times New Roman"/>
          <w:color w:val="444444"/>
          <w:sz w:val="25"/>
          <w:szCs w:val="25"/>
          <w:lang w:eastAsia="en-GB"/>
        </w:rPr>
        <w:t>You are expected to meet at least one of the criteria below before you can apply:</w:t>
      </w:r>
    </w:p>
    <w:p w14:paraId="4D739D4B" w14:textId="17E8BE5B" w:rsidR="00084D38" w:rsidRDefault="00072D25" w:rsidP="00F005FC">
      <w:pPr>
        <w:pStyle w:val="ListParagraph"/>
        <w:numPr>
          <w:ilvl w:val="0"/>
          <w:numId w:val="4"/>
        </w:numPr>
        <w:spacing w:after="100" w:afterAutospacing="1" w:line="240" w:lineRule="auto"/>
        <w:rPr>
          <w:rFonts w:ascii="Source Sans Pro" w:eastAsia="Times New Roman" w:hAnsi="Source Sans Pro" w:cs="Times New Roman"/>
          <w:color w:val="444444"/>
          <w:sz w:val="25"/>
          <w:szCs w:val="25"/>
          <w:lang w:eastAsia="en-GB"/>
        </w:rPr>
      </w:pPr>
      <w:r w:rsidRPr="006947A7">
        <w:rPr>
          <w:rFonts w:ascii="Source Sans Pro" w:eastAsia="Times New Roman" w:hAnsi="Source Sans Pro" w:cs="Times New Roman"/>
          <w:color w:val="444444"/>
          <w:sz w:val="25"/>
          <w:szCs w:val="25"/>
          <w:lang w:eastAsia="en-GB"/>
        </w:rPr>
        <w:t xml:space="preserve">Essential vehicle </w:t>
      </w:r>
      <w:r w:rsidRPr="00084D38">
        <w:rPr>
          <w:rFonts w:ascii="Source Sans Pro" w:eastAsia="Times New Roman" w:hAnsi="Source Sans Pro" w:cs="Times New Roman"/>
          <w:color w:val="444444"/>
          <w:sz w:val="25"/>
          <w:szCs w:val="25"/>
          <w:lang w:eastAsia="en-GB"/>
        </w:rPr>
        <w:t xml:space="preserve">user </w:t>
      </w:r>
      <w:r w:rsidR="00084D38" w:rsidRPr="00084D38">
        <w:rPr>
          <w:rFonts w:ascii="Source Sans Pro" w:eastAsia="Times New Roman" w:hAnsi="Source Sans Pro" w:cs="Times New Roman"/>
          <w:i/>
          <w:color w:val="444444"/>
          <w:sz w:val="24"/>
          <w:szCs w:val="25"/>
          <w:lang w:eastAsia="en-GB"/>
        </w:rPr>
        <w:t>(Staff member with an employment contract that includes</w:t>
      </w:r>
      <w:r w:rsidR="00FB7FEE">
        <w:rPr>
          <w:rFonts w:ascii="Source Sans Pro" w:eastAsia="Times New Roman" w:hAnsi="Source Sans Pro" w:cs="Times New Roman"/>
          <w:i/>
          <w:color w:val="444444"/>
          <w:sz w:val="24"/>
          <w:szCs w:val="25"/>
          <w:lang w:eastAsia="en-GB"/>
        </w:rPr>
        <w:t xml:space="preserve"> </w:t>
      </w:r>
      <w:r w:rsidR="00084D38" w:rsidRPr="00084D38">
        <w:rPr>
          <w:rFonts w:ascii="Source Sans Pro" w:eastAsia="Times New Roman" w:hAnsi="Source Sans Pro" w:cs="Times New Roman"/>
          <w:i/>
          <w:color w:val="444444"/>
          <w:sz w:val="24"/>
          <w:szCs w:val="25"/>
          <w:lang w:eastAsia="en-GB"/>
        </w:rPr>
        <w:t>obligations</w:t>
      </w:r>
      <w:r w:rsidR="00084D38">
        <w:rPr>
          <w:rFonts w:ascii="Source Sans Pro" w:eastAsia="Times New Roman" w:hAnsi="Source Sans Pro" w:cs="Times New Roman"/>
          <w:i/>
          <w:color w:val="444444"/>
          <w:sz w:val="24"/>
          <w:szCs w:val="25"/>
          <w:lang w:eastAsia="en-GB"/>
        </w:rPr>
        <w:t xml:space="preserve"> </w:t>
      </w:r>
      <w:r w:rsidR="00FB7FEE">
        <w:rPr>
          <w:rFonts w:ascii="Source Sans Pro" w:eastAsia="Times New Roman" w:hAnsi="Source Sans Pro" w:cs="Times New Roman"/>
          <w:i/>
          <w:color w:val="444444"/>
          <w:sz w:val="24"/>
          <w:szCs w:val="25"/>
          <w:lang w:eastAsia="en-GB"/>
        </w:rPr>
        <w:t xml:space="preserve">of </w:t>
      </w:r>
      <w:r w:rsidR="00084D38">
        <w:rPr>
          <w:rFonts w:ascii="Source Sans Pro" w:eastAsia="Times New Roman" w:hAnsi="Source Sans Pro" w:cs="Times New Roman"/>
          <w:i/>
          <w:color w:val="444444"/>
          <w:sz w:val="24"/>
          <w:szCs w:val="25"/>
          <w:lang w:eastAsia="en-GB"/>
        </w:rPr>
        <w:t>using a private motor vehicle as a routine part of their job</w:t>
      </w:r>
      <w:r w:rsidR="00A31B50">
        <w:rPr>
          <w:rFonts w:ascii="Source Sans Pro" w:eastAsia="Times New Roman" w:hAnsi="Source Sans Pro" w:cs="Times New Roman"/>
          <w:i/>
          <w:color w:val="444444"/>
          <w:sz w:val="24"/>
          <w:szCs w:val="25"/>
          <w:lang w:eastAsia="en-GB"/>
        </w:rPr>
        <w:t xml:space="preserve"> that attracts the payment of mileage allowance</w:t>
      </w:r>
      <w:r w:rsidR="00084D38">
        <w:rPr>
          <w:rFonts w:ascii="Source Sans Pro" w:eastAsia="Times New Roman" w:hAnsi="Source Sans Pro" w:cs="Times New Roman"/>
          <w:i/>
          <w:color w:val="444444"/>
          <w:sz w:val="24"/>
          <w:szCs w:val="25"/>
          <w:lang w:eastAsia="en-GB"/>
        </w:rPr>
        <w:t>)</w:t>
      </w:r>
      <w:r w:rsidR="00084D38" w:rsidRPr="00084D38">
        <w:rPr>
          <w:rFonts w:ascii="Source Sans Pro" w:eastAsia="Times New Roman" w:hAnsi="Source Sans Pro" w:cs="Times New Roman"/>
          <w:color w:val="444444"/>
          <w:sz w:val="24"/>
          <w:szCs w:val="25"/>
          <w:lang w:eastAsia="en-GB"/>
        </w:rPr>
        <w:t xml:space="preserve"> </w:t>
      </w:r>
    </w:p>
    <w:p w14:paraId="4AA33337" w14:textId="0DA057A7" w:rsidR="006947A7" w:rsidRPr="00A31B50" w:rsidRDefault="00084D38" w:rsidP="00084D38">
      <w:pPr>
        <w:pStyle w:val="ListParagraph"/>
        <w:numPr>
          <w:ilvl w:val="0"/>
          <w:numId w:val="4"/>
        </w:numPr>
        <w:spacing w:before="100" w:beforeAutospacing="1" w:after="100" w:afterAutospacing="1" w:line="240" w:lineRule="auto"/>
        <w:rPr>
          <w:rFonts w:ascii="Source Sans Pro" w:eastAsia="Times New Roman" w:hAnsi="Source Sans Pro" w:cs="Times New Roman"/>
          <w:color w:val="444444"/>
          <w:sz w:val="24"/>
          <w:szCs w:val="25"/>
          <w:lang w:eastAsia="en-GB"/>
        </w:rPr>
      </w:pPr>
      <w:r>
        <w:rPr>
          <w:rFonts w:ascii="Source Sans Pro" w:eastAsia="Times New Roman" w:hAnsi="Source Sans Pro" w:cs="Times New Roman"/>
          <w:color w:val="444444"/>
          <w:sz w:val="25"/>
          <w:szCs w:val="25"/>
          <w:lang w:eastAsia="en-GB"/>
        </w:rPr>
        <w:t>B</w:t>
      </w:r>
      <w:r w:rsidR="00DB52F3" w:rsidRPr="00084D38">
        <w:rPr>
          <w:rFonts w:ascii="Source Sans Pro" w:eastAsia="Times New Roman" w:hAnsi="Source Sans Pro" w:cs="Times New Roman"/>
          <w:color w:val="444444"/>
          <w:sz w:val="25"/>
          <w:szCs w:val="25"/>
          <w:lang w:eastAsia="en-GB"/>
        </w:rPr>
        <w:t>lue badge holders</w:t>
      </w:r>
      <w:r w:rsidR="00A31B50">
        <w:rPr>
          <w:rFonts w:ascii="Source Sans Pro" w:eastAsia="Times New Roman" w:hAnsi="Source Sans Pro" w:cs="Times New Roman"/>
          <w:color w:val="444444"/>
          <w:sz w:val="25"/>
          <w:szCs w:val="25"/>
          <w:lang w:eastAsia="en-GB"/>
        </w:rPr>
        <w:t xml:space="preserve"> </w:t>
      </w:r>
      <w:r w:rsidR="00A31B50" w:rsidRPr="00A31B50">
        <w:rPr>
          <w:rFonts w:ascii="Source Sans Pro" w:eastAsia="Times New Roman" w:hAnsi="Source Sans Pro" w:cs="Times New Roman"/>
          <w:i/>
          <w:color w:val="444444"/>
          <w:sz w:val="24"/>
          <w:szCs w:val="25"/>
          <w:lang w:eastAsia="en-GB"/>
        </w:rPr>
        <w:t>(The documentation must be in date and support the needs of the driver of the vehicle wishing to park and not for a family member for example)</w:t>
      </w:r>
    </w:p>
    <w:p w14:paraId="71F09334" w14:textId="3E8BD15A" w:rsidR="006947A7" w:rsidRDefault="00D7206A" w:rsidP="006947A7">
      <w:pPr>
        <w:pStyle w:val="ListParagraph"/>
        <w:numPr>
          <w:ilvl w:val="0"/>
          <w:numId w:val="4"/>
        </w:numPr>
        <w:spacing w:before="100" w:beforeAutospacing="1" w:after="100" w:afterAutospacing="1" w:line="240" w:lineRule="auto"/>
        <w:rPr>
          <w:rFonts w:ascii="Source Sans Pro" w:eastAsia="Times New Roman" w:hAnsi="Source Sans Pro" w:cs="Times New Roman"/>
          <w:color w:val="444444"/>
          <w:sz w:val="25"/>
          <w:szCs w:val="25"/>
          <w:lang w:eastAsia="en-GB"/>
        </w:rPr>
      </w:pPr>
      <w:r>
        <w:rPr>
          <w:rFonts w:ascii="Source Sans Pro" w:eastAsia="Times New Roman" w:hAnsi="Source Sans Pro" w:cs="Times New Roman"/>
          <w:color w:val="444444"/>
          <w:sz w:val="25"/>
          <w:szCs w:val="25"/>
          <w:lang w:eastAsia="en-GB"/>
        </w:rPr>
        <w:t>Health issues</w:t>
      </w:r>
      <w:r w:rsidR="00084D38">
        <w:rPr>
          <w:rFonts w:ascii="Source Sans Pro" w:eastAsia="Times New Roman" w:hAnsi="Source Sans Pro" w:cs="Times New Roman"/>
          <w:color w:val="444444"/>
          <w:sz w:val="25"/>
          <w:szCs w:val="25"/>
          <w:lang w:eastAsia="en-GB"/>
        </w:rPr>
        <w:t xml:space="preserve"> validated and supported by Occupational Health</w:t>
      </w:r>
      <w:r>
        <w:rPr>
          <w:rFonts w:ascii="Source Sans Pro" w:eastAsia="Times New Roman" w:hAnsi="Source Sans Pro" w:cs="Times New Roman"/>
          <w:color w:val="444444"/>
          <w:sz w:val="25"/>
          <w:szCs w:val="25"/>
          <w:lang w:eastAsia="en-GB"/>
        </w:rPr>
        <w:t xml:space="preserve"> including the</w:t>
      </w:r>
      <w:r w:rsidR="00084D38">
        <w:rPr>
          <w:rFonts w:ascii="Source Sans Pro" w:eastAsia="Times New Roman" w:hAnsi="Source Sans Pro" w:cs="Times New Roman"/>
          <w:color w:val="444444"/>
          <w:sz w:val="25"/>
          <w:szCs w:val="25"/>
          <w:lang w:eastAsia="en-GB"/>
        </w:rPr>
        <w:t xml:space="preserve"> </w:t>
      </w:r>
      <w:r>
        <w:rPr>
          <w:rFonts w:ascii="Source Sans Pro" w:eastAsia="Times New Roman" w:hAnsi="Source Sans Pro" w:cs="Times New Roman"/>
          <w:color w:val="444444"/>
          <w:sz w:val="25"/>
          <w:szCs w:val="25"/>
          <w:lang w:eastAsia="en-GB"/>
        </w:rPr>
        <w:t>o</w:t>
      </w:r>
      <w:r w:rsidR="00072D25" w:rsidRPr="006947A7">
        <w:rPr>
          <w:rFonts w:ascii="Source Sans Pro" w:eastAsia="Times New Roman" w:hAnsi="Source Sans Pro" w:cs="Times New Roman"/>
          <w:color w:val="444444"/>
          <w:sz w:val="25"/>
          <w:szCs w:val="25"/>
          <w:lang w:eastAsia="en-GB"/>
        </w:rPr>
        <w:t>utcomes of a person’s Covid</w:t>
      </w:r>
      <w:r w:rsidR="00DB52F3" w:rsidRPr="006947A7">
        <w:rPr>
          <w:rFonts w:ascii="Source Sans Pro" w:eastAsia="Times New Roman" w:hAnsi="Source Sans Pro" w:cs="Times New Roman"/>
          <w:color w:val="444444"/>
          <w:sz w:val="25"/>
          <w:szCs w:val="25"/>
          <w:lang w:eastAsia="en-GB"/>
        </w:rPr>
        <w:t>-19</w:t>
      </w:r>
      <w:r w:rsidR="00072D25" w:rsidRPr="006947A7">
        <w:rPr>
          <w:rFonts w:ascii="Source Sans Pro" w:eastAsia="Times New Roman" w:hAnsi="Source Sans Pro" w:cs="Times New Roman"/>
          <w:color w:val="444444"/>
          <w:sz w:val="25"/>
          <w:szCs w:val="25"/>
          <w:lang w:eastAsia="en-GB"/>
        </w:rPr>
        <w:t xml:space="preserve"> health assessment</w:t>
      </w:r>
    </w:p>
    <w:p w14:paraId="354C2402" w14:textId="6AB6AE2F" w:rsidR="006947A7" w:rsidRPr="00D7206A" w:rsidRDefault="00072D25" w:rsidP="006947A7">
      <w:pPr>
        <w:pStyle w:val="ListParagraph"/>
        <w:numPr>
          <w:ilvl w:val="0"/>
          <w:numId w:val="4"/>
        </w:numPr>
        <w:spacing w:before="100" w:beforeAutospacing="1" w:after="100" w:afterAutospacing="1" w:line="240" w:lineRule="auto"/>
        <w:rPr>
          <w:rFonts w:ascii="Source Sans Pro" w:eastAsia="Times New Roman" w:hAnsi="Source Sans Pro" w:cs="Times New Roman"/>
          <w:color w:val="444444"/>
          <w:sz w:val="25"/>
          <w:szCs w:val="25"/>
          <w:lang w:eastAsia="en-GB"/>
        </w:rPr>
      </w:pPr>
      <w:r w:rsidRPr="00D7206A">
        <w:rPr>
          <w:rFonts w:ascii="Source Sans Pro" w:eastAsia="Times New Roman" w:hAnsi="Source Sans Pro" w:cs="Times New Roman"/>
          <w:color w:val="444444"/>
          <w:sz w:val="25"/>
          <w:szCs w:val="25"/>
          <w:lang w:eastAsia="en-GB"/>
        </w:rPr>
        <w:t xml:space="preserve">Carer-based needs </w:t>
      </w:r>
      <w:r w:rsidR="00D7206A">
        <w:rPr>
          <w:rFonts w:ascii="Source Sans Pro" w:eastAsia="Times New Roman" w:hAnsi="Source Sans Pro" w:cs="Times New Roman"/>
          <w:color w:val="444444"/>
          <w:sz w:val="25"/>
          <w:szCs w:val="25"/>
          <w:lang w:eastAsia="en-GB"/>
        </w:rPr>
        <w:t xml:space="preserve">for dependents and very close relatives </w:t>
      </w:r>
      <w:r w:rsidRPr="00D7206A">
        <w:rPr>
          <w:rFonts w:ascii="Source Sans Pro" w:eastAsia="Times New Roman" w:hAnsi="Source Sans Pro" w:cs="Times New Roman"/>
          <w:color w:val="444444"/>
          <w:sz w:val="25"/>
          <w:szCs w:val="25"/>
          <w:lang w:eastAsia="en-GB"/>
        </w:rPr>
        <w:t>including childcare etc</w:t>
      </w:r>
      <w:r w:rsidR="00D7206A">
        <w:rPr>
          <w:rFonts w:ascii="Source Sans Pro" w:eastAsia="Times New Roman" w:hAnsi="Source Sans Pro" w:cs="Times New Roman"/>
          <w:color w:val="444444"/>
          <w:sz w:val="25"/>
          <w:szCs w:val="25"/>
          <w:lang w:eastAsia="en-GB"/>
        </w:rPr>
        <w:t xml:space="preserve">. </w:t>
      </w:r>
      <w:r w:rsidR="00D7206A" w:rsidRPr="00D7206A">
        <w:rPr>
          <w:rFonts w:ascii="Source Sans Pro" w:eastAsia="Times New Roman" w:hAnsi="Source Sans Pro" w:cs="Times New Roman"/>
          <w:i/>
          <w:color w:val="444444"/>
          <w:sz w:val="25"/>
          <w:szCs w:val="25"/>
          <w:lang w:eastAsia="en-GB"/>
        </w:rPr>
        <w:t>(To be evidenced and a</w:t>
      </w:r>
      <w:r w:rsidR="00154F97" w:rsidRPr="00D7206A">
        <w:rPr>
          <w:rFonts w:ascii="Source Sans Pro" w:eastAsia="Times New Roman" w:hAnsi="Source Sans Pro" w:cs="Times New Roman"/>
          <w:i/>
          <w:color w:val="444444"/>
          <w:sz w:val="25"/>
          <w:szCs w:val="25"/>
          <w:lang w:eastAsia="en-GB"/>
        </w:rPr>
        <w:t xml:space="preserve">ssessed </w:t>
      </w:r>
      <w:r w:rsidR="00D7206A" w:rsidRPr="00D7206A">
        <w:rPr>
          <w:rFonts w:ascii="Source Sans Pro" w:eastAsia="Times New Roman" w:hAnsi="Source Sans Pro" w:cs="Times New Roman"/>
          <w:i/>
          <w:color w:val="444444"/>
          <w:sz w:val="25"/>
          <w:szCs w:val="25"/>
          <w:lang w:eastAsia="en-GB"/>
        </w:rPr>
        <w:t xml:space="preserve">by a panel </w:t>
      </w:r>
      <w:r w:rsidR="00154F97" w:rsidRPr="00D7206A">
        <w:rPr>
          <w:rFonts w:ascii="Source Sans Pro" w:eastAsia="Times New Roman" w:hAnsi="Source Sans Pro" w:cs="Times New Roman"/>
          <w:i/>
          <w:color w:val="444444"/>
          <w:sz w:val="25"/>
          <w:szCs w:val="25"/>
          <w:lang w:eastAsia="en-GB"/>
        </w:rPr>
        <w:t>on a case by case basis)</w:t>
      </w:r>
    </w:p>
    <w:p w14:paraId="186644C2" w14:textId="77777777" w:rsidR="00F005FC" w:rsidRPr="00F005FC" w:rsidRDefault="00F005FC" w:rsidP="00F005FC">
      <w:pPr>
        <w:spacing w:before="100" w:beforeAutospacing="1" w:after="0" w:line="240" w:lineRule="auto"/>
        <w:ind w:left="360"/>
        <w:rPr>
          <w:rFonts w:ascii="Source Sans Pro" w:eastAsia="Times New Roman" w:hAnsi="Source Sans Pro" w:cs="Times New Roman"/>
          <w:i/>
          <w:color w:val="444444"/>
          <w:sz w:val="24"/>
          <w:szCs w:val="25"/>
          <w:lang w:eastAsia="en-GB"/>
        </w:rPr>
      </w:pPr>
      <w:r w:rsidRPr="00F005FC">
        <w:rPr>
          <w:rFonts w:ascii="Source Sans Pro" w:eastAsia="Times New Roman" w:hAnsi="Source Sans Pro" w:cs="Times New Roman"/>
          <w:i/>
          <w:color w:val="444444"/>
          <w:sz w:val="24"/>
          <w:szCs w:val="25"/>
          <w:lang w:eastAsia="en-GB"/>
        </w:rPr>
        <w:t>Since communicating some details about the new scheme, there has been feedback from staff and we would like to address some of the concerns:</w:t>
      </w:r>
    </w:p>
    <w:p w14:paraId="26687C80" w14:textId="77777777" w:rsidR="00F005FC" w:rsidRPr="00F005FC" w:rsidRDefault="00F005FC" w:rsidP="00F005FC">
      <w:pPr>
        <w:pStyle w:val="ListParagraph"/>
        <w:numPr>
          <w:ilvl w:val="0"/>
          <w:numId w:val="9"/>
        </w:numPr>
        <w:spacing w:before="120" w:after="100" w:afterAutospacing="1" w:line="240" w:lineRule="auto"/>
        <w:rPr>
          <w:rFonts w:ascii="Source Sans Pro" w:eastAsia="Times New Roman" w:hAnsi="Source Sans Pro" w:cs="Times New Roman"/>
          <w:i/>
          <w:color w:val="444444"/>
          <w:sz w:val="24"/>
          <w:szCs w:val="25"/>
          <w:lang w:eastAsia="en-GB"/>
        </w:rPr>
      </w:pPr>
      <w:r w:rsidRPr="00F005FC">
        <w:rPr>
          <w:rFonts w:ascii="Source Sans Pro" w:eastAsia="Times New Roman" w:hAnsi="Source Sans Pro" w:cs="Times New Roman"/>
          <w:i/>
          <w:color w:val="444444"/>
          <w:sz w:val="24"/>
          <w:szCs w:val="25"/>
          <w:lang w:eastAsia="en-GB"/>
        </w:rPr>
        <w:t>Those staff who have children in the University nursery and need to drive to work on the days that their children attend will be approved for an Authorisation to Park and would be allowed to book their spaces termly</w:t>
      </w:r>
    </w:p>
    <w:p w14:paraId="117D12EB" w14:textId="77777777" w:rsidR="00F005FC" w:rsidRPr="00F005FC" w:rsidRDefault="00F005FC" w:rsidP="00F005FC">
      <w:pPr>
        <w:pStyle w:val="ListParagraph"/>
        <w:numPr>
          <w:ilvl w:val="0"/>
          <w:numId w:val="9"/>
        </w:numPr>
        <w:spacing w:before="100" w:beforeAutospacing="1" w:after="100" w:afterAutospacing="1" w:line="240" w:lineRule="auto"/>
        <w:rPr>
          <w:rFonts w:ascii="Source Sans Pro" w:eastAsia="Times New Roman" w:hAnsi="Source Sans Pro" w:cs="Times New Roman"/>
          <w:i/>
          <w:color w:val="444444"/>
          <w:sz w:val="24"/>
          <w:szCs w:val="25"/>
          <w:lang w:eastAsia="en-GB"/>
        </w:rPr>
      </w:pPr>
      <w:r w:rsidRPr="00F005FC">
        <w:rPr>
          <w:rFonts w:ascii="Source Sans Pro" w:eastAsia="Times New Roman" w:hAnsi="Source Sans Pro" w:cs="Times New Roman"/>
          <w:i/>
          <w:color w:val="444444"/>
          <w:sz w:val="24"/>
          <w:szCs w:val="25"/>
          <w:lang w:eastAsia="en-GB"/>
        </w:rPr>
        <w:t xml:space="preserve">Staff who are required as an occasional part of their employment role to use their private vehicle to conduct University business on campus, would need to make contact with Security to arrange parking </w:t>
      </w:r>
    </w:p>
    <w:p w14:paraId="064B81BD" w14:textId="77777777" w:rsidR="00F005FC" w:rsidRPr="00F005FC" w:rsidRDefault="00F005FC" w:rsidP="00F005FC">
      <w:pPr>
        <w:pStyle w:val="ListParagraph"/>
        <w:numPr>
          <w:ilvl w:val="0"/>
          <w:numId w:val="9"/>
        </w:numPr>
        <w:spacing w:before="100" w:beforeAutospacing="1" w:after="100" w:afterAutospacing="1" w:line="240" w:lineRule="auto"/>
        <w:rPr>
          <w:rFonts w:ascii="Source Sans Pro" w:eastAsia="Times New Roman" w:hAnsi="Source Sans Pro" w:cs="Times New Roman"/>
          <w:i/>
          <w:color w:val="444444"/>
          <w:sz w:val="24"/>
          <w:szCs w:val="25"/>
          <w:lang w:eastAsia="en-GB"/>
        </w:rPr>
      </w:pPr>
      <w:r w:rsidRPr="00F005FC">
        <w:rPr>
          <w:rFonts w:ascii="Source Sans Pro" w:eastAsia="Times New Roman" w:hAnsi="Source Sans Pro" w:cs="Times New Roman"/>
          <w:i/>
          <w:color w:val="444444"/>
          <w:sz w:val="24"/>
          <w:szCs w:val="25"/>
          <w:lang w:eastAsia="en-GB"/>
        </w:rPr>
        <w:t>Charges for parking will not apply until 1 January 2021.</w:t>
      </w:r>
    </w:p>
    <w:p w14:paraId="19BCE443" w14:textId="77777777" w:rsidR="00F005FC" w:rsidRPr="00F005FC" w:rsidRDefault="00F005FC" w:rsidP="00F005FC">
      <w:pPr>
        <w:pStyle w:val="ListParagraph"/>
        <w:numPr>
          <w:ilvl w:val="0"/>
          <w:numId w:val="9"/>
        </w:numPr>
        <w:spacing w:before="100" w:beforeAutospacing="1" w:after="100" w:afterAutospacing="1" w:line="240" w:lineRule="auto"/>
        <w:rPr>
          <w:rFonts w:ascii="Source Sans Pro" w:eastAsia="Times New Roman" w:hAnsi="Source Sans Pro" w:cs="Times New Roman"/>
          <w:i/>
          <w:color w:val="444444"/>
          <w:sz w:val="24"/>
          <w:szCs w:val="25"/>
          <w:lang w:eastAsia="en-GB"/>
        </w:rPr>
      </w:pPr>
      <w:r w:rsidRPr="00F005FC">
        <w:rPr>
          <w:rFonts w:ascii="Source Sans Pro" w:eastAsia="Times New Roman" w:hAnsi="Source Sans Pro" w:cs="Times New Roman"/>
          <w:i/>
          <w:color w:val="444444"/>
          <w:sz w:val="24"/>
          <w:szCs w:val="25"/>
          <w:lang w:eastAsia="en-GB"/>
        </w:rPr>
        <w:t>Charges for parking will be both reduced and tiered based on income levels</w:t>
      </w:r>
    </w:p>
    <w:p w14:paraId="450E2CC7" w14:textId="3EC252B9" w:rsidR="005E39DC" w:rsidRPr="00F005FC" w:rsidRDefault="00072D25" w:rsidP="005E39DC">
      <w:pPr>
        <w:spacing w:after="150" w:line="240" w:lineRule="auto"/>
        <w:rPr>
          <w:rFonts w:ascii="Source Sans Pro" w:eastAsia="Times New Roman" w:hAnsi="Source Sans Pro" w:cs="Times New Roman"/>
          <w:color w:val="444444"/>
          <w:sz w:val="24"/>
          <w:szCs w:val="25"/>
          <w:lang w:eastAsia="en-GB"/>
        </w:rPr>
      </w:pPr>
      <w:r w:rsidRPr="00F005FC">
        <w:rPr>
          <w:rFonts w:ascii="Source Sans Pro" w:eastAsia="Times New Roman" w:hAnsi="Source Sans Pro" w:cs="Times New Roman"/>
          <w:color w:val="444444"/>
          <w:sz w:val="24"/>
          <w:szCs w:val="25"/>
          <w:lang w:eastAsia="en-GB"/>
        </w:rPr>
        <w:t xml:space="preserve">Your line manager will be required to complete </w:t>
      </w:r>
      <w:r w:rsidR="00FD6EEB" w:rsidRPr="00F005FC">
        <w:rPr>
          <w:rFonts w:ascii="Source Sans Pro" w:eastAsia="Times New Roman" w:hAnsi="Source Sans Pro" w:cs="Times New Roman"/>
          <w:color w:val="444444"/>
          <w:sz w:val="24"/>
          <w:szCs w:val="25"/>
          <w:lang w:eastAsia="en-GB"/>
        </w:rPr>
        <w:t xml:space="preserve">a </w:t>
      </w:r>
      <w:r w:rsidRPr="00F005FC">
        <w:rPr>
          <w:rFonts w:ascii="Source Sans Pro" w:eastAsia="Times New Roman" w:hAnsi="Source Sans Pro" w:cs="Times New Roman"/>
          <w:color w:val="444444"/>
          <w:sz w:val="24"/>
          <w:szCs w:val="25"/>
          <w:lang w:eastAsia="en-GB"/>
        </w:rPr>
        <w:t xml:space="preserve">Supporting Statement Proforma (download below). This statement needs to </w:t>
      </w:r>
      <w:r w:rsidR="00F005FC">
        <w:rPr>
          <w:rFonts w:ascii="Source Sans Pro" w:eastAsia="Times New Roman" w:hAnsi="Source Sans Pro" w:cs="Times New Roman"/>
          <w:color w:val="444444"/>
          <w:sz w:val="24"/>
          <w:szCs w:val="25"/>
          <w:lang w:eastAsia="en-GB"/>
        </w:rPr>
        <w:t xml:space="preserve">accompany </w:t>
      </w:r>
      <w:r w:rsidRPr="00F005FC">
        <w:rPr>
          <w:rFonts w:ascii="Source Sans Pro" w:eastAsia="Times New Roman" w:hAnsi="Source Sans Pro" w:cs="Times New Roman"/>
          <w:color w:val="444444"/>
          <w:sz w:val="24"/>
          <w:szCs w:val="25"/>
          <w:lang w:eastAsia="en-GB"/>
        </w:rPr>
        <w:t>your online application.</w:t>
      </w:r>
    </w:p>
    <w:p w14:paraId="58BCE9D8" w14:textId="55C6CAB3" w:rsidR="00EC08EA" w:rsidRDefault="005C5050" w:rsidP="00B62B11">
      <w:pPr>
        <w:spacing w:before="100" w:beforeAutospacing="1" w:after="250" w:line="240" w:lineRule="auto"/>
        <w:rPr>
          <w:rFonts w:ascii="Source Sans Pro" w:eastAsia="Times New Roman" w:hAnsi="Source Sans Pro" w:cs="Times New Roman"/>
          <w:color w:val="3B5179"/>
          <w:sz w:val="25"/>
          <w:szCs w:val="25"/>
          <w:lang w:eastAsia="en-GB"/>
        </w:rPr>
      </w:pPr>
      <w:hyperlink r:id="rId7" w:history="1">
        <w:r w:rsidR="00D7206A">
          <w:rPr>
            <w:rFonts w:ascii="Source Sans Pro" w:eastAsia="Times New Roman" w:hAnsi="Source Sans Pro" w:cs="Times New Roman"/>
            <w:color w:val="3B5179"/>
            <w:sz w:val="25"/>
            <w:szCs w:val="25"/>
            <w:lang w:eastAsia="en-GB"/>
          </w:rPr>
          <w:t xml:space="preserve">Authorisation to Park </w:t>
        </w:r>
        <w:r w:rsidR="00B62B11" w:rsidRPr="00072D25">
          <w:rPr>
            <w:rFonts w:ascii="Source Sans Pro" w:eastAsia="Times New Roman" w:hAnsi="Source Sans Pro" w:cs="Times New Roman"/>
            <w:color w:val="3B5179"/>
            <w:sz w:val="25"/>
            <w:szCs w:val="25"/>
            <w:lang w:eastAsia="en-GB"/>
          </w:rPr>
          <w:t>Managers Supporting Statement [DOC 44KB]</w:t>
        </w:r>
      </w:hyperlink>
    </w:p>
    <w:p w14:paraId="53D079D7" w14:textId="67E01C5E" w:rsidR="005E39DC" w:rsidRPr="005E39DC" w:rsidRDefault="005E39DC" w:rsidP="005E39DC">
      <w:pPr>
        <w:spacing w:after="150" w:line="240" w:lineRule="auto"/>
        <w:rPr>
          <w:rFonts w:ascii="Source Sans Pro" w:eastAsia="Times New Roman" w:hAnsi="Source Sans Pro" w:cs="Times New Roman"/>
          <w:b/>
          <w:color w:val="444444"/>
          <w:sz w:val="34"/>
          <w:szCs w:val="34"/>
          <w:lang w:eastAsia="en-GB"/>
        </w:rPr>
      </w:pPr>
      <w:r w:rsidRPr="005E39DC">
        <w:rPr>
          <w:rFonts w:ascii="Source Sans Pro" w:eastAsia="Times New Roman" w:hAnsi="Source Sans Pro" w:cs="Times New Roman"/>
          <w:b/>
          <w:color w:val="444444"/>
          <w:sz w:val="34"/>
          <w:szCs w:val="34"/>
          <w:lang w:eastAsia="en-GB"/>
        </w:rPr>
        <w:lastRenderedPageBreak/>
        <w:t>Motor</w:t>
      </w:r>
      <w:r w:rsidR="00D7206A">
        <w:rPr>
          <w:rFonts w:ascii="Source Sans Pro" w:eastAsia="Times New Roman" w:hAnsi="Source Sans Pro" w:cs="Times New Roman"/>
          <w:b/>
          <w:color w:val="444444"/>
          <w:sz w:val="34"/>
          <w:szCs w:val="34"/>
          <w:lang w:eastAsia="en-GB"/>
        </w:rPr>
        <w:t>cycl</w:t>
      </w:r>
      <w:r w:rsidRPr="005E39DC">
        <w:rPr>
          <w:rFonts w:ascii="Source Sans Pro" w:eastAsia="Times New Roman" w:hAnsi="Source Sans Pro" w:cs="Times New Roman"/>
          <w:b/>
          <w:color w:val="444444"/>
          <w:sz w:val="34"/>
          <w:szCs w:val="34"/>
          <w:lang w:eastAsia="en-GB"/>
        </w:rPr>
        <w:t>e users</w:t>
      </w:r>
    </w:p>
    <w:p w14:paraId="7FDF031F" w14:textId="0BB7ACDB" w:rsidR="00DB52F3" w:rsidRDefault="005E39DC" w:rsidP="00072D25">
      <w:pPr>
        <w:spacing w:before="100" w:beforeAutospacing="1" w:after="250" w:line="240" w:lineRule="auto"/>
        <w:rPr>
          <w:rFonts w:ascii="Source Sans Pro" w:eastAsia="Times New Roman" w:hAnsi="Source Sans Pro" w:cs="Times New Roman"/>
          <w:color w:val="444444"/>
          <w:sz w:val="25"/>
          <w:szCs w:val="25"/>
          <w:lang w:eastAsia="en-GB"/>
        </w:rPr>
      </w:pPr>
      <w:r>
        <w:rPr>
          <w:rFonts w:ascii="Source Sans Pro" w:eastAsia="Times New Roman" w:hAnsi="Source Sans Pro" w:cs="Times New Roman"/>
          <w:color w:val="444444"/>
          <w:sz w:val="25"/>
          <w:szCs w:val="25"/>
          <w:lang w:eastAsia="en-GB"/>
        </w:rPr>
        <w:t xml:space="preserve">We are currently reviewing </w:t>
      </w:r>
      <w:r w:rsidR="00D7206A">
        <w:rPr>
          <w:rFonts w:ascii="Source Sans Pro" w:eastAsia="Times New Roman" w:hAnsi="Source Sans Pro" w:cs="Times New Roman"/>
          <w:color w:val="444444"/>
          <w:sz w:val="25"/>
          <w:szCs w:val="25"/>
          <w:lang w:eastAsia="en-GB"/>
        </w:rPr>
        <w:t xml:space="preserve">the location and quality of </w:t>
      </w:r>
      <w:r>
        <w:rPr>
          <w:rFonts w:ascii="Source Sans Pro" w:eastAsia="Times New Roman" w:hAnsi="Source Sans Pro" w:cs="Times New Roman"/>
          <w:color w:val="444444"/>
          <w:sz w:val="25"/>
          <w:szCs w:val="25"/>
          <w:lang w:eastAsia="en-GB"/>
        </w:rPr>
        <w:t>all the motor</w:t>
      </w:r>
      <w:r w:rsidR="00D7206A">
        <w:rPr>
          <w:rFonts w:ascii="Source Sans Pro" w:eastAsia="Times New Roman" w:hAnsi="Source Sans Pro" w:cs="Times New Roman"/>
          <w:color w:val="444444"/>
          <w:sz w:val="25"/>
          <w:szCs w:val="25"/>
          <w:lang w:eastAsia="en-GB"/>
        </w:rPr>
        <w:t>cycle</w:t>
      </w:r>
      <w:r>
        <w:rPr>
          <w:rFonts w:ascii="Source Sans Pro" w:eastAsia="Times New Roman" w:hAnsi="Source Sans Pro" w:cs="Times New Roman"/>
          <w:color w:val="444444"/>
          <w:sz w:val="25"/>
          <w:szCs w:val="25"/>
          <w:lang w:eastAsia="en-GB"/>
        </w:rPr>
        <w:t xml:space="preserve"> parking facilities across our campuses.  Until this review has been completed, </w:t>
      </w:r>
      <w:r w:rsidR="00072D25">
        <w:rPr>
          <w:rFonts w:ascii="Source Sans Pro" w:eastAsia="Times New Roman" w:hAnsi="Source Sans Pro" w:cs="Times New Roman"/>
          <w:color w:val="444444"/>
          <w:sz w:val="25"/>
          <w:szCs w:val="25"/>
          <w:lang w:eastAsia="en-GB"/>
        </w:rPr>
        <w:t>n</w:t>
      </w:r>
      <w:r>
        <w:rPr>
          <w:rFonts w:ascii="Source Sans Pro" w:eastAsia="Times New Roman" w:hAnsi="Source Sans Pro" w:cs="Times New Roman"/>
          <w:color w:val="444444"/>
          <w:sz w:val="25"/>
          <w:szCs w:val="25"/>
          <w:lang w:eastAsia="en-GB"/>
        </w:rPr>
        <w:t>o</w:t>
      </w:r>
      <w:r w:rsidR="00072D25">
        <w:rPr>
          <w:rFonts w:ascii="Source Sans Pro" w:eastAsia="Times New Roman" w:hAnsi="Source Sans Pro" w:cs="Times New Roman"/>
          <w:color w:val="444444"/>
          <w:sz w:val="25"/>
          <w:szCs w:val="25"/>
          <w:lang w:eastAsia="en-GB"/>
        </w:rPr>
        <w:t xml:space="preserve"> </w:t>
      </w:r>
      <w:r>
        <w:rPr>
          <w:rFonts w:ascii="Source Sans Pro" w:eastAsia="Times New Roman" w:hAnsi="Source Sans Pro" w:cs="Times New Roman"/>
          <w:color w:val="444444"/>
          <w:sz w:val="25"/>
          <w:szCs w:val="25"/>
          <w:lang w:eastAsia="en-GB"/>
        </w:rPr>
        <w:t xml:space="preserve">parking </w:t>
      </w:r>
      <w:r w:rsidR="00072D25">
        <w:rPr>
          <w:rFonts w:ascii="Source Sans Pro" w:eastAsia="Times New Roman" w:hAnsi="Source Sans Pro" w:cs="Times New Roman"/>
          <w:color w:val="444444"/>
          <w:sz w:val="25"/>
          <w:szCs w:val="25"/>
          <w:lang w:eastAsia="en-GB"/>
        </w:rPr>
        <w:t>charge</w:t>
      </w:r>
      <w:r>
        <w:rPr>
          <w:rFonts w:ascii="Source Sans Pro" w:eastAsia="Times New Roman" w:hAnsi="Source Sans Pro" w:cs="Times New Roman"/>
          <w:color w:val="444444"/>
          <w:sz w:val="25"/>
          <w:szCs w:val="25"/>
          <w:lang w:eastAsia="en-GB"/>
        </w:rPr>
        <w:t xml:space="preserve"> </w:t>
      </w:r>
      <w:r w:rsidR="00D7206A">
        <w:rPr>
          <w:rFonts w:ascii="Source Sans Pro" w:eastAsia="Times New Roman" w:hAnsi="Source Sans Pro" w:cs="Times New Roman"/>
          <w:color w:val="444444"/>
          <w:sz w:val="25"/>
          <w:szCs w:val="25"/>
          <w:lang w:eastAsia="en-GB"/>
        </w:rPr>
        <w:t xml:space="preserve">will be </w:t>
      </w:r>
      <w:r>
        <w:rPr>
          <w:rFonts w:ascii="Source Sans Pro" w:eastAsia="Times New Roman" w:hAnsi="Source Sans Pro" w:cs="Times New Roman"/>
          <w:color w:val="444444"/>
          <w:sz w:val="25"/>
          <w:szCs w:val="25"/>
          <w:lang w:eastAsia="en-GB"/>
        </w:rPr>
        <w:t>appli</w:t>
      </w:r>
      <w:r w:rsidR="00D7206A">
        <w:rPr>
          <w:rFonts w:ascii="Source Sans Pro" w:eastAsia="Times New Roman" w:hAnsi="Source Sans Pro" w:cs="Times New Roman"/>
          <w:color w:val="444444"/>
          <w:sz w:val="25"/>
          <w:szCs w:val="25"/>
          <w:lang w:eastAsia="en-GB"/>
        </w:rPr>
        <w:t>ed</w:t>
      </w:r>
      <w:r w:rsidR="00333D25">
        <w:rPr>
          <w:rFonts w:ascii="Source Sans Pro" w:eastAsia="Times New Roman" w:hAnsi="Source Sans Pro" w:cs="Times New Roman"/>
          <w:color w:val="444444"/>
          <w:sz w:val="25"/>
          <w:szCs w:val="25"/>
          <w:lang w:eastAsia="en-GB"/>
        </w:rPr>
        <w:t xml:space="preserve"> for motorcycles</w:t>
      </w:r>
      <w:r w:rsidR="00072D25">
        <w:rPr>
          <w:rFonts w:ascii="Source Sans Pro" w:eastAsia="Times New Roman" w:hAnsi="Source Sans Pro" w:cs="Times New Roman"/>
          <w:color w:val="444444"/>
          <w:sz w:val="25"/>
          <w:szCs w:val="25"/>
          <w:lang w:eastAsia="en-GB"/>
        </w:rPr>
        <w:t xml:space="preserve">.  The Authorisation to Park will still apply </w:t>
      </w:r>
      <w:r w:rsidR="00333D25">
        <w:rPr>
          <w:rFonts w:ascii="Source Sans Pro" w:eastAsia="Times New Roman" w:hAnsi="Source Sans Pro" w:cs="Times New Roman"/>
          <w:color w:val="444444"/>
          <w:sz w:val="25"/>
          <w:szCs w:val="25"/>
          <w:lang w:eastAsia="en-GB"/>
        </w:rPr>
        <w:t xml:space="preserve">however </w:t>
      </w:r>
      <w:r w:rsidR="00072D25">
        <w:rPr>
          <w:rFonts w:ascii="Source Sans Pro" w:eastAsia="Times New Roman" w:hAnsi="Source Sans Pro" w:cs="Times New Roman"/>
          <w:color w:val="444444"/>
          <w:sz w:val="25"/>
          <w:szCs w:val="25"/>
          <w:lang w:eastAsia="en-GB"/>
        </w:rPr>
        <w:t xml:space="preserve">and </w:t>
      </w:r>
      <w:r w:rsidR="00D7206A">
        <w:rPr>
          <w:rFonts w:ascii="Source Sans Pro" w:eastAsia="Times New Roman" w:hAnsi="Source Sans Pro" w:cs="Times New Roman"/>
          <w:color w:val="444444"/>
          <w:sz w:val="25"/>
          <w:szCs w:val="25"/>
          <w:lang w:eastAsia="en-GB"/>
        </w:rPr>
        <w:t xml:space="preserve">motorcyclists </w:t>
      </w:r>
      <w:r w:rsidR="00A31B50">
        <w:rPr>
          <w:rFonts w:ascii="Source Sans Pro" w:eastAsia="Times New Roman" w:hAnsi="Source Sans Pro" w:cs="Times New Roman"/>
          <w:color w:val="444444"/>
          <w:sz w:val="25"/>
          <w:szCs w:val="25"/>
          <w:lang w:eastAsia="en-GB"/>
        </w:rPr>
        <w:t xml:space="preserve">are required to </w:t>
      </w:r>
      <w:r>
        <w:rPr>
          <w:rFonts w:ascii="Source Sans Pro" w:eastAsia="Times New Roman" w:hAnsi="Source Sans Pro" w:cs="Times New Roman"/>
          <w:color w:val="444444"/>
          <w:sz w:val="25"/>
          <w:szCs w:val="25"/>
          <w:lang w:eastAsia="en-GB"/>
        </w:rPr>
        <w:t>complete the application process.</w:t>
      </w:r>
    </w:p>
    <w:p w14:paraId="2987AA2F" w14:textId="77777777" w:rsidR="00072D25" w:rsidRPr="002C764A" w:rsidRDefault="00072D25" w:rsidP="009839D7">
      <w:pPr>
        <w:pStyle w:val="ListParagraph"/>
        <w:spacing w:before="100" w:beforeAutospacing="1" w:after="150" w:line="240" w:lineRule="auto"/>
        <w:ind w:left="426"/>
        <w:rPr>
          <w:rFonts w:ascii="Source Sans Pro" w:eastAsia="Times New Roman" w:hAnsi="Source Sans Pro" w:cs="Times New Roman"/>
          <w:color w:val="444444"/>
          <w:sz w:val="25"/>
          <w:szCs w:val="25"/>
          <w:lang w:eastAsia="en-GB"/>
        </w:rPr>
      </w:pPr>
      <w:r w:rsidRPr="002C764A">
        <w:rPr>
          <w:rFonts w:ascii="Source Sans Pro" w:eastAsia="Times New Roman" w:hAnsi="Source Sans Pro" w:cs="Times New Roman"/>
          <w:color w:val="444444"/>
          <w:sz w:val="25"/>
          <w:szCs w:val="25"/>
          <w:lang w:eastAsia="en-GB"/>
        </w:rPr>
        <w:t>Once you have your supporting statement, please complete the online </w:t>
      </w:r>
      <w:hyperlink r:id="rId8" w:history="1">
        <w:r w:rsidRPr="002C764A">
          <w:rPr>
            <w:rFonts w:ascii="Source Sans Pro" w:eastAsia="Times New Roman" w:hAnsi="Source Sans Pro" w:cs="Times New Roman"/>
            <w:color w:val="3B5179"/>
            <w:sz w:val="25"/>
            <w:szCs w:val="25"/>
            <w:lang w:eastAsia="en-GB"/>
          </w:rPr>
          <w:t>Authorisation to Park permit application form</w:t>
        </w:r>
      </w:hyperlink>
      <w:r w:rsidRPr="002C764A">
        <w:rPr>
          <w:rFonts w:ascii="Source Sans Pro" w:eastAsia="Times New Roman" w:hAnsi="Source Sans Pro" w:cs="Times New Roman"/>
          <w:color w:val="444444"/>
          <w:sz w:val="25"/>
          <w:szCs w:val="25"/>
          <w:lang w:eastAsia="en-GB"/>
        </w:rPr>
        <w:t>.</w:t>
      </w:r>
    </w:p>
    <w:p w14:paraId="54989288" w14:textId="77777777" w:rsidR="00072D25" w:rsidRPr="009839D7" w:rsidRDefault="00072D25" w:rsidP="009839D7">
      <w:pPr>
        <w:pStyle w:val="ListParagraph"/>
        <w:numPr>
          <w:ilvl w:val="0"/>
          <w:numId w:val="8"/>
        </w:numPr>
        <w:spacing w:before="100" w:beforeAutospacing="1" w:after="150" w:line="240" w:lineRule="auto"/>
        <w:ind w:left="426"/>
        <w:rPr>
          <w:rFonts w:ascii="Source Sans Pro" w:eastAsia="Times New Roman" w:hAnsi="Source Sans Pro" w:cs="Times New Roman"/>
          <w:color w:val="444444"/>
          <w:sz w:val="25"/>
          <w:szCs w:val="25"/>
          <w:lang w:eastAsia="en-GB"/>
        </w:rPr>
      </w:pPr>
      <w:r w:rsidRPr="009839D7">
        <w:rPr>
          <w:rFonts w:ascii="Source Sans Pro" w:eastAsia="Times New Roman" w:hAnsi="Source Sans Pro" w:cs="Times New Roman"/>
          <w:color w:val="444444"/>
          <w:sz w:val="25"/>
          <w:szCs w:val="25"/>
          <w:lang w:eastAsia="en-GB"/>
        </w:rPr>
        <w:t>Your application will be presented to the Authorisation to Park Approval Panel. Please allow up to seven working days for your permit to be processed.</w:t>
      </w:r>
    </w:p>
    <w:p w14:paraId="7C3A53DA" w14:textId="77777777" w:rsidR="00072D25" w:rsidRPr="009839D7" w:rsidRDefault="00072D25" w:rsidP="009839D7">
      <w:pPr>
        <w:pStyle w:val="ListParagraph"/>
        <w:numPr>
          <w:ilvl w:val="0"/>
          <w:numId w:val="8"/>
        </w:numPr>
        <w:spacing w:before="100" w:beforeAutospacing="1" w:after="150" w:line="240" w:lineRule="auto"/>
        <w:ind w:left="426"/>
        <w:rPr>
          <w:rFonts w:ascii="Source Sans Pro" w:eastAsia="Times New Roman" w:hAnsi="Source Sans Pro" w:cs="Times New Roman"/>
          <w:color w:val="444444"/>
          <w:sz w:val="25"/>
          <w:szCs w:val="25"/>
          <w:lang w:eastAsia="en-GB"/>
        </w:rPr>
      </w:pPr>
      <w:r w:rsidRPr="009839D7">
        <w:rPr>
          <w:rFonts w:ascii="Source Sans Pro" w:eastAsia="Times New Roman" w:hAnsi="Source Sans Pro" w:cs="Times New Roman"/>
          <w:color w:val="444444"/>
          <w:sz w:val="25"/>
          <w:szCs w:val="25"/>
          <w:lang w:eastAsia="en-GB"/>
        </w:rPr>
        <w:t>If your permit is approved, you will be sent access to the online booking system.</w:t>
      </w:r>
    </w:p>
    <w:p w14:paraId="64AFDA57" w14:textId="77777777" w:rsidR="00072D25" w:rsidRDefault="00072D25" w:rsidP="00072D25">
      <w:pPr>
        <w:spacing w:before="100" w:beforeAutospacing="1" w:after="100" w:afterAutospacing="1" w:line="240" w:lineRule="auto"/>
        <w:rPr>
          <w:rFonts w:ascii="Source Sans Pro" w:eastAsia="Times New Roman" w:hAnsi="Source Sans Pro" w:cs="Times New Roman"/>
          <w:color w:val="444444"/>
          <w:sz w:val="25"/>
          <w:szCs w:val="25"/>
          <w:lang w:eastAsia="en-GB"/>
        </w:rPr>
      </w:pPr>
      <w:r w:rsidRPr="00072D25">
        <w:rPr>
          <w:rFonts w:ascii="Source Sans Pro" w:eastAsia="Times New Roman" w:hAnsi="Source Sans Pro" w:cs="Times New Roman"/>
          <w:color w:val="444444"/>
          <w:sz w:val="25"/>
          <w:szCs w:val="25"/>
          <w:lang w:eastAsia="en-GB"/>
        </w:rPr>
        <w:t>An Authorisation to Park Permit is valid per calendar year. The permit will entitle you to book a parking space for either a half or full day on campus in advance.</w:t>
      </w:r>
    </w:p>
    <w:p w14:paraId="49581718" w14:textId="77777777" w:rsidR="00072D25" w:rsidRPr="00CE5EAC" w:rsidRDefault="00072D25" w:rsidP="00A31B50">
      <w:pPr>
        <w:spacing w:before="360" w:after="0" w:line="312" w:lineRule="atLeast"/>
        <w:outlineLvl w:val="2"/>
        <w:rPr>
          <w:rFonts w:ascii="Source Sans Pro" w:eastAsia="Times New Roman" w:hAnsi="Source Sans Pro" w:cs="Times New Roman"/>
          <w:b/>
          <w:color w:val="444444"/>
          <w:sz w:val="34"/>
          <w:szCs w:val="34"/>
          <w:lang w:eastAsia="en-GB"/>
        </w:rPr>
      </w:pPr>
      <w:r w:rsidRPr="00CE5EAC">
        <w:rPr>
          <w:rFonts w:ascii="Source Sans Pro" w:eastAsia="Times New Roman" w:hAnsi="Source Sans Pro" w:cs="Times New Roman"/>
          <w:b/>
          <w:color w:val="444444"/>
          <w:sz w:val="34"/>
          <w:szCs w:val="34"/>
          <w:lang w:eastAsia="en-GB"/>
        </w:rPr>
        <w:t>To book a parking space</w:t>
      </w:r>
    </w:p>
    <w:p w14:paraId="537AC53D" w14:textId="77777777" w:rsidR="00072D25" w:rsidRPr="00072D25" w:rsidRDefault="00072D25" w:rsidP="009839D7">
      <w:pPr>
        <w:numPr>
          <w:ilvl w:val="0"/>
          <w:numId w:val="2"/>
        </w:numPr>
        <w:tabs>
          <w:tab w:val="clear" w:pos="720"/>
        </w:tabs>
        <w:spacing w:before="100" w:beforeAutospacing="1" w:after="150" w:line="240" w:lineRule="auto"/>
        <w:ind w:left="426"/>
        <w:rPr>
          <w:rFonts w:ascii="Source Sans Pro" w:eastAsia="Times New Roman" w:hAnsi="Source Sans Pro" w:cs="Times New Roman"/>
          <w:color w:val="444444"/>
          <w:sz w:val="25"/>
          <w:szCs w:val="25"/>
          <w:lang w:eastAsia="en-GB"/>
        </w:rPr>
      </w:pPr>
      <w:r w:rsidRPr="00072D25">
        <w:rPr>
          <w:rFonts w:ascii="Source Sans Pro" w:eastAsia="Times New Roman" w:hAnsi="Source Sans Pro" w:cs="Times New Roman"/>
          <w:color w:val="444444"/>
          <w:sz w:val="25"/>
          <w:szCs w:val="25"/>
          <w:lang w:eastAsia="en-GB"/>
        </w:rPr>
        <w:t>To book a space you will need to complete the online Parking Booking Form at least five working days before you need the space.</w:t>
      </w:r>
    </w:p>
    <w:p w14:paraId="27EDA6FA" w14:textId="77777777" w:rsidR="00072D25" w:rsidRPr="00072D25" w:rsidRDefault="00072D25" w:rsidP="009839D7">
      <w:pPr>
        <w:numPr>
          <w:ilvl w:val="0"/>
          <w:numId w:val="2"/>
        </w:numPr>
        <w:tabs>
          <w:tab w:val="clear" w:pos="720"/>
        </w:tabs>
        <w:spacing w:before="100" w:beforeAutospacing="1" w:after="150" w:line="240" w:lineRule="auto"/>
        <w:ind w:left="426"/>
        <w:rPr>
          <w:rFonts w:ascii="Source Sans Pro" w:eastAsia="Times New Roman" w:hAnsi="Source Sans Pro" w:cs="Times New Roman"/>
          <w:color w:val="444444"/>
          <w:sz w:val="25"/>
          <w:szCs w:val="25"/>
          <w:lang w:eastAsia="en-GB"/>
        </w:rPr>
      </w:pPr>
      <w:r w:rsidRPr="00072D25">
        <w:rPr>
          <w:rFonts w:ascii="Source Sans Pro" w:eastAsia="Times New Roman" w:hAnsi="Source Sans Pro" w:cs="Times New Roman"/>
          <w:color w:val="444444"/>
          <w:sz w:val="25"/>
          <w:szCs w:val="25"/>
          <w:lang w:eastAsia="en-GB"/>
        </w:rPr>
        <w:t>You will receive an email confirmation within 24-hours confirming that a space has been booked. If spaces are not available, you will receive an email informing you of this.</w:t>
      </w:r>
    </w:p>
    <w:p w14:paraId="632B9B49" w14:textId="77777777" w:rsidR="00B62B11" w:rsidRPr="00332187" w:rsidRDefault="00B62B11" w:rsidP="00332187">
      <w:pPr>
        <w:spacing w:before="100" w:beforeAutospacing="1" w:after="100" w:afterAutospacing="1" w:line="240" w:lineRule="auto"/>
        <w:rPr>
          <w:rFonts w:ascii="Source Sans Pro" w:eastAsia="Times New Roman" w:hAnsi="Source Sans Pro" w:cs="Times New Roman"/>
          <w:color w:val="444444"/>
          <w:sz w:val="25"/>
          <w:szCs w:val="25"/>
          <w:lang w:eastAsia="en-GB"/>
        </w:rPr>
      </w:pPr>
      <w:r w:rsidRPr="00332187">
        <w:rPr>
          <w:rFonts w:ascii="Source Sans Pro" w:eastAsia="Times New Roman" w:hAnsi="Source Sans Pro" w:cs="Times New Roman"/>
          <w:color w:val="444444"/>
          <w:sz w:val="25"/>
          <w:szCs w:val="25"/>
          <w:lang w:eastAsia="en-GB"/>
        </w:rPr>
        <w:t>Those staff who have children in the Nursery and need to drive to work for this purpose are permitted to book their spaces termly</w:t>
      </w:r>
    </w:p>
    <w:p w14:paraId="1AF130E3" w14:textId="77777777" w:rsidR="00B62B11" w:rsidRDefault="00072D25" w:rsidP="00072D25">
      <w:pPr>
        <w:spacing w:before="100" w:beforeAutospacing="1" w:after="100" w:afterAutospacing="1" w:line="240" w:lineRule="auto"/>
        <w:rPr>
          <w:rFonts w:ascii="Source Sans Pro" w:eastAsia="Times New Roman" w:hAnsi="Source Sans Pro" w:cs="Times New Roman"/>
          <w:color w:val="444444"/>
          <w:sz w:val="25"/>
          <w:szCs w:val="25"/>
          <w:lang w:eastAsia="en-GB"/>
        </w:rPr>
      </w:pPr>
      <w:r w:rsidRPr="00072D25">
        <w:rPr>
          <w:rFonts w:ascii="Source Sans Pro" w:eastAsia="Times New Roman" w:hAnsi="Source Sans Pro" w:cs="Times New Roman"/>
          <w:color w:val="444444"/>
          <w:sz w:val="25"/>
          <w:szCs w:val="25"/>
          <w:lang w:eastAsia="en-GB"/>
        </w:rPr>
        <w:t>In order to allow fair access to parking, you can only book</w:t>
      </w:r>
      <w:r w:rsidR="00B62B11">
        <w:rPr>
          <w:rFonts w:ascii="Source Sans Pro" w:eastAsia="Times New Roman" w:hAnsi="Source Sans Pro" w:cs="Times New Roman"/>
          <w:color w:val="444444"/>
          <w:sz w:val="25"/>
          <w:szCs w:val="25"/>
          <w:lang w:eastAsia="en-GB"/>
        </w:rPr>
        <w:t xml:space="preserve"> up to two weeks (10 working</w:t>
      </w:r>
      <w:r w:rsidR="00332187">
        <w:rPr>
          <w:rFonts w:ascii="Source Sans Pro" w:eastAsia="Times New Roman" w:hAnsi="Source Sans Pro" w:cs="Times New Roman"/>
          <w:color w:val="444444"/>
          <w:sz w:val="25"/>
          <w:szCs w:val="25"/>
          <w:lang w:eastAsia="en-GB"/>
        </w:rPr>
        <w:t xml:space="preserve"> </w:t>
      </w:r>
      <w:r w:rsidR="00B62B11">
        <w:rPr>
          <w:rFonts w:ascii="Source Sans Pro" w:eastAsia="Times New Roman" w:hAnsi="Source Sans Pro" w:cs="Times New Roman"/>
          <w:color w:val="444444"/>
          <w:sz w:val="25"/>
          <w:szCs w:val="25"/>
          <w:lang w:eastAsia="en-GB"/>
        </w:rPr>
        <w:t>days)</w:t>
      </w:r>
      <w:r w:rsidR="00332187">
        <w:rPr>
          <w:rFonts w:ascii="Source Sans Pro" w:eastAsia="Times New Roman" w:hAnsi="Source Sans Pro" w:cs="Times New Roman"/>
          <w:color w:val="444444"/>
          <w:sz w:val="25"/>
          <w:szCs w:val="25"/>
          <w:lang w:eastAsia="en-GB"/>
        </w:rPr>
        <w:t xml:space="preserve"> </w:t>
      </w:r>
      <w:r w:rsidRPr="00072D25">
        <w:rPr>
          <w:rFonts w:ascii="Source Sans Pro" w:eastAsia="Times New Roman" w:hAnsi="Source Sans Pro" w:cs="Times New Roman"/>
          <w:color w:val="444444"/>
          <w:sz w:val="25"/>
          <w:szCs w:val="25"/>
          <w:lang w:eastAsia="en-GB"/>
        </w:rPr>
        <w:t>at a time.</w:t>
      </w:r>
      <w:r w:rsidR="00B62B11">
        <w:rPr>
          <w:rFonts w:ascii="Source Sans Pro" w:eastAsia="Times New Roman" w:hAnsi="Source Sans Pro" w:cs="Times New Roman"/>
          <w:color w:val="444444"/>
          <w:sz w:val="25"/>
          <w:szCs w:val="25"/>
          <w:lang w:eastAsia="en-GB"/>
        </w:rPr>
        <w:t xml:space="preserve">  You must book 5 days in advance if you wish to park on campus.</w:t>
      </w:r>
    </w:p>
    <w:p w14:paraId="76DC43C6" w14:textId="0CA70429" w:rsidR="00072D25" w:rsidRPr="006D2560" w:rsidRDefault="00072D25" w:rsidP="00072D25">
      <w:pPr>
        <w:spacing w:before="450" w:after="0" w:line="312" w:lineRule="atLeast"/>
        <w:outlineLvl w:val="2"/>
        <w:rPr>
          <w:rFonts w:ascii="Source Sans Pro" w:eastAsia="Times New Roman" w:hAnsi="Source Sans Pro" w:cs="Times New Roman"/>
          <w:i/>
          <w:color w:val="444444"/>
          <w:sz w:val="32"/>
          <w:szCs w:val="34"/>
          <w:lang w:eastAsia="en-GB"/>
        </w:rPr>
      </w:pPr>
      <w:r w:rsidRPr="00072D25">
        <w:rPr>
          <w:rFonts w:ascii="Source Sans Pro" w:eastAsia="Times New Roman" w:hAnsi="Source Sans Pro" w:cs="Times New Roman"/>
          <w:color w:val="444444"/>
          <w:sz w:val="34"/>
          <w:szCs w:val="34"/>
          <w:lang w:eastAsia="en-GB"/>
        </w:rPr>
        <w:t xml:space="preserve">Parking charges </w:t>
      </w:r>
      <w:r w:rsidR="006D2560" w:rsidRPr="006D2560">
        <w:rPr>
          <w:rFonts w:ascii="Source Sans Pro" w:eastAsia="Times New Roman" w:hAnsi="Source Sans Pro" w:cs="Times New Roman"/>
          <w:i/>
          <w:color w:val="444444"/>
          <w:sz w:val="28"/>
          <w:szCs w:val="34"/>
          <w:lang w:eastAsia="en-GB"/>
        </w:rPr>
        <w:t>(</w:t>
      </w:r>
      <w:r w:rsidR="006D2560">
        <w:rPr>
          <w:rFonts w:ascii="Source Sans Pro" w:eastAsia="Times New Roman" w:hAnsi="Source Sans Pro" w:cs="Times New Roman"/>
          <w:i/>
          <w:color w:val="444444"/>
          <w:sz w:val="28"/>
          <w:szCs w:val="34"/>
          <w:lang w:eastAsia="en-GB"/>
        </w:rPr>
        <w:t>N</w:t>
      </w:r>
      <w:r w:rsidRPr="006D2560">
        <w:rPr>
          <w:rFonts w:ascii="Source Sans Pro" w:eastAsia="Times New Roman" w:hAnsi="Source Sans Pro" w:cs="Times New Roman"/>
          <w:i/>
          <w:color w:val="444444"/>
          <w:sz w:val="28"/>
          <w:szCs w:val="34"/>
          <w:lang w:eastAsia="en-GB"/>
        </w:rPr>
        <w:t xml:space="preserve">ot </w:t>
      </w:r>
      <w:r w:rsidR="006D2560" w:rsidRPr="006D2560">
        <w:rPr>
          <w:rFonts w:ascii="Source Sans Pro" w:eastAsia="Times New Roman" w:hAnsi="Source Sans Pro" w:cs="Times New Roman"/>
          <w:i/>
          <w:color w:val="444444"/>
          <w:sz w:val="28"/>
          <w:szCs w:val="34"/>
          <w:lang w:eastAsia="en-GB"/>
        </w:rPr>
        <w:t xml:space="preserve">to be </w:t>
      </w:r>
      <w:r w:rsidRPr="006D2560">
        <w:rPr>
          <w:rFonts w:ascii="Source Sans Pro" w:eastAsia="Times New Roman" w:hAnsi="Source Sans Pro" w:cs="Times New Roman"/>
          <w:i/>
          <w:color w:val="444444"/>
          <w:sz w:val="28"/>
          <w:szCs w:val="34"/>
          <w:lang w:eastAsia="en-GB"/>
        </w:rPr>
        <w:t>appl</w:t>
      </w:r>
      <w:r w:rsidR="006D2560" w:rsidRPr="006D2560">
        <w:rPr>
          <w:rFonts w:ascii="Source Sans Pro" w:eastAsia="Times New Roman" w:hAnsi="Source Sans Pro" w:cs="Times New Roman"/>
          <w:i/>
          <w:color w:val="444444"/>
          <w:sz w:val="28"/>
          <w:szCs w:val="34"/>
          <w:lang w:eastAsia="en-GB"/>
        </w:rPr>
        <w:t>ied</w:t>
      </w:r>
      <w:r w:rsidRPr="006D2560">
        <w:rPr>
          <w:rFonts w:ascii="Source Sans Pro" w:eastAsia="Times New Roman" w:hAnsi="Source Sans Pro" w:cs="Times New Roman"/>
          <w:i/>
          <w:color w:val="444444"/>
          <w:sz w:val="28"/>
          <w:szCs w:val="34"/>
          <w:lang w:eastAsia="en-GB"/>
        </w:rPr>
        <w:t xml:space="preserve"> until 1 </w:t>
      </w:r>
      <w:r w:rsidR="00481B11" w:rsidRPr="006D2560">
        <w:rPr>
          <w:rFonts w:ascii="Source Sans Pro" w:eastAsia="Times New Roman" w:hAnsi="Source Sans Pro" w:cs="Times New Roman"/>
          <w:i/>
          <w:color w:val="444444"/>
          <w:sz w:val="28"/>
          <w:szCs w:val="34"/>
          <w:lang w:eastAsia="en-GB"/>
        </w:rPr>
        <w:t>January</w:t>
      </w:r>
      <w:r w:rsidRPr="006D2560">
        <w:rPr>
          <w:rFonts w:ascii="Source Sans Pro" w:eastAsia="Times New Roman" w:hAnsi="Source Sans Pro" w:cs="Times New Roman"/>
          <w:i/>
          <w:color w:val="444444"/>
          <w:sz w:val="28"/>
          <w:szCs w:val="34"/>
          <w:lang w:eastAsia="en-GB"/>
        </w:rPr>
        <w:t xml:space="preserve"> 202</w:t>
      </w:r>
      <w:r w:rsidR="00481B11" w:rsidRPr="006D2560">
        <w:rPr>
          <w:rFonts w:ascii="Source Sans Pro" w:eastAsia="Times New Roman" w:hAnsi="Source Sans Pro" w:cs="Times New Roman"/>
          <w:i/>
          <w:color w:val="444444"/>
          <w:sz w:val="28"/>
          <w:szCs w:val="34"/>
          <w:lang w:eastAsia="en-GB"/>
        </w:rPr>
        <w:t>1</w:t>
      </w:r>
      <w:r w:rsidRPr="006D2560">
        <w:rPr>
          <w:rFonts w:ascii="Source Sans Pro" w:eastAsia="Times New Roman" w:hAnsi="Source Sans Pro" w:cs="Times New Roman"/>
          <w:i/>
          <w:color w:val="444444"/>
          <w:sz w:val="28"/>
          <w:szCs w:val="34"/>
          <w:lang w:eastAsia="en-GB"/>
        </w:rPr>
        <w:t>)</w:t>
      </w:r>
    </w:p>
    <w:p w14:paraId="7B20FA10" w14:textId="692E6630" w:rsidR="00072D25" w:rsidRPr="00072D25" w:rsidRDefault="00072D25" w:rsidP="00072D25">
      <w:pPr>
        <w:spacing w:before="100" w:beforeAutospacing="1" w:after="100" w:afterAutospacing="1" w:line="240" w:lineRule="auto"/>
        <w:rPr>
          <w:rFonts w:ascii="Source Sans Pro" w:eastAsia="Times New Roman" w:hAnsi="Source Sans Pro" w:cs="Times New Roman"/>
          <w:color w:val="444444"/>
          <w:sz w:val="25"/>
          <w:szCs w:val="25"/>
          <w:lang w:eastAsia="en-GB"/>
        </w:rPr>
      </w:pPr>
      <w:r w:rsidRPr="00072D25">
        <w:rPr>
          <w:rFonts w:ascii="Source Sans Pro" w:eastAsia="Times New Roman" w:hAnsi="Source Sans Pro" w:cs="Times New Roman"/>
          <w:color w:val="444444"/>
          <w:sz w:val="25"/>
          <w:szCs w:val="25"/>
          <w:lang w:eastAsia="en-GB"/>
        </w:rPr>
        <w:t xml:space="preserve">An Authorised to Park permit holder can book a space for a half or full day. The </w:t>
      </w:r>
      <w:r w:rsidR="006D2560">
        <w:rPr>
          <w:rFonts w:ascii="Source Sans Pro" w:eastAsia="Times New Roman" w:hAnsi="Source Sans Pro" w:cs="Times New Roman"/>
          <w:color w:val="444444"/>
          <w:sz w:val="25"/>
          <w:szCs w:val="25"/>
          <w:lang w:eastAsia="en-GB"/>
        </w:rPr>
        <w:t xml:space="preserve">salary related </w:t>
      </w:r>
      <w:r w:rsidRPr="00072D25">
        <w:rPr>
          <w:rFonts w:ascii="Source Sans Pro" w:eastAsia="Times New Roman" w:hAnsi="Source Sans Pro" w:cs="Times New Roman"/>
          <w:color w:val="444444"/>
          <w:sz w:val="25"/>
          <w:szCs w:val="25"/>
          <w:lang w:eastAsia="en-GB"/>
        </w:rPr>
        <w:t>costs for parking are:</w:t>
      </w:r>
    </w:p>
    <w:tbl>
      <w:tblPr>
        <w:tblStyle w:val="TableGrid"/>
        <w:tblW w:w="0" w:type="auto"/>
        <w:tblLook w:val="04A0" w:firstRow="1" w:lastRow="0" w:firstColumn="1" w:lastColumn="0" w:noHBand="0" w:noVBand="1"/>
      </w:tblPr>
      <w:tblGrid>
        <w:gridCol w:w="2547"/>
        <w:gridCol w:w="2126"/>
        <w:gridCol w:w="2089"/>
        <w:gridCol w:w="2254"/>
      </w:tblGrid>
      <w:tr w:rsidR="00481B11" w14:paraId="60FFC1B4" w14:textId="77777777" w:rsidTr="00481B11">
        <w:tc>
          <w:tcPr>
            <w:tcW w:w="2547" w:type="dxa"/>
          </w:tcPr>
          <w:p w14:paraId="34D06CB4" w14:textId="77777777" w:rsidR="00481B11" w:rsidRDefault="00481B11" w:rsidP="00072D25">
            <w:pPr>
              <w:spacing w:before="100" w:beforeAutospacing="1" w:after="100" w:afterAutospacing="1"/>
              <w:rPr>
                <w:rFonts w:ascii="Source Sans Pro" w:eastAsia="Times New Roman" w:hAnsi="Source Sans Pro" w:cs="Times New Roman"/>
                <w:b/>
                <w:bCs/>
                <w:color w:val="444444"/>
                <w:sz w:val="25"/>
                <w:szCs w:val="25"/>
                <w:lang w:eastAsia="en-GB"/>
              </w:rPr>
            </w:pPr>
          </w:p>
        </w:tc>
        <w:tc>
          <w:tcPr>
            <w:tcW w:w="2126" w:type="dxa"/>
          </w:tcPr>
          <w:p w14:paraId="3AE6F84D" w14:textId="6BFEE7F9" w:rsidR="00481B11" w:rsidRDefault="00481B11" w:rsidP="00072D25">
            <w:pPr>
              <w:spacing w:before="100" w:beforeAutospacing="1" w:after="100" w:afterAutospacing="1"/>
              <w:rPr>
                <w:rFonts w:ascii="Source Sans Pro" w:eastAsia="Times New Roman" w:hAnsi="Source Sans Pro" w:cs="Times New Roman"/>
                <w:b/>
                <w:bCs/>
                <w:color w:val="444444"/>
                <w:sz w:val="25"/>
                <w:szCs w:val="25"/>
                <w:lang w:eastAsia="en-GB"/>
              </w:rPr>
            </w:pPr>
            <w:r>
              <w:rPr>
                <w:rFonts w:ascii="Source Sans Pro" w:eastAsia="Times New Roman" w:hAnsi="Source Sans Pro" w:cs="Times New Roman"/>
                <w:b/>
                <w:bCs/>
                <w:color w:val="444444"/>
                <w:sz w:val="25"/>
                <w:szCs w:val="25"/>
                <w:lang w:eastAsia="en-GB"/>
              </w:rPr>
              <w:t>Pay Grades 1 - 4</w:t>
            </w:r>
          </w:p>
        </w:tc>
        <w:tc>
          <w:tcPr>
            <w:tcW w:w="2089" w:type="dxa"/>
          </w:tcPr>
          <w:p w14:paraId="49D083AE" w14:textId="5F3EF837" w:rsidR="00481B11" w:rsidRDefault="00481B11" w:rsidP="00072D25">
            <w:pPr>
              <w:spacing w:before="100" w:beforeAutospacing="1" w:after="100" w:afterAutospacing="1"/>
              <w:rPr>
                <w:rFonts w:ascii="Source Sans Pro" w:eastAsia="Times New Roman" w:hAnsi="Source Sans Pro" w:cs="Times New Roman"/>
                <w:b/>
                <w:bCs/>
                <w:color w:val="444444"/>
                <w:sz w:val="25"/>
                <w:szCs w:val="25"/>
                <w:lang w:eastAsia="en-GB"/>
              </w:rPr>
            </w:pPr>
            <w:r>
              <w:rPr>
                <w:rFonts w:ascii="Source Sans Pro" w:eastAsia="Times New Roman" w:hAnsi="Source Sans Pro" w:cs="Times New Roman"/>
                <w:b/>
                <w:bCs/>
                <w:color w:val="444444"/>
                <w:sz w:val="25"/>
                <w:szCs w:val="25"/>
                <w:lang w:eastAsia="en-GB"/>
              </w:rPr>
              <w:t>Pay Grades 5 - 6</w:t>
            </w:r>
          </w:p>
        </w:tc>
        <w:tc>
          <w:tcPr>
            <w:tcW w:w="2254" w:type="dxa"/>
          </w:tcPr>
          <w:p w14:paraId="5F587EA7" w14:textId="209BEAAF" w:rsidR="00481B11" w:rsidRDefault="00481B11" w:rsidP="00072D25">
            <w:pPr>
              <w:spacing w:before="100" w:beforeAutospacing="1" w:after="100" w:afterAutospacing="1"/>
              <w:rPr>
                <w:rFonts w:ascii="Source Sans Pro" w:eastAsia="Times New Roman" w:hAnsi="Source Sans Pro" w:cs="Times New Roman"/>
                <w:b/>
                <w:bCs/>
                <w:color w:val="444444"/>
                <w:sz w:val="25"/>
                <w:szCs w:val="25"/>
                <w:lang w:eastAsia="en-GB"/>
              </w:rPr>
            </w:pPr>
            <w:r>
              <w:rPr>
                <w:rFonts w:ascii="Source Sans Pro" w:eastAsia="Times New Roman" w:hAnsi="Source Sans Pro" w:cs="Times New Roman"/>
                <w:b/>
                <w:bCs/>
                <w:color w:val="444444"/>
                <w:sz w:val="25"/>
                <w:szCs w:val="25"/>
                <w:lang w:eastAsia="en-GB"/>
              </w:rPr>
              <w:t>Pay Grades 7 - 8</w:t>
            </w:r>
          </w:p>
        </w:tc>
      </w:tr>
      <w:tr w:rsidR="00481B11" w14:paraId="3FAD728B" w14:textId="77777777" w:rsidTr="00481B11">
        <w:tc>
          <w:tcPr>
            <w:tcW w:w="2547" w:type="dxa"/>
          </w:tcPr>
          <w:p w14:paraId="4EB70BF4" w14:textId="300DFE1E" w:rsidR="00481B11" w:rsidRDefault="00481B11" w:rsidP="00072D25">
            <w:pPr>
              <w:spacing w:before="100" w:beforeAutospacing="1" w:after="100" w:afterAutospacing="1"/>
              <w:rPr>
                <w:rFonts w:ascii="Source Sans Pro" w:eastAsia="Times New Roman" w:hAnsi="Source Sans Pro" w:cs="Times New Roman"/>
                <w:b/>
                <w:bCs/>
                <w:color w:val="444444"/>
                <w:sz w:val="25"/>
                <w:szCs w:val="25"/>
                <w:lang w:eastAsia="en-GB"/>
              </w:rPr>
            </w:pPr>
            <w:r>
              <w:rPr>
                <w:rFonts w:ascii="Source Sans Pro" w:eastAsia="Times New Roman" w:hAnsi="Source Sans Pro" w:cs="Times New Roman"/>
                <w:b/>
                <w:bCs/>
                <w:color w:val="444444"/>
                <w:sz w:val="25"/>
                <w:szCs w:val="25"/>
                <w:lang w:eastAsia="en-GB"/>
              </w:rPr>
              <w:t>Car – Full Day</w:t>
            </w:r>
          </w:p>
        </w:tc>
        <w:tc>
          <w:tcPr>
            <w:tcW w:w="2126" w:type="dxa"/>
          </w:tcPr>
          <w:p w14:paraId="5F526941" w14:textId="11DB0EEF" w:rsidR="00481B11" w:rsidRPr="00481B11" w:rsidRDefault="00481B11" w:rsidP="00481B11">
            <w:pPr>
              <w:spacing w:before="100" w:beforeAutospacing="1" w:after="100" w:afterAutospacing="1"/>
              <w:jc w:val="center"/>
              <w:rPr>
                <w:rFonts w:ascii="Source Sans Pro" w:eastAsia="Times New Roman" w:hAnsi="Source Sans Pro" w:cs="Times New Roman"/>
                <w:bCs/>
                <w:color w:val="444444"/>
                <w:sz w:val="25"/>
                <w:szCs w:val="25"/>
                <w:lang w:eastAsia="en-GB"/>
              </w:rPr>
            </w:pPr>
            <w:r w:rsidRPr="00481B11">
              <w:rPr>
                <w:rFonts w:ascii="Source Sans Pro" w:eastAsia="Times New Roman" w:hAnsi="Source Sans Pro" w:cs="Times New Roman"/>
                <w:bCs/>
                <w:color w:val="444444"/>
                <w:sz w:val="25"/>
                <w:szCs w:val="25"/>
                <w:lang w:eastAsia="en-GB"/>
              </w:rPr>
              <w:t>£4</w:t>
            </w:r>
          </w:p>
        </w:tc>
        <w:tc>
          <w:tcPr>
            <w:tcW w:w="2089" w:type="dxa"/>
          </w:tcPr>
          <w:p w14:paraId="779CC5BE" w14:textId="61E053E8" w:rsidR="00481B11" w:rsidRPr="00481B11" w:rsidRDefault="00481B11" w:rsidP="00481B11">
            <w:pPr>
              <w:spacing w:before="100" w:beforeAutospacing="1" w:after="100" w:afterAutospacing="1"/>
              <w:jc w:val="center"/>
              <w:rPr>
                <w:rFonts w:ascii="Source Sans Pro" w:eastAsia="Times New Roman" w:hAnsi="Source Sans Pro" w:cs="Times New Roman"/>
                <w:bCs/>
                <w:color w:val="444444"/>
                <w:sz w:val="25"/>
                <w:szCs w:val="25"/>
                <w:lang w:eastAsia="en-GB"/>
              </w:rPr>
            </w:pPr>
            <w:r w:rsidRPr="00481B11">
              <w:rPr>
                <w:rFonts w:ascii="Source Sans Pro" w:eastAsia="Times New Roman" w:hAnsi="Source Sans Pro" w:cs="Times New Roman"/>
                <w:bCs/>
                <w:color w:val="444444"/>
                <w:sz w:val="25"/>
                <w:szCs w:val="25"/>
                <w:lang w:eastAsia="en-GB"/>
              </w:rPr>
              <w:t>£5</w:t>
            </w:r>
          </w:p>
        </w:tc>
        <w:tc>
          <w:tcPr>
            <w:tcW w:w="2254" w:type="dxa"/>
          </w:tcPr>
          <w:p w14:paraId="545AEFC6" w14:textId="73BDBF74" w:rsidR="00481B11" w:rsidRPr="00481B11" w:rsidRDefault="00481B11" w:rsidP="00481B11">
            <w:pPr>
              <w:spacing w:before="100" w:beforeAutospacing="1" w:after="100" w:afterAutospacing="1"/>
              <w:jc w:val="center"/>
              <w:rPr>
                <w:rFonts w:ascii="Source Sans Pro" w:eastAsia="Times New Roman" w:hAnsi="Source Sans Pro" w:cs="Times New Roman"/>
                <w:bCs/>
                <w:color w:val="444444"/>
                <w:sz w:val="25"/>
                <w:szCs w:val="25"/>
                <w:lang w:eastAsia="en-GB"/>
              </w:rPr>
            </w:pPr>
            <w:r w:rsidRPr="00481B11">
              <w:rPr>
                <w:rFonts w:ascii="Source Sans Pro" w:eastAsia="Times New Roman" w:hAnsi="Source Sans Pro" w:cs="Times New Roman"/>
                <w:bCs/>
                <w:color w:val="444444"/>
                <w:sz w:val="25"/>
                <w:szCs w:val="25"/>
                <w:lang w:eastAsia="en-GB"/>
              </w:rPr>
              <w:t>£6</w:t>
            </w:r>
          </w:p>
        </w:tc>
      </w:tr>
      <w:tr w:rsidR="00481B11" w14:paraId="309E2117" w14:textId="77777777" w:rsidTr="00481B11">
        <w:tc>
          <w:tcPr>
            <w:tcW w:w="2547" w:type="dxa"/>
          </w:tcPr>
          <w:p w14:paraId="7C1022BF" w14:textId="2292DA18" w:rsidR="00481B11" w:rsidRDefault="00481B11" w:rsidP="00072D25">
            <w:pPr>
              <w:spacing w:before="100" w:beforeAutospacing="1" w:after="100" w:afterAutospacing="1"/>
              <w:rPr>
                <w:rFonts w:ascii="Source Sans Pro" w:eastAsia="Times New Roman" w:hAnsi="Source Sans Pro" w:cs="Times New Roman"/>
                <w:b/>
                <w:bCs/>
                <w:color w:val="444444"/>
                <w:sz w:val="25"/>
                <w:szCs w:val="25"/>
                <w:lang w:eastAsia="en-GB"/>
              </w:rPr>
            </w:pPr>
            <w:r>
              <w:rPr>
                <w:rFonts w:ascii="Source Sans Pro" w:eastAsia="Times New Roman" w:hAnsi="Source Sans Pro" w:cs="Times New Roman"/>
                <w:b/>
                <w:bCs/>
                <w:color w:val="444444"/>
                <w:sz w:val="25"/>
                <w:szCs w:val="25"/>
                <w:lang w:eastAsia="en-GB"/>
              </w:rPr>
              <w:t>Car – Half Day</w:t>
            </w:r>
          </w:p>
        </w:tc>
        <w:tc>
          <w:tcPr>
            <w:tcW w:w="2126" w:type="dxa"/>
          </w:tcPr>
          <w:p w14:paraId="1211FAF1" w14:textId="123F0D90" w:rsidR="00481B11" w:rsidRPr="00481B11" w:rsidRDefault="00481B11" w:rsidP="00481B11">
            <w:pPr>
              <w:spacing w:before="100" w:beforeAutospacing="1" w:after="100" w:afterAutospacing="1"/>
              <w:jc w:val="center"/>
              <w:rPr>
                <w:rFonts w:ascii="Source Sans Pro" w:eastAsia="Times New Roman" w:hAnsi="Source Sans Pro" w:cs="Times New Roman"/>
                <w:bCs/>
                <w:color w:val="444444"/>
                <w:sz w:val="25"/>
                <w:szCs w:val="25"/>
                <w:lang w:eastAsia="en-GB"/>
              </w:rPr>
            </w:pPr>
            <w:r w:rsidRPr="00481B11">
              <w:rPr>
                <w:rFonts w:ascii="Source Sans Pro" w:eastAsia="Times New Roman" w:hAnsi="Source Sans Pro" w:cs="Times New Roman"/>
                <w:bCs/>
                <w:color w:val="444444"/>
                <w:sz w:val="25"/>
                <w:szCs w:val="25"/>
                <w:lang w:eastAsia="en-GB"/>
              </w:rPr>
              <w:t>£2</w:t>
            </w:r>
          </w:p>
        </w:tc>
        <w:tc>
          <w:tcPr>
            <w:tcW w:w="2089" w:type="dxa"/>
          </w:tcPr>
          <w:p w14:paraId="56D4A546" w14:textId="7610B3C0" w:rsidR="00481B11" w:rsidRPr="00481B11" w:rsidRDefault="00481B11" w:rsidP="00481B11">
            <w:pPr>
              <w:spacing w:before="100" w:beforeAutospacing="1" w:after="100" w:afterAutospacing="1"/>
              <w:jc w:val="center"/>
              <w:rPr>
                <w:rFonts w:ascii="Source Sans Pro" w:eastAsia="Times New Roman" w:hAnsi="Source Sans Pro" w:cs="Times New Roman"/>
                <w:bCs/>
                <w:color w:val="444444"/>
                <w:sz w:val="25"/>
                <w:szCs w:val="25"/>
                <w:lang w:eastAsia="en-GB"/>
              </w:rPr>
            </w:pPr>
            <w:r w:rsidRPr="00481B11">
              <w:rPr>
                <w:rFonts w:ascii="Source Sans Pro" w:eastAsia="Times New Roman" w:hAnsi="Source Sans Pro" w:cs="Times New Roman"/>
                <w:bCs/>
                <w:color w:val="444444"/>
                <w:sz w:val="25"/>
                <w:szCs w:val="25"/>
                <w:lang w:eastAsia="en-GB"/>
              </w:rPr>
              <w:t>£2.50</w:t>
            </w:r>
          </w:p>
        </w:tc>
        <w:tc>
          <w:tcPr>
            <w:tcW w:w="2254" w:type="dxa"/>
          </w:tcPr>
          <w:p w14:paraId="36D55156" w14:textId="3D812530" w:rsidR="00481B11" w:rsidRPr="00481B11" w:rsidRDefault="00481B11" w:rsidP="00481B11">
            <w:pPr>
              <w:spacing w:before="100" w:beforeAutospacing="1" w:after="100" w:afterAutospacing="1"/>
              <w:jc w:val="center"/>
              <w:rPr>
                <w:rFonts w:ascii="Source Sans Pro" w:eastAsia="Times New Roman" w:hAnsi="Source Sans Pro" w:cs="Times New Roman"/>
                <w:bCs/>
                <w:color w:val="444444"/>
                <w:sz w:val="25"/>
                <w:szCs w:val="25"/>
                <w:lang w:eastAsia="en-GB"/>
              </w:rPr>
            </w:pPr>
            <w:r w:rsidRPr="00481B11">
              <w:rPr>
                <w:rFonts w:ascii="Source Sans Pro" w:eastAsia="Times New Roman" w:hAnsi="Source Sans Pro" w:cs="Times New Roman"/>
                <w:bCs/>
                <w:color w:val="444444"/>
                <w:sz w:val="25"/>
                <w:szCs w:val="25"/>
                <w:lang w:eastAsia="en-GB"/>
              </w:rPr>
              <w:t>£3</w:t>
            </w:r>
          </w:p>
        </w:tc>
      </w:tr>
      <w:tr w:rsidR="00481B11" w14:paraId="2A98E3D2" w14:textId="77777777" w:rsidTr="00481B11">
        <w:tc>
          <w:tcPr>
            <w:tcW w:w="2547" w:type="dxa"/>
          </w:tcPr>
          <w:p w14:paraId="3633E528" w14:textId="335E31D6" w:rsidR="00481B11" w:rsidRDefault="00481B11" w:rsidP="00072D25">
            <w:pPr>
              <w:spacing w:before="100" w:beforeAutospacing="1" w:after="100" w:afterAutospacing="1"/>
              <w:rPr>
                <w:rFonts w:ascii="Source Sans Pro" w:eastAsia="Times New Roman" w:hAnsi="Source Sans Pro" w:cs="Times New Roman"/>
                <w:b/>
                <w:bCs/>
                <w:color w:val="444444"/>
                <w:sz w:val="25"/>
                <w:szCs w:val="25"/>
                <w:lang w:eastAsia="en-GB"/>
              </w:rPr>
            </w:pPr>
            <w:r>
              <w:rPr>
                <w:rFonts w:ascii="Source Sans Pro" w:eastAsia="Times New Roman" w:hAnsi="Source Sans Pro" w:cs="Times New Roman"/>
                <w:b/>
                <w:bCs/>
                <w:color w:val="444444"/>
                <w:sz w:val="25"/>
                <w:szCs w:val="25"/>
                <w:lang w:eastAsia="en-GB"/>
              </w:rPr>
              <w:t>Motorcycle Full Day</w:t>
            </w:r>
          </w:p>
        </w:tc>
        <w:tc>
          <w:tcPr>
            <w:tcW w:w="2126" w:type="dxa"/>
          </w:tcPr>
          <w:p w14:paraId="7FEAF24A" w14:textId="11788A3C" w:rsidR="00481B11" w:rsidRPr="00481B11" w:rsidRDefault="00481B11" w:rsidP="00481B11">
            <w:pPr>
              <w:spacing w:before="100" w:beforeAutospacing="1" w:after="100" w:afterAutospacing="1"/>
              <w:jc w:val="center"/>
              <w:rPr>
                <w:rFonts w:ascii="Source Sans Pro" w:eastAsia="Times New Roman" w:hAnsi="Source Sans Pro" w:cs="Times New Roman"/>
                <w:bCs/>
                <w:color w:val="444444"/>
                <w:sz w:val="25"/>
                <w:szCs w:val="25"/>
                <w:lang w:eastAsia="en-GB"/>
              </w:rPr>
            </w:pPr>
            <w:r w:rsidRPr="00481B11">
              <w:rPr>
                <w:rFonts w:ascii="Source Sans Pro" w:eastAsia="Times New Roman" w:hAnsi="Source Sans Pro" w:cs="Times New Roman"/>
                <w:bCs/>
                <w:color w:val="444444"/>
                <w:sz w:val="25"/>
                <w:szCs w:val="25"/>
                <w:lang w:eastAsia="en-GB"/>
              </w:rPr>
              <w:t>£2</w:t>
            </w:r>
          </w:p>
        </w:tc>
        <w:tc>
          <w:tcPr>
            <w:tcW w:w="2089" w:type="dxa"/>
          </w:tcPr>
          <w:p w14:paraId="735DFB03" w14:textId="46213A50" w:rsidR="00481B11" w:rsidRPr="00481B11" w:rsidRDefault="00481B11" w:rsidP="00481B11">
            <w:pPr>
              <w:spacing w:before="100" w:beforeAutospacing="1" w:after="100" w:afterAutospacing="1"/>
              <w:jc w:val="center"/>
              <w:rPr>
                <w:rFonts w:ascii="Source Sans Pro" w:eastAsia="Times New Roman" w:hAnsi="Source Sans Pro" w:cs="Times New Roman"/>
                <w:bCs/>
                <w:color w:val="444444"/>
                <w:sz w:val="25"/>
                <w:szCs w:val="25"/>
                <w:lang w:eastAsia="en-GB"/>
              </w:rPr>
            </w:pPr>
            <w:r w:rsidRPr="00481B11">
              <w:rPr>
                <w:rFonts w:ascii="Source Sans Pro" w:eastAsia="Times New Roman" w:hAnsi="Source Sans Pro" w:cs="Times New Roman"/>
                <w:bCs/>
                <w:color w:val="444444"/>
                <w:sz w:val="25"/>
                <w:szCs w:val="25"/>
                <w:lang w:eastAsia="en-GB"/>
              </w:rPr>
              <w:t>£2.50</w:t>
            </w:r>
          </w:p>
        </w:tc>
        <w:tc>
          <w:tcPr>
            <w:tcW w:w="2254" w:type="dxa"/>
          </w:tcPr>
          <w:p w14:paraId="7773A549" w14:textId="2A5D2B84" w:rsidR="00481B11" w:rsidRPr="00481B11" w:rsidRDefault="00481B11" w:rsidP="00481B11">
            <w:pPr>
              <w:spacing w:before="100" w:beforeAutospacing="1" w:after="100" w:afterAutospacing="1"/>
              <w:jc w:val="center"/>
              <w:rPr>
                <w:rFonts w:ascii="Source Sans Pro" w:eastAsia="Times New Roman" w:hAnsi="Source Sans Pro" w:cs="Times New Roman"/>
                <w:bCs/>
                <w:color w:val="444444"/>
                <w:sz w:val="25"/>
                <w:szCs w:val="25"/>
                <w:lang w:eastAsia="en-GB"/>
              </w:rPr>
            </w:pPr>
            <w:r w:rsidRPr="00481B11">
              <w:rPr>
                <w:rFonts w:ascii="Source Sans Pro" w:eastAsia="Times New Roman" w:hAnsi="Source Sans Pro" w:cs="Times New Roman"/>
                <w:bCs/>
                <w:color w:val="444444"/>
                <w:sz w:val="25"/>
                <w:szCs w:val="25"/>
                <w:lang w:eastAsia="en-GB"/>
              </w:rPr>
              <w:t>£3</w:t>
            </w:r>
          </w:p>
        </w:tc>
      </w:tr>
      <w:tr w:rsidR="00481B11" w14:paraId="0606F9C0" w14:textId="77777777" w:rsidTr="00481B11">
        <w:tc>
          <w:tcPr>
            <w:tcW w:w="2547" w:type="dxa"/>
          </w:tcPr>
          <w:p w14:paraId="3D6848D2" w14:textId="2C423093" w:rsidR="00481B11" w:rsidRDefault="00481B11" w:rsidP="00072D25">
            <w:pPr>
              <w:spacing w:before="100" w:beforeAutospacing="1" w:after="100" w:afterAutospacing="1"/>
              <w:rPr>
                <w:rFonts w:ascii="Source Sans Pro" w:eastAsia="Times New Roman" w:hAnsi="Source Sans Pro" w:cs="Times New Roman"/>
                <w:b/>
                <w:bCs/>
                <w:color w:val="444444"/>
                <w:sz w:val="25"/>
                <w:szCs w:val="25"/>
                <w:lang w:eastAsia="en-GB"/>
              </w:rPr>
            </w:pPr>
            <w:r>
              <w:rPr>
                <w:rFonts w:ascii="Source Sans Pro" w:eastAsia="Times New Roman" w:hAnsi="Source Sans Pro" w:cs="Times New Roman"/>
                <w:b/>
                <w:bCs/>
                <w:color w:val="444444"/>
                <w:sz w:val="25"/>
                <w:szCs w:val="25"/>
                <w:lang w:eastAsia="en-GB"/>
              </w:rPr>
              <w:t>Motorcycle Half Day</w:t>
            </w:r>
          </w:p>
        </w:tc>
        <w:tc>
          <w:tcPr>
            <w:tcW w:w="2126" w:type="dxa"/>
          </w:tcPr>
          <w:p w14:paraId="64BE757B" w14:textId="54E4D731" w:rsidR="00481B11" w:rsidRPr="00481B11" w:rsidRDefault="00481B11" w:rsidP="00481B11">
            <w:pPr>
              <w:spacing w:before="100" w:beforeAutospacing="1" w:after="100" w:afterAutospacing="1"/>
              <w:jc w:val="center"/>
              <w:rPr>
                <w:rFonts w:ascii="Source Sans Pro" w:eastAsia="Times New Roman" w:hAnsi="Source Sans Pro" w:cs="Times New Roman"/>
                <w:bCs/>
                <w:color w:val="444444"/>
                <w:sz w:val="25"/>
                <w:szCs w:val="25"/>
                <w:lang w:eastAsia="en-GB"/>
              </w:rPr>
            </w:pPr>
            <w:r w:rsidRPr="00481B11">
              <w:rPr>
                <w:rFonts w:ascii="Source Sans Pro" w:eastAsia="Times New Roman" w:hAnsi="Source Sans Pro" w:cs="Times New Roman"/>
                <w:bCs/>
                <w:color w:val="444444"/>
                <w:sz w:val="25"/>
                <w:szCs w:val="25"/>
                <w:lang w:eastAsia="en-GB"/>
              </w:rPr>
              <w:t>£1</w:t>
            </w:r>
          </w:p>
        </w:tc>
        <w:tc>
          <w:tcPr>
            <w:tcW w:w="2089" w:type="dxa"/>
          </w:tcPr>
          <w:p w14:paraId="79ADDDAD" w14:textId="59FA847A" w:rsidR="00481B11" w:rsidRPr="00481B11" w:rsidRDefault="00481B11" w:rsidP="00481B11">
            <w:pPr>
              <w:spacing w:before="100" w:beforeAutospacing="1" w:after="100" w:afterAutospacing="1"/>
              <w:jc w:val="center"/>
              <w:rPr>
                <w:rFonts w:ascii="Source Sans Pro" w:eastAsia="Times New Roman" w:hAnsi="Source Sans Pro" w:cs="Times New Roman"/>
                <w:bCs/>
                <w:color w:val="444444"/>
                <w:sz w:val="25"/>
                <w:szCs w:val="25"/>
                <w:lang w:eastAsia="en-GB"/>
              </w:rPr>
            </w:pPr>
            <w:r w:rsidRPr="00481B11">
              <w:rPr>
                <w:rFonts w:ascii="Source Sans Pro" w:eastAsia="Times New Roman" w:hAnsi="Source Sans Pro" w:cs="Times New Roman"/>
                <w:bCs/>
                <w:color w:val="444444"/>
                <w:sz w:val="25"/>
                <w:szCs w:val="25"/>
                <w:lang w:eastAsia="en-GB"/>
              </w:rPr>
              <w:t>£1.25</w:t>
            </w:r>
          </w:p>
        </w:tc>
        <w:tc>
          <w:tcPr>
            <w:tcW w:w="2254" w:type="dxa"/>
          </w:tcPr>
          <w:p w14:paraId="1E1E2891" w14:textId="60E3ECEE" w:rsidR="00481B11" w:rsidRPr="00481B11" w:rsidRDefault="00481B11" w:rsidP="00481B11">
            <w:pPr>
              <w:spacing w:before="100" w:beforeAutospacing="1" w:after="100" w:afterAutospacing="1"/>
              <w:jc w:val="center"/>
              <w:rPr>
                <w:rFonts w:ascii="Source Sans Pro" w:eastAsia="Times New Roman" w:hAnsi="Source Sans Pro" w:cs="Times New Roman"/>
                <w:bCs/>
                <w:color w:val="444444"/>
                <w:sz w:val="25"/>
                <w:szCs w:val="25"/>
                <w:lang w:eastAsia="en-GB"/>
              </w:rPr>
            </w:pPr>
            <w:r w:rsidRPr="00481B11">
              <w:rPr>
                <w:rFonts w:ascii="Source Sans Pro" w:eastAsia="Times New Roman" w:hAnsi="Source Sans Pro" w:cs="Times New Roman"/>
                <w:bCs/>
                <w:color w:val="444444"/>
                <w:sz w:val="25"/>
                <w:szCs w:val="25"/>
                <w:lang w:eastAsia="en-GB"/>
              </w:rPr>
              <w:t>£1.50</w:t>
            </w:r>
          </w:p>
        </w:tc>
      </w:tr>
    </w:tbl>
    <w:p w14:paraId="3B2630D3" w14:textId="389048E8" w:rsidR="00072D25" w:rsidRPr="006D2560" w:rsidRDefault="006D2560" w:rsidP="00A31B50">
      <w:pPr>
        <w:spacing w:before="100" w:beforeAutospacing="1" w:after="100" w:afterAutospacing="1" w:line="240" w:lineRule="auto"/>
        <w:rPr>
          <w:rFonts w:ascii="Source Sans Pro" w:eastAsia="Times New Roman" w:hAnsi="Source Sans Pro" w:cs="Times New Roman"/>
          <w:i/>
          <w:color w:val="444444"/>
          <w:szCs w:val="25"/>
          <w:lang w:eastAsia="en-GB"/>
        </w:rPr>
      </w:pPr>
      <w:r w:rsidRPr="006D2560">
        <w:rPr>
          <w:rFonts w:ascii="Source Sans Pro" w:eastAsia="Times New Roman" w:hAnsi="Source Sans Pro" w:cs="Times New Roman"/>
          <w:bCs/>
          <w:i/>
          <w:color w:val="444444"/>
          <w:szCs w:val="25"/>
          <w:lang w:eastAsia="en-GB"/>
        </w:rPr>
        <w:t xml:space="preserve">NB:  </w:t>
      </w:r>
      <w:r w:rsidRPr="006D2560">
        <w:rPr>
          <w:rFonts w:ascii="Source Sans Pro" w:eastAsia="Times New Roman" w:hAnsi="Source Sans Pro" w:cs="Times New Roman"/>
          <w:bCs/>
          <w:i/>
          <w:color w:val="444444"/>
          <w:szCs w:val="25"/>
          <w:lang w:eastAsia="en-GB"/>
        </w:rPr>
        <w:tab/>
      </w:r>
      <w:r w:rsidR="00072D25" w:rsidRPr="006D2560">
        <w:rPr>
          <w:rFonts w:ascii="Source Sans Pro" w:eastAsia="Times New Roman" w:hAnsi="Source Sans Pro" w:cs="Times New Roman"/>
          <w:bCs/>
          <w:i/>
          <w:color w:val="444444"/>
          <w:szCs w:val="25"/>
          <w:lang w:eastAsia="en-GB"/>
        </w:rPr>
        <w:t>Full day</w:t>
      </w:r>
      <w:r w:rsidRPr="006D2560">
        <w:rPr>
          <w:rFonts w:ascii="Source Sans Pro" w:eastAsia="Times New Roman" w:hAnsi="Source Sans Pro" w:cs="Times New Roman"/>
          <w:bCs/>
          <w:i/>
          <w:color w:val="444444"/>
          <w:szCs w:val="25"/>
          <w:lang w:eastAsia="en-GB"/>
        </w:rPr>
        <w:t xml:space="preserve">: </w:t>
      </w:r>
      <w:r w:rsidR="00481B11" w:rsidRPr="006D2560">
        <w:rPr>
          <w:rFonts w:ascii="Source Sans Pro" w:eastAsia="Times New Roman" w:hAnsi="Source Sans Pro" w:cs="Times New Roman"/>
          <w:i/>
          <w:color w:val="444444"/>
          <w:szCs w:val="25"/>
          <w:lang w:eastAsia="en-GB"/>
        </w:rPr>
        <w:t>7am – 7pm</w:t>
      </w:r>
      <w:r w:rsidR="00A31B50">
        <w:rPr>
          <w:rFonts w:ascii="Source Sans Pro" w:eastAsia="Times New Roman" w:hAnsi="Source Sans Pro" w:cs="Times New Roman"/>
          <w:i/>
          <w:color w:val="444444"/>
          <w:szCs w:val="25"/>
          <w:lang w:eastAsia="en-GB"/>
        </w:rPr>
        <w:t xml:space="preserve">   </w:t>
      </w:r>
      <w:r w:rsidR="00072D25" w:rsidRPr="006D2560">
        <w:rPr>
          <w:rFonts w:ascii="Source Sans Pro" w:eastAsia="Times New Roman" w:hAnsi="Source Sans Pro" w:cs="Times New Roman"/>
          <w:bCs/>
          <w:i/>
          <w:color w:val="444444"/>
          <w:szCs w:val="25"/>
          <w:lang w:eastAsia="en-GB"/>
        </w:rPr>
        <w:t>Half day</w:t>
      </w:r>
      <w:r w:rsidRPr="006D2560">
        <w:rPr>
          <w:rFonts w:ascii="Source Sans Pro" w:eastAsia="Times New Roman" w:hAnsi="Source Sans Pro" w:cs="Times New Roman"/>
          <w:i/>
          <w:color w:val="444444"/>
          <w:szCs w:val="25"/>
          <w:lang w:eastAsia="en-GB"/>
        </w:rPr>
        <w:t>:</w:t>
      </w:r>
      <w:r w:rsidR="00A31B50">
        <w:rPr>
          <w:rFonts w:ascii="Source Sans Pro" w:eastAsia="Times New Roman" w:hAnsi="Source Sans Pro" w:cs="Times New Roman"/>
          <w:i/>
          <w:color w:val="444444"/>
          <w:szCs w:val="25"/>
          <w:lang w:eastAsia="en-GB"/>
        </w:rPr>
        <w:t xml:space="preserve"> </w:t>
      </w:r>
      <w:r w:rsidR="00072D25" w:rsidRPr="006D2560">
        <w:rPr>
          <w:rFonts w:ascii="Source Sans Pro" w:eastAsia="Times New Roman" w:hAnsi="Source Sans Pro" w:cs="Times New Roman"/>
          <w:i/>
          <w:color w:val="444444"/>
          <w:szCs w:val="25"/>
          <w:lang w:eastAsia="en-GB"/>
        </w:rPr>
        <w:t>(am) 7am–1pm, (pm) 1–7pm</w:t>
      </w:r>
    </w:p>
    <w:p w14:paraId="432BCF9E" w14:textId="77777777" w:rsidR="00072D25" w:rsidRPr="00072D25" w:rsidRDefault="00072D25" w:rsidP="00072D25">
      <w:pPr>
        <w:spacing w:before="450" w:after="0" w:line="312" w:lineRule="atLeast"/>
        <w:outlineLvl w:val="2"/>
        <w:rPr>
          <w:rFonts w:ascii="Source Sans Pro" w:eastAsia="Times New Roman" w:hAnsi="Source Sans Pro" w:cs="Times New Roman"/>
          <w:color w:val="444444"/>
          <w:sz w:val="34"/>
          <w:szCs w:val="34"/>
          <w:lang w:eastAsia="en-GB"/>
        </w:rPr>
      </w:pPr>
      <w:r w:rsidRPr="00072D25">
        <w:rPr>
          <w:rFonts w:ascii="Source Sans Pro" w:eastAsia="Times New Roman" w:hAnsi="Source Sans Pro" w:cs="Times New Roman"/>
          <w:color w:val="444444"/>
          <w:sz w:val="34"/>
          <w:szCs w:val="34"/>
          <w:lang w:eastAsia="en-GB"/>
        </w:rPr>
        <w:lastRenderedPageBreak/>
        <w:t>If your permit has not been approved</w:t>
      </w:r>
    </w:p>
    <w:p w14:paraId="02C8A663" w14:textId="3D48166C" w:rsidR="00072D25" w:rsidRDefault="00072D25" w:rsidP="00072D25">
      <w:pPr>
        <w:spacing w:before="100" w:beforeAutospacing="1" w:after="100" w:afterAutospacing="1" w:line="240" w:lineRule="auto"/>
        <w:rPr>
          <w:rFonts w:ascii="Source Sans Pro" w:eastAsia="Times New Roman" w:hAnsi="Source Sans Pro" w:cs="Times New Roman"/>
          <w:color w:val="444444"/>
          <w:sz w:val="25"/>
          <w:szCs w:val="25"/>
          <w:lang w:eastAsia="en-GB"/>
        </w:rPr>
      </w:pPr>
      <w:r w:rsidRPr="00072D25">
        <w:rPr>
          <w:rFonts w:ascii="Source Sans Pro" w:eastAsia="Times New Roman" w:hAnsi="Source Sans Pro" w:cs="Times New Roman"/>
          <w:color w:val="444444"/>
          <w:sz w:val="25"/>
          <w:szCs w:val="25"/>
          <w:lang w:eastAsia="en-GB"/>
        </w:rPr>
        <w:t xml:space="preserve">You </w:t>
      </w:r>
      <w:r w:rsidR="006D2560">
        <w:rPr>
          <w:rFonts w:ascii="Source Sans Pro" w:eastAsia="Times New Roman" w:hAnsi="Source Sans Pro" w:cs="Times New Roman"/>
          <w:color w:val="444444"/>
          <w:sz w:val="25"/>
          <w:szCs w:val="25"/>
          <w:lang w:eastAsia="en-GB"/>
        </w:rPr>
        <w:t>may</w:t>
      </w:r>
      <w:r w:rsidRPr="00072D25">
        <w:rPr>
          <w:rFonts w:ascii="Source Sans Pro" w:eastAsia="Times New Roman" w:hAnsi="Source Sans Pro" w:cs="Times New Roman"/>
          <w:color w:val="444444"/>
          <w:sz w:val="25"/>
          <w:szCs w:val="25"/>
          <w:lang w:eastAsia="en-GB"/>
        </w:rPr>
        <w:t xml:space="preserve"> appeal against the decision by emailing </w:t>
      </w:r>
      <w:hyperlink r:id="rId9" w:history="1">
        <w:r w:rsidRPr="00072D25">
          <w:rPr>
            <w:rFonts w:ascii="Source Sans Pro" w:eastAsia="Times New Roman" w:hAnsi="Source Sans Pro" w:cs="Times New Roman"/>
            <w:color w:val="3B5179"/>
            <w:sz w:val="25"/>
            <w:szCs w:val="25"/>
            <w:lang w:eastAsia="en-GB"/>
          </w:rPr>
          <w:t>carparking@qmul.ac.uk</w:t>
        </w:r>
      </w:hyperlink>
      <w:r w:rsidRPr="00072D25">
        <w:rPr>
          <w:rFonts w:ascii="Source Sans Pro" w:eastAsia="Times New Roman" w:hAnsi="Source Sans Pro" w:cs="Times New Roman"/>
          <w:color w:val="444444"/>
          <w:sz w:val="25"/>
          <w:szCs w:val="25"/>
          <w:lang w:eastAsia="en-GB"/>
        </w:rPr>
        <w:t>. It will be presented to the Authorisation to Park Appeals Panel and you will receive a decision on your appeal within 21 working days. </w:t>
      </w:r>
    </w:p>
    <w:p w14:paraId="1190F279" w14:textId="7DAF6216" w:rsidR="00A31B50" w:rsidRPr="00072D25" w:rsidRDefault="00A31B50" w:rsidP="00072D25">
      <w:pPr>
        <w:spacing w:before="100" w:beforeAutospacing="1" w:after="100" w:afterAutospacing="1" w:line="240" w:lineRule="auto"/>
        <w:rPr>
          <w:rFonts w:ascii="Source Sans Pro" w:eastAsia="Times New Roman" w:hAnsi="Source Sans Pro" w:cs="Times New Roman"/>
          <w:color w:val="444444"/>
          <w:sz w:val="25"/>
          <w:szCs w:val="25"/>
          <w:lang w:eastAsia="en-GB"/>
        </w:rPr>
      </w:pPr>
      <w:r>
        <w:rPr>
          <w:rFonts w:ascii="Source Sans Pro" w:eastAsia="Times New Roman" w:hAnsi="Source Sans Pro" w:cs="Times New Roman"/>
          <w:color w:val="444444"/>
          <w:sz w:val="25"/>
          <w:szCs w:val="25"/>
          <w:lang w:eastAsia="en-GB"/>
        </w:rPr>
        <w:t xml:space="preserve">The aim of the new process is to ensure that the use of parking spaces is optimised and prioritised for those with the greatest need. </w:t>
      </w:r>
      <w:r w:rsidR="00AD0806">
        <w:rPr>
          <w:rFonts w:ascii="Source Sans Pro" w:eastAsia="Times New Roman" w:hAnsi="Source Sans Pro" w:cs="Times New Roman"/>
          <w:color w:val="444444"/>
          <w:sz w:val="25"/>
          <w:szCs w:val="25"/>
          <w:lang w:eastAsia="en-GB"/>
        </w:rPr>
        <w:t xml:space="preserve">Usage levels will be monitored daily to ensure </w:t>
      </w:r>
      <w:r w:rsidR="00F57CDF">
        <w:rPr>
          <w:rFonts w:ascii="Source Sans Pro" w:eastAsia="Times New Roman" w:hAnsi="Source Sans Pro" w:cs="Times New Roman"/>
          <w:color w:val="444444"/>
          <w:sz w:val="25"/>
          <w:szCs w:val="25"/>
          <w:lang w:eastAsia="en-GB"/>
        </w:rPr>
        <w:t>the full capacity is used effectively</w:t>
      </w:r>
      <w:r w:rsidR="00AD0806">
        <w:rPr>
          <w:rFonts w:ascii="Source Sans Pro" w:eastAsia="Times New Roman" w:hAnsi="Source Sans Pro" w:cs="Times New Roman"/>
          <w:color w:val="444444"/>
          <w:sz w:val="25"/>
          <w:szCs w:val="25"/>
          <w:lang w:eastAsia="en-GB"/>
        </w:rPr>
        <w:t>. Adjustments in process will be quickly put in place where required to ensure that this valuable QM resource is put to the best possible use.</w:t>
      </w:r>
    </w:p>
    <w:p w14:paraId="348D32BF" w14:textId="2010CA18" w:rsidR="00704BEF" w:rsidRDefault="00332187" w:rsidP="00333D25">
      <w:pPr>
        <w:spacing w:before="100" w:beforeAutospacing="1" w:after="100" w:afterAutospacing="1" w:line="336" w:lineRule="atLeast"/>
      </w:pPr>
      <w:r>
        <w:rPr>
          <w:rFonts w:ascii="Source Sans Pro" w:eastAsia="Times New Roman" w:hAnsi="Source Sans Pro" w:cs="Times New Roman"/>
          <w:color w:val="444444"/>
          <w:sz w:val="35"/>
          <w:szCs w:val="35"/>
          <w:lang w:eastAsia="en-GB"/>
        </w:rPr>
        <w:t xml:space="preserve">Whilst the parking scheme is being </w:t>
      </w:r>
      <w:r w:rsidR="006D2560">
        <w:rPr>
          <w:rFonts w:ascii="Source Sans Pro" w:eastAsia="Times New Roman" w:hAnsi="Source Sans Pro" w:cs="Times New Roman"/>
          <w:color w:val="444444"/>
          <w:sz w:val="35"/>
          <w:szCs w:val="35"/>
          <w:lang w:eastAsia="en-GB"/>
        </w:rPr>
        <w:t>rolled out</w:t>
      </w:r>
      <w:r w:rsidR="00CE5EAC">
        <w:rPr>
          <w:rFonts w:ascii="Source Sans Pro" w:eastAsia="Times New Roman" w:hAnsi="Source Sans Pro" w:cs="Times New Roman"/>
          <w:color w:val="444444"/>
          <w:sz w:val="35"/>
          <w:szCs w:val="35"/>
          <w:lang w:eastAsia="en-GB"/>
        </w:rPr>
        <w:t xml:space="preserve"> there will be a grac</w:t>
      </w:r>
      <w:r>
        <w:rPr>
          <w:rFonts w:ascii="Source Sans Pro" w:eastAsia="Times New Roman" w:hAnsi="Source Sans Pro" w:cs="Times New Roman"/>
          <w:color w:val="444444"/>
          <w:sz w:val="35"/>
          <w:szCs w:val="35"/>
          <w:lang w:eastAsia="en-GB"/>
        </w:rPr>
        <w:t>e period until the 18</w:t>
      </w:r>
      <w:r w:rsidRPr="00332187">
        <w:rPr>
          <w:rFonts w:ascii="Source Sans Pro" w:eastAsia="Times New Roman" w:hAnsi="Source Sans Pro" w:cs="Times New Roman"/>
          <w:color w:val="444444"/>
          <w:sz w:val="35"/>
          <w:szCs w:val="35"/>
          <w:vertAlign w:val="superscript"/>
          <w:lang w:eastAsia="en-GB"/>
        </w:rPr>
        <w:t>th</w:t>
      </w:r>
      <w:r>
        <w:rPr>
          <w:rFonts w:ascii="Source Sans Pro" w:eastAsia="Times New Roman" w:hAnsi="Source Sans Pro" w:cs="Times New Roman"/>
          <w:color w:val="444444"/>
          <w:sz w:val="35"/>
          <w:szCs w:val="35"/>
          <w:lang w:eastAsia="en-GB"/>
        </w:rPr>
        <w:t xml:space="preserve"> September 2020, thereafter you must have applied for </w:t>
      </w:r>
      <w:r w:rsidR="00CE5EAC">
        <w:rPr>
          <w:rFonts w:ascii="Source Sans Pro" w:eastAsia="Times New Roman" w:hAnsi="Source Sans Pro" w:cs="Times New Roman"/>
          <w:color w:val="444444"/>
          <w:sz w:val="35"/>
          <w:szCs w:val="35"/>
          <w:lang w:eastAsia="en-GB"/>
        </w:rPr>
        <w:t xml:space="preserve">an Authorisation to Park Permit before you </w:t>
      </w:r>
      <w:r w:rsidR="006D2560">
        <w:rPr>
          <w:rFonts w:ascii="Source Sans Pro" w:eastAsia="Times New Roman" w:hAnsi="Source Sans Pro" w:cs="Times New Roman"/>
          <w:color w:val="444444"/>
          <w:sz w:val="35"/>
          <w:szCs w:val="35"/>
          <w:lang w:eastAsia="en-GB"/>
        </w:rPr>
        <w:t>are allowed to</w:t>
      </w:r>
      <w:r w:rsidR="00CE5EAC">
        <w:rPr>
          <w:rFonts w:ascii="Source Sans Pro" w:eastAsia="Times New Roman" w:hAnsi="Source Sans Pro" w:cs="Times New Roman"/>
          <w:color w:val="444444"/>
          <w:sz w:val="35"/>
          <w:szCs w:val="35"/>
          <w:lang w:eastAsia="en-GB"/>
        </w:rPr>
        <w:t xml:space="preserve"> park on campus.</w:t>
      </w:r>
    </w:p>
    <w:sectPr w:rsidR="00704B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B600A"/>
    <w:multiLevelType w:val="hybridMultilevel"/>
    <w:tmpl w:val="3B78E48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494C2435"/>
    <w:multiLevelType w:val="hybridMultilevel"/>
    <w:tmpl w:val="75EE9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072EB0"/>
    <w:multiLevelType w:val="hybridMultilevel"/>
    <w:tmpl w:val="B84A6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FE7181"/>
    <w:multiLevelType w:val="hybridMultilevel"/>
    <w:tmpl w:val="40BE398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558632F6"/>
    <w:multiLevelType w:val="multilevel"/>
    <w:tmpl w:val="9BAA5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D602A4"/>
    <w:multiLevelType w:val="hybridMultilevel"/>
    <w:tmpl w:val="B7F24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333B99"/>
    <w:multiLevelType w:val="hybridMultilevel"/>
    <w:tmpl w:val="B7F24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630579"/>
    <w:multiLevelType w:val="hybridMultilevel"/>
    <w:tmpl w:val="59D6E8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FE67C0"/>
    <w:multiLevelType w:val="multilevel"/>
    <w:tmpl w:val="1B0027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2"/>
  </w:num>
  <w:num w:numId="4">
    <w:abstractNumId w:val="1"/>
  </w:num>
  <w:num w:numId="5">
    <w:abstractNumId w:val="6"/>
  </w:num>
  <w:num w:numId="6">
    <w:abstractNumId w:val="0"/>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D25"/>
    <w:rsid w:val="0005402E"/>
    <w:rsid w:val="00063D4E"/>
    <w:rsid w:val="000655BC"/>
    <w:rsid w:val="00072D25"/>
    <w:rsid w:val="00084D38"/>
    <w:rsid w:val="00154F97"/>
    <w:rsid w:val="00245BD4"/>
    <w:rsid w:val="002656E5"/>
    <w:rsid w:val="002C764A"/>
    <w:rsid w:val="00332187"/>
    <w:rsid w:val="00333D25"/>
    <w:rsid w:val="00481B11"/>
    <w:rsid w:val="0058350B"/>
    <w:rsid w:val="005C5050"/>
    <w:rsid w:val="005E39DC"/>
    <w:rsid w:val="006947A7"/>
    <w:rsid w:val="006D2560"/>
    <w:rsid w:val="00704BEF"/>
    <w:rsid w:val="007B3B25"/>
    <w:rsid w:val="008B3F64"/>
    <w:rsid w:val="009312A0"/>
    <w:rsid w:val="009839D7"/>
    <w:rsid w:val="009E4296"/>
    <w:rsid w:val="00A31B50"/>
    <w:rsid w:val="00AD0806"/>
    <w:rsid w:val="00AE2A56"/>
    <w:rsid w:val="00B62B11"/>
    <w:rsid w:val="00B86F53"/>
    <w:rsid w:val="00C30CFA"/>
    <w:rsid w:val="00C516C8"/>
    <w:rsid w:val="00C55FC4"/>
    <w:rsid w:val="00CE5EAC"/>
    <w:rsid w:val="00CF4FDD"/>
    <w:rsid w:val="00D42355"/>
    <w:rsid w:val="00D7206A"/>
    <w:rsid w:val="00D73D85"/>
    <w:rsid w:val="00DB52F3"/>
    <w:rsid w:val="00E370BC"/>
    <w:rsid w:val="00EC08EA"/>
    <w:rsid w:val="00F005FC"/>
    <w:rsid w:val="00F57CDF"/>
    <w:rsid w:val="00FB7FEE"/>
    <w:rsid w:val="00FD6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8E763"/>
  <w15:chartTrackingRefBased/>
  <w15:docId w15:val="{57E64B16-4A32-4512-910C-77FDCD61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72D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072D2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D25"/>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072D25"/>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72D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72D25"/>
    <w:rPr>
      <w:color w:val="0000FF"/>
      <w:u w:val="single"/>
    </w:rPr>
  </w:style>
  <w:style w:type="character" w:styleId="Strong">
    <w:name w:val="Strong"/>
    <w:basedOn w:val="DefaultParagraphFont"/>
    <w:uiPriority w:val="22"/>
    <w:qFormat/>
    <w:rsid w:val="00072D25"/>
    <w:rPr>
      <w:b/>
      <w:bCs/>
    </w:rPr>
  </w:style>
  <w:style w:type="paragraph" w:styleId="ListParagraph">
    <w:name w:val="List Paragraph"/>
    <w:basedOn w:val="Normal"/>
    <w:uiPriority w:val="34"/>
    <w:qFormat/>
    <w:rsid w:val="006947A7"/>
    <w:pPr>
      <w:ind w:left="720"/>
      <w:contextualSpacing/>
    </w:pPr>
  </w:style>
  <w:style w:type="paragraph" w:styleId="BalloonText">
    <w:name w:val="Balloon Text"/>
    <w:basedOn w:val="Normal"/>
    <w:link w:val="BalloonTextChar"/>
    <w:uiPriority w:val="99"/>
    <w:semiHidden/>
    <w:unhideWhenUsed/>
    <w:rsid w:val="00B62B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B11"/>
    <w:rPr>
      <w:rFonts w:ascii="Segoe UI" w:hAnsi="Segoe UI" w:cs="Segoe UI"/>
      <w:sz w:val="18"/>
      <w:szCs w:val="18"/>
    </w:rPr>
  </w:style>
  <w:style w:type="character" w:styleId="CommentReference">
    <w:name w:val="annotation reference"/>
    <w:basedOn w:val="DefaultParagraphFont"/>
    <w:uiPriority w:val="99"/>
    <w:semiHidden/>
    <w:unhideWhenUsed/>
    <w:rsid w:val="00332187"/>
    <w:rPr>
      <w:sz w:val="16"/>
      <w:szCs w:val="16"/>
    </w:rPr>
  </w:style>
  <w:style w:type="paragraph" w:styleId="CommentText">
    <w:name w:val="annotation text"/>
    <w:basedOn w:val="Normal"/>
    <w:link w:val="CommentTextChar"/>
    <w:uiPriority w:val="99"/>
    <w:semiHidden/>
    <w:unhideWhenUsed/>
    <w:rsid w:val="00332187"/>
    <w:pPr>
      <w:spacing w:line="240" w:lineRule="auto"/>
    </w:pPr>
    <w:rPr>
      <w:sz w:val="20"/>
      <w:szCs w:val="20"/>
    </w:rPr>
  </w:style>
  <w:style w:type="character" w:customStyle="1" w:styleId="CommentTextChar">
    <w:name w:val="Comment Text Char"/>
    <w:basedOn w:val="DefaultParagraphFont"/>
    <w:link w:val="CommentText"/>
    <w:uiPriority w:val="99"/>
    <w:semiHidden/>
    <w:rsid w:val="00332187"/>
    <w:rPr>
      <w:sz w:val="20"/>
      <w:szCs w:val="20"/>
    </w:rPr>
  </w:style>
  <w:style w:type="paragraph" w:styleId="CommentSubject">
    <w:name w:val="annotation subject"/>
    <w:basedOn w:val="CommentText"/>
    <w:next w:val="CommentText"/>
    <w:link w:val="CommentSubjectChar"/>
    <w:uiPriority w:val="99"/>
    <w:semiHidden/>
    <w:unhideWhenUsed/>
    <w:rsid w:val="00332187"/>
    <w:rPr>
      <w:b/>
      <w:bCs/>
    </w:rPr>
  </w:style>
  <w:style w:type="character" w:customStyle="1" w:styleId="CommentSubjectChar">
    <w:name w:val="Comment Subject Char"/>
    <w:basedOn w:val="CommentTextChar"/>
    <w:link w:val="CommentSubject"/>
    <w:uiPriority w:val="99"/>
    <w:semiHidden/>
    <w:rsid w:val="00332187"/>
    <w:rPr>
      <w:b/>
      <w:bCs/>
      <w:sz w:val="20"/>
      <w:szCs w:val="20"/>
    </w:rPr>
  </w:style>
  <w:style w:type="table" w:styleId="TableGrid">
    <w:name w:val="Table Grid"/>
    <w:basedOn w:val="TableNormal"/>
    <w:uiPriority w:val="39"/>
    <w:rsid w:val="00481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611115">
      <w:bodyDiv w:val="1"/>
      <w:marLeft w:val="0"/>
      <w:marRight w:val="0"/>
      <w:marTop w:val="0"/>
      <w:marBottom w:val="0"/>
      <w:divBdr>
        <w:top w:val="none" w:sz="0" w:space="0" w:color="auto"/>
        <w:left w:val="none" w:sz="0" w:space="0" w:color="auto"/>
        <w:bottom w:val="none" w:sz="0" w:space="0" w:color="auto"/>
        <w:right w:val="none" w:sz="0" w:space="0" w:color="auto"/>
      </w:divBdr>
      <w:divsChild>
        <w:div w:id="1348606050">
          <w:marLeft w:val="0"/>
          <w:marRight w:val="0"/>
          <w:marTop w:val="0"/>
          <w:marBottom w:val="0"/>
          <w:divBdr>
            <w:top w:val="none" w:sz="0" w:space="0" w:color="auto"/>
            <w:left w:val="none" w:sz="0" w:space="0" w:color="auto"/>
            <w:bottom w:val="none" w:sz="0" w:space="0" w:color="auto"/>
            <w:right w:val="none" w:sz="0" w:space="0" w:color="auto"/>
          </w:divBdr>
          <w:divsChild>
            <w:div w:id="570231877">
              <w:marLeft w:val="0"/>
              <w:marRight w:val="0"/>
              <w:marTop w:val="0"/>
              <w:marBottom w:val="0"/>
              <w:divBdr>
                <w:top w:val="none" w:sz="0" w:space="0" w:color="auto"/>
                <w:left w:val="none" w:sz="0" w:space="0" w:color="auto"/>
                <w:bottom w:val="none" w:sz="0" w:space="0" w:color="auto"/>
                <w:right w:val="none" w:sz="0" w:space="0" w:color="auto"/>
              </w:divBdr>
              <w:divsChild>
                <w:div w:id="4015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24813">
          <w:marLeft w:val="0"/>
          <w:marRight w:val="0"/>
          <w:marTop w:val="0"/>
          <w:marBottom w:val="0"/>
          <w:divBdr>
            <w:top w:val="none" w:sz="0" w:space="0" w:color="auto"/>
            <w:left w:val="none" w:sz="0" w:space="0" w:color="auto"/>
            <w:bottom w:val="none" w:sz="0" w:space="0" w:color="auto"/>
            <w:right w:val="none" w:sz="0" w:space="0" w:color="auto"/>
          </w:divBdr>
          <w:divsChild>
            <w:div w:id="14598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kfCdVhOw40CG7r2cueJYFDv8r0019KBElZnZMz065X5UNUVVUVQzRTZMMVlKMk41UjVIWk9BVTJERS4u" TargetMode="External"/><Relationship Id="rId3" Type="http://schemas.openxmlformats.org/officeDocument/2006/relationships/settings" Target="settings.xml"/><Relationship Id="rId7" Type="http://schemas.openxmlformats.org/officeDocument/2006/relationships/hyperlink" Target="http://connected.qmul.ac.uk/media/connected/site-assets/documents/Authorisation-to-Park_Managers-Supporting-Statemen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parking@qmul.ac.uk" TargetMode="External"/><Relationship Id="rId11" Type="http://schemas.openxmlformats.org/officeDocument/2006/relationships/theme" Target="theme/theme1.xml"/><Relationship Id="rId5" Type="http://schemas.openxmlformats.org/officeDocument/2006/relationships/hyperlink" Target="mailto:mile-end-security@qmul.ac.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rparking@qmu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Panny Martin</dc:creator>
  <cp:keywords/>
  <dc:description/>
  <cp:lastModifiedBy>Steven Exley</cp:lastModifiedBy>
  <cp:revision>4</cp:revision>
  <dcterms:created xsi:type="dcterms:W3CDTF">2020-09-10T13:11:00Z</dcterms:created>
  <dcterms:modified xsi:type="dcterms:W3CDTF">2020-09-10T13:39:00Z</dcterms:modified>
</cp:coreProperties>
</file>