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46E5" w14:textId="77777777" w:rsidR="00022FEC" w:rsidRPr="00415997" w:rsidRDefault="00022FEC">
      <w:pPr>
        <w:pStyle w:val="BodyText"/>
        <w:rPr>
          <w:rFonts w:ascii="Source Sans Pro" w:hAnsi="Source Sans Pro"/>
          <w:sz w:val="24"/>
        </w:rPr>
      </w:pPr>
    </w:p>
    <w:tbl>
      <w:tblPr>
        <w:tblW w:w="1632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3969"/>
        <w:gridCol w:w="2552"/>
        <w:gridCol w:w="1417"/>
        <w:gridCol w:w="851"/>
        <w:gridCol w:w="3686"/>
      </w:tblGrid>
      <w:tr w:rsidR="00EA5CEC" w:rsidRPr="00415997" w14:paraId="2A00D7AB" w14:textId="487DB78A" w:rsidTr="001F7632">
        <w:trPr>
          <w:trHeight w:val="533"/>
        </w:trPr>
        <w:tc>
          <w:tcPr>
            <w:tcW w:w="16325" w:type="dxa"/>
            <w:gridSpan w:val="6"/>
            <w:shd w:val="clear" w:color="auto" w:fill="002060"/>
          </w:tcPr>
          <w:p w14:paraId="19F711E3" w14:textId="42C7F2D4" w:rsidR="00EA5CEC" w:rsidRPr="007838D6" w:rsidRDefault="00EA5CEC" w:rsidP="001B3CB5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 w:rsidRPr="007838D6">
              <w:rPr>
                <w:rFonts w:ascii="Source Sans Pro" w:hAnsi="Source Sans Pro"/>
                <w:b/>
                <w:color w:val="FFFFFF" w:themeColor="background1"/>
                <w:sz w:val="24"/>
              </w:rPr>
              <w:t>Degree Apprenticeship Standard Code Number and Title:</w:t>
            </w:r>
          </w:p>
        </w:tc>
      </w:tr>
      <w:tr w:rsidR="00535F85" w:rsidRPr="00415997" w14:paraId="083B46ED" w14:textId="01E02AD1" w:rsidTr="00340A3A">
        <w:trPr>
          <w:trHeight w:val="827"/>
        </w:trPr>
        <w:tc>
          <w:tcPr>
            <w:tcW w:w="3850" w:type="dxa"/>
            <w:shd w:val="clear" w:color="auto" w:fill="auto"/>
          </w:tcPr>
          <w:p w14:paraId="083B46E7" w14:textId="38460926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 xml:space="preserve">Area of </w:t>
            </w:r>
            <w:r w:rsidR="000F4892">
              <w:rPr>
                <w:rFonts w:ascii="Source Sans Pro" w:hAnsi="Source Sans Pro"/>
                <w:b/>
                <w:sz w:val="24"/>
              </w:rPr>
              <w:t>Improvement</w:t>
            </w:r>
          </w:p>
        </w:tc>
        <w:tc>
          <w:tcPr>
            <w:tcW w:w="3969" w:type="dxa"/>
            <w:shd w:val="clear" w:color="auto" w:fill="auto"/>
          </w:tcPr>
          <w:p w14:paraId="083B46E8" w14:textId="16997F99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>Action</w:t>
            </w:r>
            <w:r>
              <w:rPr>
                <w:rFonts w:ascii="Source Sans Pro" w:hAnsi="Source Sans Pro"/>
                <w:b/>
                <w:sz w:val="24"/>
              </w:rPr>
              <w:t xml:space="preserve"> Plan</w:t>
            </w:r>
          </w:p>
        </w:tc>
        <w:tc>
          <w:tcPr>
            <w:tcW w:w="2552" w:type="dxa"/>
            <w:shd w:val="clear" w:color="auto" w:fill="auto"/>
          </w:tcPr>
          <w:p w14:paraId="083B46E9" w14:textId="2FA33950" w:rsidR="00535F85" w:rsidRPr="00415997" w:rsidRDefault="00535F85" w:rsidP="00C33BFB">
            <w:pPr>
              <w:pStyle w:val="TableParagraph"/>
              <w:ind w:left="106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Action Owner</w:t>
            </w:r>
            <w:r w:rsidR="00965F0B">
              <w:rPr>
                <w:rFonts w:ascii="Source Sans Pro" w:hAnsi="Source Sans Pro"/>
                <w:b/>
                <w:sz w:val="24"/>
              </w:rPr>
              <w:t>(s)</w:t>
            </w:r>
          </w:p>
        </w:tc>
        <w:tc>
          <w:tcPr>
            <w:tcW w:w="1417" w:type="dxa"/>
            <w:shd w:val="clear" w:color="auto" w:fill="auto"/>
          </w:tcPr>
          <w:p w14:paraId="083B46EA" w14:textId="4144A29C" w:rsidR="00535F85" w:rsidRPr="00415997" w:rsidRDefault="00535F85" w:rsidP="00C33BFB">
            <w:pPr>
              <w:pStyle w:val="TableParagraph"/>
              <w:ind w:left="109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>Timescale</w:t>
            </w:r>
            <w:r w:rsidR="0061738D">
              <w:rPr>
                <w:rFonts w:ascii="Source Sans Pro" w:hAnsi="Source Sans Pro"/>
                <w:b/>
                <w:sz w:val="24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7E9DD416" w14:textId="77777777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>RAG</w:t>
            </w:r>
          </w:p>
          <w:p w14:paraId="083B46EC" w14:textId="02F7562C" w:rsidR="00535F85" w:rsidRPr="00415997" w:rsidRDefault="00535F85" w:rsidP="00C33BFB">
            <w:pPr>
              <w:pStyle w:val="TableParagraph"/>
              <w:spacing w:line="270" w:lineRule="atLeast"/>
              <w:ind w:left="108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Rating</w:t>
            </w:r>
          </w:p>
        </w:tc>
        <w:tc>
          <w:tcPr>
            <w:tcW w:w="3686" w:type="dxa"/>
          </w:tcPr>
          <w:p w14:paraId="0FD7556B" w14:textId="75FA1D12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Comment</w:t>
            </w:r>
            <w:r w:rsidR="00B838F7">
              <w:rPr>
                <w:rFonts w:ascii="Source Sans Pro" w:hAnsi="Source Sans Pro"/>
                <w:b/>
                <w:sz w:val="24"/>
              </w:rPr>
              <w:t xml:space="preserve"> on Progress</w:t>
            </w:r>
          </w:p>
        </w:tc>
      </w:tr>
      <w:tr w:rsidR="00EA5CEC" w:rsidRPr="00415997" w14:paraId="083B46EF" w14:textId="6F4026D3" w:rsidTr="002247FC">
        <w:trPr>
          <w:trHeight w:val="517"/>
        </w:trPr>
        <w:tc>
          <w:tcPr>
            <w:tcW w:w="16325" w:type="dxa"/>
            <w:gridSpan w:val="6"/>
            <w:shd w:val="clear" w:color="auto" w:fill="002060"/>
          </w:tcPr>
          <w:p w14:paraId="0B1E593A" w14:textId="62C4B799" w:rsidR="00EA5CEC" w:rsidRDefault="003C440A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Quality of Education</w:t>
            </w:r>
            <w:r w:rsidR="002B525C">
              <w:rPr>
                <w:rFonts w:ascii="Source Sans Pro" w:hAnsi="Source Sans Pro"/>
                <w:b/>
                <w:color w:val="FFFFFF" w:themeColor="background1"/>
                <w:sz w:val="24"/>
              </w:rPr>
              <w:t xml:space="preserve"> (Intent</w:t>
            </w:r>
            <w:r w:rsidR="00046FB1">
              <w:rPr>
                <w:rFonts w:ascii="Source Sans Pro" w:hAnsi="Source Sans Pro"/>
                <w:b/>
                <w:color w:val="FFFFFF" w:themeColor="background1"/>
                <w:sz w:val="24"/>
              </w:rPr>
              <w:t>, Implementation &amp; Impact)</w:t>
            </w:r>
            <w:r w:rsidR="00EA5CEC" w:rsidRPr="00986BBF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35F85" w:rsidRPr="00415997" w14:paraId="083B471B" w14:textId="5D7DC8A4" w:rsidTr="00340A3A">
        <w:trPr>
          <w:trHeight w:val="1067"/>
        </w:trPr>
        <w:tc>
          <w:tcPr>
            <w:tcW w:w="3850" w:type="dxa"/>
          </w:tcPr>
          <w:p w14:paraId="083B4714" w14:textId="768D4952" w:rsidR="00535F85" w:rsidRPr="00C4576C" w:rsidRDefault="00535F85" w:rsidP="0006018C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83B4716" w14:textId="0A3035D1" w:rsidR="00535F85" w:rsidRPr="00C4576C" w:rsidRDefault="00535F85" w:rsidP="0006018C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083B4718" w14:textId="48554476" w:rsidR="00535F85" w:rsidRPr="00C4576C" w:rsidRDefault="00535F85" w:rsidP="0006018C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083B4719" w14:textId="5439EAF8" w:rsidR="00535F85" w:rsidRPr="00C4576C" w:rsidRDefault="00535F85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083B471A" w14:textId="571CFCBE" w:rsidR="00535F85" w:rsidRPr="00C4576C" w:rsidRDefault="00535F85" w:rsidP="00D13BF4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3D873004" w14:textId="77777777" w:rsidR="00535F85" w:rsidRPr="00C4576C" w:rsidRDefault="00535F85" w:rsidP="00D13BF4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59A5507A" w14:textId="509076AC" w:rsidTr="00340A3A">
        <w:trPr>
          <w:trHeight w:val="1067"/>
        </w:trPr>
        <w:tc>
          <w:tcPr>
            <w:tcW w:w="3850" w:type="dxa"/>
          </w:tcPr>
          <w:p w14:paraId="18BC1C5F" w14:textId="5455B578" w:rsidR="00535F85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3991792" w14:textId="168A57C4" w:rsidR="00535F85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2329F237" w14:textId="3EDCDBA4" w:rsidR="00535F85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1B3DE7F9" w14:textId="2542CA0C" w:rsidR="00535F85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30F8F394" w14:textId="0E18DC18" w:rsidR="00535F85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5125800C" w14:textId="77777777" w:rsidR="00535F85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1EC5A6E1" w14:textId="04DDBFE4" w:rsidTr="00340A3A">
        <w:trPr>
          <w:trHeight w:val="1067"/>
        </w:trPr>
        <w:tc>
          <w:tcPr>
            <w:tcW w:w="3850" w:type="dxa"/>
          </w:tcPr>
          <w:p w14:paraId="2D2436A4" w14:textId="5F659549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61510F16" w14:textId="3FD81244" w:rsidR="00535F85" w:rsidRPr="00C4576C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7DBCB334" w14:textId="6B110FC0" w:rsidR="00535F85" w:rsidRPr="00C4576C" w:rsidRDefault="00535F85" w:rsidP="00513E80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B33C787" w14:textId="771FB06E" w:rsidR="00535F85" w:rsidRPr="00C4576C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1C7A66C7" w14:textId="6AC03ABD" w:rsidR="00535F85" w:rsidRPr="00C4576C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A172EF3" w14:textId="77777777" w:rsidR="00535F85" w:rsidRPr="00C4576C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5A3CAF58" w14:textId="778ECBC3" w:rsidTr="002247FC">
        <w:trPr>
          <w:trHeight w:val="416"/>
        </w:trPr>
        <w:tc>
          <w:tcPr>
            <w:tcW w:w="16325" w:type="dxa"/>
            <w:gridSpan w:val="6"/>
            <w:shd w:val="clear" w:color="auto" w:fill="002060"/>
          </w:tcPr>
          <w:p w14:paraId="3C2C005C" w14:textId="038351D2" w:rsidR="00EA5CEC" w:rsidRDefault="00046FB1" w:rsidP="00213F9E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Behaviours and Attitudes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364EBDB5" w14:textId="1C864641" w:rsidTr="00340A3A">
        <w:trPr>
          <w:trHeight w:val="1067"/>
        </w:trPr>
        <w:tc>
          <w:tcPr>
            <w:tcW w:w="3850" w:type="dxa"/>
          </w:tcPr>
          <w:p w14:paraId="1F0A90C6" w14:textId="36634C7A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7360C462" w14:textId="06C20644" w:rsidR="00535F85" w:rsidRPr="00C4576C" w:rsidRDefault="00535F85" w:rsidP="00674BD8">
            <w:pPr>
              <w:pStyle w:val="TableParagraph"/>
              <w:ind w:left="108" w:right="172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25AD63D" w14:textId="382FD79F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51D9DF11" w14:textId="5C7713E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2E4F6126" w14:textId="5F435D68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641FEC8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5BB17F96" w14:textId="77777777" w:rsidTr="00340A3A">
        <w:trPr>
          <w:trHeight w:val="1067"/>
        </w:trPr>
        <w:tc>
          <w:tcPr>
            <w:tcW w:w="3850" w:type="dxa"/>
          </w:tcPr>
          <w:p w14:paraId="5DF042BA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653CCCBC" w14:textId="77777777" w:rsidR="00535F85" w:rsidRPr="00C4576C" w:rsidRDefault="00535F85" w:rsidP="00674BD8">
            <w:pPr>
              <w:pStyle w:val="TableParagraph"/>
              <w:ind w:left="108" w:right="172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887291A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2440BE5D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62D3A92F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D0E6123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6B2BB5E3" w14:textId="77777777" w:rsidTr="00340A3A">
        <w:trPr>
          <w:trHeight w:val="1067"/>
        </w:trPr>
        <w:tc>
          <w:tcPr>
            <w:tcW w:w="3850" w:type="dxa"/>
          </w:tcPr>
          <w:p w14:paraId="4E846D69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49662B50" w14:textId="77777777" w:rsidR="00535F85" w:rsidRPr="00C4576C" w:rsidRDefault="00535F85" w:rsidP="00674BD8">
            <w:pPr>
              <w:pStyle w:val="TableParagraph"/>
              <w:ind w:left="108" w:right="172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F98718E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6493817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01F9AC97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25ED55A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4801A02F" w14:textId="32CE14D2" w:rsidTr="002247FC">
        <w:trPr>
          <w:trHeight w:val="426"/>
        </w:trPr>
        <w:tc>
          <w:tcPr>
            <w:tcW w:w="16325" w:type="dxa"/>
            <w:gridSpan w:val="6"/>
            <w:shd w:val="clear" w:color="auto" w:fill="002060"/>
          </w:tcPr>
          <w:p w14:paraId="27018E90" w14:textId="5F419655" w:rsidR="00EA5CEC" w:rsidRDefault="00A0529C" w:rsidP="00213F9E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Personal Development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5D4DAFB1" w14:textId="52964DC4" w:rsidTr="00340A3A">
        <w:trPr>
          <w:trHeight w:val="1067"/>
        </w:trPr>
        <w:tc>
          <w:tcPr>
            <w:tcW w:w="3850" w:type="dxa"/>
          </w:tcPr>
          <w:p w14:paraId="0C1439A0" w14:textId="472C7D64" w:rsidR="00535F85" w:rsidRPr="000F7202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7EF35616" w14:textId="5610BCB7" w:rsidR="00535F85" w:rsidRPr="00C4576C" w:rsidRDefault="00535F85" w:rsidP="00213F9E">
            <w:pPr>
              <w:pStyle w:val="TableParagraph"/>
              <w:ind w:left="107" w:right="501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583A7537" w14:textId="7F9DE4DB" w:rsidR="00535F85" w:rsidRPr="00513E8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55AF961F" w14:textId="61B96669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4C1F069E" w14:textId="1AFC724B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B32455F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63B4D2E0" w14:textId="77777777" w:rsidTr="00340A3A">
        <w:trPr>
          <w:trHeight w:val="1067"/>
        </w:trPr>
        <w:tc>
          <w:tcPr>
            <w:tcW w:w="3850" w:type="dxa"/>
          </w:tcPr>
          <w:p w14:paraId="48C681B8" w14:textId="77777777" w:rsidR="00535F85" w:rsidRPr="000F7202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26B3887" w14:textId="77777777" w:rsidR="00535F85" w:rsidRPr="00C4576C" w:rsidRDefault="00535F85" w:rsidP="00213F9E">
            <w:pPr>
              <w:pStyle w:val="TableParagraph"/>
              <w:ind w:left="107" w:right="501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6644DDC" w14:textId="77777777" w:rsidR="00535F85" w:rsidRPr="00513E8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310BE151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2FCFBC97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F82B05E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252B7F25" w14:textId="77777777" w:rsidTr="00340A3A">
        <w:trPr>
          <w:trHeight w:val="1067"/>
        </w:trPr>
        <w:tc>
          <w:tcPr>
            <w:tcW w:w="3850" w:type="dxa"/>
          </w:tcPr>
          <w:p w14:paraId="235EDE1C" w14:textId="77777777" w:rsidR="00535F85" w:rsidRPr="000F7202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97BA01B" w14:textId="77777777" w:rsidR="00535F85" w:rsidRPr="00C4576C" w:rsidRDefault="00535F85" w:rsidP="00213F9E">
            <w:pPr>
              <w:pStyle w:val="TableParagraph"/>
              <w:ind w:left="107" w:right="501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6B9EDAB" w14:textId="77777777" w:rsidR="00535F85" w:rsidRPr="00513E8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05DFAC5D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70E42D32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7CA6C6F4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15C1B6AE" w14:textId="3B3AA222" w:rsidTr="002247FC">
        <w:trPr>
          <w:trHeight w:val="382"/>
        </w:trPr>
        <w:tc>
          <w:tcPr>
            <w:tcW w:w="16325" w:type="dxa"/>
            <w:gridSpan w:val="6"/>
            <w:shd w:val="clear" w:color="auto" w:fill="002060"/>
          </w:tcPr>
          <w:p w14:paraId="536ABAE2" w14:textId="2A931113" w:rsidR="00EA5CEC" w:rsidRDefault="00A0529C" w:rsidP="00213F9E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Leadership &amp; Management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18ECCAAC" w14:textId="055021B9" w:rsidTr="00340A3A">
        <w:trPr>
          <w:trHeight w:val="1067"/>
        </w:trPr>
        <w:tc>
          <w:tcPr>
            <w:tcW w:w="3850" w:type="dxa"/>
          </w:tcPr>
          <w:p w14:paraId="36D0BDF1" w14:textId="5B765D0B" w:rsidR="00535F85" w:rsidRPr="00C4576C" w:rsidRDefault="00535F85" w:rsidP="00213F9E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113A20B" w14:textId="7E7BAFB7" w:rsidR="00535F85" w:rsidRPr="000A3F4F" w:rsidRDefault="00535F85" w:rsidP="00F0741D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93C2B27" w14:textId="58AD69FE" w:rsidR="00535F85" w:rsidRPr="008E4C31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45068FC" w14:textId="59BD8669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5BD86D7A" w14:textId="378DE601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E2A6389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625B667D" w14:textId="605D5377" w:rsidTr="00340A3A">
        <w:trPr>
          <w:trHeight w:val="1067"/>
        </w:trPr>
        <w:tc>
          <w:tcPr>
            <w:tcW w:w="3850" w:type="dxa"/>
          </w:tcPr>
          <w:p w14:paraId="4AB45F5B" w14:textId="4EF7D6E5" w:rsidR="00535F85" w:rsidRDefault="00535F85" w:rsidP="00213F9E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4BB090B" w14:textId="0D739C81" w:rsidR="00535F85" w:rsidRPr="00B572D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16569C74" w14:textId="476B9A85" w:rsidR="00535F85" w:rsidRPr="00614E4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13BCBD20" w14:textId="38CAABD9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4AB023D4" w14:textId="2C46F250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7757E32E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5D4A502E" w14:textId="54262D4F" w:rsidTr="00340A3A">
        <w:trPr>
          <w:trHeight w:val="1067"/>
        </w:trPr>
        <w:tc>
          <w:tcPr>
            <w:tcW w:w="3850" w:type="dxa"/>
          </w:tcPr>
          <w:p w14:paraId="5EC50E7B" w14:textId="1CAE821F" w:rsidR="00535F85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48C95EF9" w14:textId="63C75510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704D4B93" w14:textId="67DA967F" w:rsidR="00535F85" w:rsidRPr="00C4576C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60592D6D" w14:textId="39680E41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5830A582" w14:textId="3883F558" w:rsidR="00535F85" w:rsidRDefault="00535F85" w:rsidP="006F0693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57A50BDC" w14:textId="77777777" w:rsidR="00535F85" w:rsidRDefault="00535F85" w:rsidP="006F0693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2BF763D6" w14:textId="36D5F195" w:rsidTr="002247FC">
        <w:trPr>
          <w:trHeight w:val="331"/>
        </w:trPr>
        <w:tc>
          <w:tcPr>
            <w:tcW w:w="16325" w:type="dxa"/>
            <w:gridSpan w:val="6"/>
            <w:shd w:val="clear" w:color="auto" w:fill="002060"/>
          </w:tcPr>
          <w:p w14:paraId="48A1B2CD" w14:textId="7555385E" w:rsidR="00EA5CEC" w:rsidRDefault="00A0529C" w:rsidP="006C0DF7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Apprentice/Employer Feedback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43DE8347" w14:textId="6E517C57" w:rsidTr="00340A3A">
        <w:trPr>
          <w:trHeight w:val="1067"/>
        </w:trPr>
        <w:tc>
          <w:tcPr>
            <w:tcW w:w="3850" w:type="dxa"/>
          </w:tcPr>
          <w:p w14:paraId="613240B4" w14:textId="46140FC2" w:rsidR="00535F85" w:rsidRPr="00C4576C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5FE92D4E" w14:textId="4239FFB8" w:rsidR="00535F85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0F7BE31A" w14:textId="51AF0404" w:rsidR="00535F85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1EC42727" w14:textId="306C9C25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661EBA50" w14:textId="58CC4B2B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71C07F2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00B0294C" w14:textId="52C73EE9" w:rsidTr="00340A3A">
        <w:trPr>
          <w:trHeight w:val="1067"/>
        </w:trPr>
        <w:tc>
          <w:tcPr>
            <w:tcW w:w="3850" w:type="dxa"/>
          </w:tcPr>
          <w:p w14:paraId="29CA4864" w14:textId="2088413A" w:rsidR="00535F85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5047FCAB" w14:textId="71713EEF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74B50BE0" w14:textId="4B42AA09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609595D2" w14:textId="59CB40EC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65A18675" w14:textId="25055CF1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0C562D6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149179D5" w14:textId="204E6213" w:rsidTr="00340A3A">
        <w:trPr>
          <w:trHeight w:val="1067"/>
        </w:trPr>
        <w:tc>
          <w:tcPr>
            <w:tcW w:w="3850" w:type="dxa"/>
          </w:tcPr>
          <w:p w14:paraId="6BBD79FC" w14:textId="1AB0968C" w:rsidR="00535F85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5EFDA6EA" w14:textId="7859737E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43F94E47" w14:textId="74EAB6CD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E3CC984" w14:textId="0E325C0A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0D0BB0FC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7A152C98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</w:tbl>
    <w:p w14:paraId="083B4840" w14:textId="20A3307F" w:rsidR="00022FEC" w:rsidRDefault="00022FEC" w:rsidP="00F42DBC">
      <w:pPr>
        <w:pStyle w:val="BodyText"/>
        <w:rPr>
          <w:rFonts w:ascii="Source Sans Pro" w:hAnsi="Source Sans Pro"/>
          <w:sz w:val="24"/>
        </w:rPr>
      </w:pPr>
    </w:p>
    <w:p w14:paraId="4AD2C723" w14:textId="77777777" w:rsidR="00C2751D" w:rsidRDefault="00C2751D" w:rsidP="00F42DBC">
      <w:pPr>
        <w:pStyle w:val="BodyText"/>
        <w:rPr>
          <w:rFonts w:ascii="Source Sans Pro" w:hAnsi="Source Sans Pro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4701"/>
      </w:tblGrid>
      <w:tr w:rsidR="00E06E56" w14:paraId="4DA85ED0" w14:textId="77777777" w:rsidTr="00E06E56">
        <w:trPr>
          <w:jc w:val="center"/>
        </w:trPr>
        <w:tc>
          <w:tcPr>
            <w:tcW w:w="9402" w:type="dxa"/>
            <w:gridSpan w:val="2"/>
            <w:shd w:val="clear" w:color="auto" w:fill="002060"/>
          </w:tcPr>
          <w:p w14:paraId="667FBDFC" w14:textId="77777777" w:rsidR="00E06E56" w:rsidRPr="001445E4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 w:rsidRPr="00730B84">
              <w:rPr>
                <w:rFonts w:ascii="Source Sans Pro" w:hAnsi="Source Sans Pro"/>
                <w:b/>
                <w:sz w:val="24"/>
                <w:szCs w:val="24"/>
              </w:rPr>
              <w:t>School/Institute and Faculty approval</w:t>
            </w:r>
          </w:p>
        </w:tc>
      </w:tr>
      <w:tr w:rsidR="00E06E56" w14:paraId="08DADE34" w14:textId="77777777" w:rsidTr="00E06E56">
        <w:trPr>
          <w:jc w:val="center"/>
        </w:trPr>
        <w:tc>
          <w:tcPr>
            <w:tcW w:w="4701" w:type="dxa"/>
          </w:tcPr>
          <w:p w14:paraId="4F4A2B7A" w14:textId="25B210D1" w:rsidR="00E06E56" w:rsidRPr="00E06E56" w:rsidRDefault="00384FB9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Degree Apprenticeship Manager</w:t>
            </w:r>
            <w:r w:rsidR="00E06E56" w:rsidRPr="00E06E56">
              <w:rPr>
                <w:rFonts w:ascii="Source Sans Pro" w:hAnsi="Source Sans Pro"/>
                <w:b/>
                <w:sz w:val="24"/>
                <w:szCs w:val="24"/>
              </w:rPr>
              <w:t xml:space="preserve">: </w:t>
            </w:r>
          </w:p>
          <w:p w14:paraId="6B72BFF5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2C3B15A3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4701" w:type="dxa"/>
          </w:tcPr>
          <w:p w14:paraId="71B9DCF6" w14:textId="744844C1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 w:rsidRPr="00E06E56">
              <w:rPr>
                <w:rFonts w:ascii="Source Sans Pro" w:hAnsi="Source Sans Pro"/>
                <w:b/>
                <w:sz w:val="24"/>
                <w:szCs w:val="24"/>
              </w:rPr>
              <w:t>Head of School</w:t>
            </w:r>
            <w:r w:rsidR="00B656BE">
              <w:rPr>
                <w:rFonts w:ascii="Source Sans Pro" w:hAnsi="Source Sans Pro"/>
                <w:b/>
                <w:sz w:val="24"/>
                <w:szCs w:val="24"/>
              </w:rPr>
              <w:t>/Institute</w:t>
            </w:r>
            <w:r w:rsidRPr="00E06E56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  <w:p w14:paraId="025EC5E7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E06E56" w14:paraId="7742A347" w14:textId="77777777" w:rsidTr="00E06E56">
        <w:trPr>
          <w:jc w:val="center"/>
        </w:trPr>
        <w:tc>
          <w:tcPr>
            <w:tcW w:w="9402" w:type="dxa"/>
            <w:gridSpan w:val="2"/>
          </w:tcPr>
          <w:p w14:paraId="1AED3A27" w14:textId="65988931" w:rsidR="00E06E56" w:rsidRPr="00E06E56" w:rsidRDefault="00150E3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Faculty Deputy Dean for Education</w:t>
            </w:r>
            <w:r w:rsidR="00E06E56" w:rsidRPr="00E06E56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  <w:p w14:paraId="19DC9794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EAFBF17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E06E56" w14:paraId="51E31ABD" w14:textId="77777777" w:rsidTr="00E06E56">
        <w:trPr>
          <w:jc w:val="center"/>
        </w:trPr>
        <w:tc>
          <w:tcPr>
            <w:tcW w:w="9402" w:type="dxa"/>
            <w:gridSpan w:val="2"/>
          </w:tcPr>
          <w:p w14:paraId="527ED766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 w:rsidRPr="00E06E56">
              <w:rPr>
                <w:rFonts w:ascii="Source Sans Pro" w:hAnsi="Source Sans Pro"/>
                <w:b/>
                <w:sz w:val="24"/>
                <w:szCs w:val="24"/>
              </w:rPr>
              <w:t xml:space="preserve">Date of Faculty approval: </w:t>
            </w:r>
            <w:sdt>
              <w:sdtPr>
                <w:rPr>
                  <w:rFonts w:ascii="Source Sans Pro" w:hAnsi="Source Sans Pro"/>
                  <w:bCs/>
                  <w:sz w:val="24"/>
                  <w:szCs w:val="24"/>
                </w:rPr>
                <w:id w:val="1251467569"/>
                <w:placeholder>
                  <w:docPart w:val="AE3B1A08EB474D63B2739E09FE55653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E06E5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  <w:p w14:paraId="671A4097" w14:textId="77777777" w:rsidR="00E06E56" w:rsidRDefault="00E06E56">
            <w:pPr>
              <w:jc w:val="both"/>
              <w:rPr>
                <w:rFonts w:ascii="Source Sans Pro" w:hAnsi="Source Sans Pro"/>
                <w:b/>
              </w:rPr>
            </w:pPr>
          </w:p>
          <w:p w14:paraId="752CC734" w14:textId="77777777" w:rsidR="00E06E56" w:rsidRDefault="00E06E56">
            <w:pPr>
              <w:jc w:val="both"/>
              <w:rPr>
                <w:rFonts w:ascii="Source Sans Pro" w:hAnsi="Source Sans Pro"/>
                <w:b/>
              </w:rPr>
            </w:pPr>
          </w:p>
        </w:tc>
      </w:tr>
    </w:tbl>
    <w:p w14:paraId="74F338A9" w14:textId="77777777" w:rsidR="00C2751D" w:rsidRPr="00415997" w:rsidRDefault="00C2751D" w:rsidP="00F42DBC">
      <w:pPr>
        <w:pStyle w:val="BodyText"/>
        <w:rPr>
          <w:rFonts w:ascii="Source Sans Pro" w:hAnsi="Source Sans Pro"/>
          <w:sz w:val="24"/>
        </w:rPr>
      </w:pPr>
    </w:p>
    <w:sectPr w:rsidR="00C2751D" w:rsidRPr="004159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720" w:right="280" w:bottom="1680" w:left="200" w:header="708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CA11" w14:textId="77777777" w:rsidR="00C75B08" w:rsidRDefault="00C75B08">
      <w:r>
        <w:separator/>
      </w:r>
    </w:p>
  </w:endnote>
  <w:endnote w:type="continuationSeparator" w:id="0">
    <w:p w14:paraId="6A7AD70F" w14:textId="77777777" w:rsidR="00C75B08" w:rsidRDefault="00C75B08">
      <w:r>
        <w:continuationSeparator/>
      </w:r>
    </w:p>
  </w:endnote>
  <w:endnote w:type="continuationNotice" w:id="1">
    <w:p w14:paraId="655D3FAD" w14:textId="77777777" w:rsidR="00C75B08" w:rsidRDefault="00C75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5F1D" w14:textId="357E0AC2" w:rsidR="00B33946" w:rsidRDefault="00B33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854" w14:textId="77777777" w:rsidR="00022FEC" w:rsidRDefault="00CA52D0">
    <w:pPr>
      <w:pStyle w:val="BodyText"/>
      <w:spacing w:line="14" w:lineRule="auto"/>
      <w:rPr>
        <w:sz w:val="20"/>
      </w:rPr>
    </w:pPr>
    <w:r>
      <w:pict w14:anchorId="083B48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9.95pt;margin-top:510.3pt;width:11.6pt;height:13.05pt;z-index:-251658238;mso-position-horizontal-relative:page;mso-position-vertical-relative:page" filled="f" stroked="f">
          <v:textbox style="mso-next-textbox:#_x0000_s1025" inset="0,0,0,0">
            <w:txbxContent>
              <w:p w14:paraId="083B485A" w14:textId="77777777" w:rsidR="00022FEC" w:rsidRDefault="002038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1A9A" w14:textId="35B94AD7" w:rsidR="00B33946" w:rsidRDefault="00B33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C4ED" w14:textId="77777777" w:rsidR="00C75B08" w:rsidRDefault="00C75B08">
      <w:r>
        <w:separator/>
      </w:r>
    </w:p>
  </w:footnote>
  <w:footnote w:type="continuationSeparator" w:id="0">
    <w:p w14:paraId="6D7104CE" w14:textId="77777777" w:rsidR="00C75B08" w:rsidRDefault="00C75B08">
      <w:r>
        <w:continuationSeparator/>
      </w:r>
    </w:p>
  </w:footnote>
  <w:footnote w:type="continuationNotice" w:id="1">
    <w:p w14:paraId="52A6A7F8" w14:textId="77777777" w:rsidR="00C75B08" w:rsidRDefault="00C75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853" w14:textId="3B5BA136" w:rsidR="00022FEC" w:rsidRDefault="002038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83B4855" wp14:editId="083B4856">
          <wp:simplePos x="0" y="0"/>
          <wp:positionH relativeFrom="page">
            <wp:posOffset>7365365</wp:posOffset>
          </wp:positionH>
          <wp:positionV relativeFrom="page">
            <wp:posOffset>449580</wp:posOffset>
          </wp:positionV>
          <wp:extent cx="2186810" cy="580390"/>
          <wp:effectExtent l="0" t="0" r="0" b="0"/>
          <wp:wrapNone/>
          <wp:docPr id="17661027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81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2D0">
      <w:pict w14:anchorId="083B48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5pt;margin-top:65.1pt;width:485.9pt;height:22.05pt;z-index:-251658239;mso-position-horizontal-relative:page;mso-position-vertical-relative:page" filled="f" stroked="f">
          <v:textbox style="mso-next-textbox:#_x0000_s1026" inset="0,0,0,0">
            <w:txbxContent>
              <w:p w14:paraId="083B4859" w14:textId="45B07EA8" w:rsidR="00022FEC" w:rsidRPr="009F630C" w:rsidRDefault="0061738D">
                <w:pPr>
                  <w:pStyle w:val="BodyText"/>
                  <w:spacing w:line="428" w:lineRule="exact"/>
                  <w:ind w:left="20"/>
                  <w:rPr>
                    <w:rFonts w:ascii="Source Sans Pro" w:hAnsi="Source Sans Pro"/>
                    <w:color w:val="002060"/>
                  </w:rPr>
                </w:pPr>
                <w:r w:rsidRPr="009F630C">
                  <w:rPr>
                    <w:rFonts w:ascii="Source Sans Pro" w:hAnsi="Source Sans Pro"/>
                    <w:color w:val="002060"/>
                  </w:rPr>
                  <w:t>Programme</w:t>
                </w:r>
                <w:r w:rsidR="00203872" w:rsidRPr="009F630C">
                  <w:rPr>
                    <w:rFonts w:ascii="Source Sans Pro" w:hAnsi="Source Sans Pro"/>
                    <w:color w:val="002060"/>
                  </w:rPr>
                  <w:t xml:space="preserve"> Quality Improvement Plan 2023-24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BA59" w14:textId="3F6F8E77" w:rsidR="00B33946" w:rsidRDefault="00B33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511"/>
    <w:multiLevelType w:val="hybridMultilevel"/>
    <w:tmpl w:val="49C21742"/>
    <w:lvl w:ilvl="0" w:tplc="7122A3D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1B1B14C1"/>
    <w:multiLevelType w:val="hybridMultilevel"/>
    <w:tmpl w:val="0A829498"/>
    <w:lvl w:ilvl="0" w:tplc="9D9CF0F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DB610C4"/>
    <w:multiLevelType w:val="hybridMultilevel"/>
    <w:tmpl w:val="CF708154"/>
    <w:lvl w:ilvl="0" w:tplc="BE2C1E7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37B6A20"/>
    <w:multiLevelType w:val="hybridMultilevel"/>
    <w:tmpl w:val="F94209AC"/>
    <w:lvl w:ilvl="0" w:tplc="D1540DB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507280D"/>
    <w:multiLevelType w:val="hybridMultilevel"/>
    <w:tmpl w:val="E2962AC8"/>
    <w:lvl w:ilvl="0" w:tplc="124E9064">
      <w:start w:val="2"/>
      <w:numFmt w:val="decimal"/>
      <w:lvlText w:val="%1."/>
      <w:lvlJc w:val="left"/>
      <w:pPr>
        <w:ind w:left="46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D962097"/>
    <w:multiLevelType w:val="hybridMultilevel"/>
    <w:tmpl w:val="73CCE7AE"/>
    <w:lvl w:ilvl="0" w:tplc="EF066E9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271470F"/>
    <w:multiLevelType w:val="hybridMultilevel"/>
    <w:tmpl w:val="CBCE48AA"/>
    <w:lvl w:ilvl="0" w:tplc="2DD0E1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63F413B"/>
    <w:multiLevelType w:val="hybridMultilevel"/>
    <w:tmpl w:val="4418CEBA"/>
    <w:lvl w:ilvl="0" w:tplc="544AF26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56233529"/>
    <w:multiLevelType w:val="hybridMultilevel"/>
    <w:tmpl w:val="16F04BBE"/>
    <w:lvl w:ilvl="0" w:tplc="F24AC6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51A6897"/>
    <w:multiLevelType w:val="hybridMultilevel"/>
    <w:tmpl w:val="4B3A88A0"/>
    <w:lvl w:ilvl="0" w:tplc="C13A5672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8883740">
      <w:numFmt w:val="bullet"/>
      <w:lvlText w:val="•"/>
      <w:lvlJc w:val="left"/>
      <w:pPr>
        <w:ind w:left="1093" w:hanging="363"/>
      </w:pPr>
      <w:rPr>
        <w:rFonts w:hint="default"/>
        <w:lang w:val="en-US" w:eastAsia="en-US" w:bidi="en-US"/>
      </w:rPr>
    </w:lvl>
    <w:lvl w:ilvl="2" w:tplc="E1F87DB6">
      <w:numFmt w:val="bullet"/>
      <w:lvlText w:val="•"/>
      <w:lvlJc w:val="left"/>
      <w:pPr>
        <w:ind w:left="1366" w:hanging="363"/>
      </w:pPr>
      <w:rPr>
        <w:rFonts w:hint="default"/>
        <w:lang w:val="en-US" w:eastAsia="en-US" w:bidi="en-US"/>
      </w:rPr>
    </w:lvl>
    <w:lvl w:ilvl="3" w:tplc="2A7E922C">
      <w:numFmt w:val="bullet"/>
      <w:lvlText w:val="•"/>
      <w:lvlJc w:val="left"/>
      <w:pPr>
        <w:ind w:left="1640" w:hanging="363"/>
      </w:pPr>
      <w:rPr>
        <w:rFonts w:hint="default"/>
        <w:lang w:val="en-US" w:eastAsia="en-US" w:bidi="en-US"/>
      </w:rPr>
    </w:lvl>
    <w:lvl w:ilvl="4" w:tplc="47028516">
      <w:numFmt w:val="bullet"/>
      <w:lvlText w:val="•"/>
      <w:lvlJc w:val="left"/>
      <w:pPr>
        <w:ind w:left="1913" w:hanging="363"/>
      </w:pPr>
      <w:rPr>
        <w:rFonts w:hint="default"/>
        <w:lang w:val="en-US" w:eastAsia="en-US" w:bidi="en-US"/>
      </w:rPr>
    </w:lvl>
    <w:lvl w:ilvl="5" w:tplc="1B12FCF8">
      <w:numFmt w:val="bullet"/>
      <w:lvlText w:val="•"/>
      <w:lvlJc w:val="left"/>
      <w:pPr>
        <w:ind w:left="2187" w:hanging="363"/>
      </w:pPr>
      <w:rPr>
        <w:rFonts w:hint="default"/>
        <w:lang w:val="en-US" w:eastAsia="en-US" w:bidi="en-US"/>
      </w:rPr>
    </w:lvl>
    <w:lvl w:ilvl="6" w:tplc="5C12B3AA">
      <w:numFmt w:val="bullet"/>
      <w:lvlText w:val="•"/>
      <w:lvlJc w:val="left"/>
      <w:pPr>
        <w:ind w:left="2460" w:hanging="363"/>
      </w:pPr>
      <w:rPr>
        <w:rFonts w:hint="default"/>
        <w:lang w:val="en-US" w:eastAsia="en-US" w:bidi="en-US"/>
      </w:rPr>
    </w:lvl>
    <w:lvl w:ilvl="7" w:tplc="0178D3FE">
      <w:numFmt w:val="bullet"/>
      <w:lvlText w:val="•"/>
      <w:lvlJc w:val="left"/>
      <w:pPr>
        <w:ind w:left="2733" w:hanging="363"/>
      </w:pPr>
      <w:rPr>
        <w:rFonts w:hint="default"/>
        <w:lang w:val="en-US" w:eastAsia="en-US" w:bidi="en-US"/>
      </w:rPr>
    </w:lvl>
    <w:lvl w:ilvl="8" w:tplc="6DC4863A">
      <w:numFmt w:val="bullet"/>
      <w:lvlText w:val="•"/>
      <w:lvlJc w:val="left"/>
      <w:pPr>
        <w:ind w:left="3007" w:hanging="363"/>
      </w:pPr>
      <w:rPr>
        <w:rFonts w:hint="default"/>
        <w:lang w:val="en-US" w:eastAsia="en-US" w:bidi="en-US"/>
      </w:rPr>
    </w:lvl>
  </w:abstractNum>
  <w:abstractNum w:abstractNumId="10" w15:restartNumberingAfterBreak="0">
    <w:nsid w:val="657F17C2"/>
    <w:multiLevelType w:val="hybridMultilevel"/>
    <w:tmpl w:val="A55AF4D8"/>
    <w:lvl w:ilvl="0" w:tplc="855A3DB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63525BC"/>
    <w:multiLevelType w:val="hybridMultilevel"/>
    <w:tmpl w:val="F7921FAA"/>
    <w:lvl w:ilvl="0" w:tplc="F8AA531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455905190">
    <w:abstractNumId w:val="9"/>
  </w:num>
  <w:num w:numId="2" w16cid:durableId="1845440788">
    <w:abstractNumId w:val="8"/>
  </w:num>
  <w:num w:numId="3" w16cid:durableId="776946467">
    <w:abstractNumId w:val="1"/>
  </w:num>
  <w:num w:numId="4" w16cid:durableId="849022809">
    <w:abstractNumId w:val="5"/>
  </w:num>
  <w:num w:numId="5" w16cid:durableId="323163952">
    <w:abstractNumId w:val="0"/>
  </w:num>
  <w:num w:numId="6" w16cid:durableId="1791197034">
    <w:abstractNumId w:val="2"/>
  </w:num>
  <w:num w:numId="7" w16cid:durableId="1073505300">
    <w:abstractNumId w:val="7"/>
  </w:num>
  <w:num w:numId="8" w16cid:durableId="1033534744">
    <w:abstractNumId w:val="10"/>
  </w:num>
  <w:num w:numId="9" w16cid:durableId="1535070603">
    <w:abstractNumId w:val="4"/>
  </w:num>
  <w:num w:numId="10" w16cid:durableId="237791258">
    <w:abstractNumId w:val="11"/>
  </w:num>
  <w:num w:numId="11" w16cid:durableId="137190963">
    <w:abstractNumId w:val="6"/>
  </w:num>
  <w:num w:numId="12" w16cid:durableId="5516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FEC"/>
    <w:rsid w:val="00004CEC"/>
    <w:rsid w:val="00014B5C"/>
    <w:rsid w:val="00022FEC"/>
    <w:rsid w:val="00035943"/>
    <w:rsid w:val="00035C35"/>
    <w:rsid w:val="00046FB1"/>
    <w:rsid w:val="000470DE"/>
    <w:rsid w:val="000477A2"/>
    <w:rsid w:val="000549E1"/>
    <w:rsid w:val="0006018C"/>
    <w:rsid w:val="00064FCF"/>
    <w:rsid w:val="0007145B"/>
    <w:rsid w:val="0007294D"/>
    <w:rsid w:val="00074281"/>
    <w:rsid w:val="00081149"/>
    <w:rsid w:val="00082D7F"/>
    <w:rsid w:val="000A3F4F"/>
    <w:rsid w:val="000C04D5"/>
    <w:rsid w:val="000C1251"/>
    <w:rsid w:val="000C2B4A"/>
    <w:rsid w:val="000C466B"/>
    <w:rsid w:val="000C7DE8"/>
    <w:rsid w:val="000E00DD"/>
    <w:rsid w:val="000E2E31"/>
    <w:rsid w:val="000E5FE7"/>
    <w:rsid w:val="000E60A7"/>
    <w:rsid w:val="000F0227"/>
    <w:rsid w:val="000F4892"/>
    <w:rsid w:val="000F546B"/>
    <w:rsid w:val="000F7202"/>
    <w:rsid w:val="00100165"/>
    <w:rsid w:val="001007A7"/>
    <w:rsid w:val="00100CFA"/>
    <w:rsid w:val="00113BB4"/>
    <w:rsid w:val="00116073"/>
    <w:rsid w:val="001161A0"/>
    <w:rsid w:val="00120F67"/>
    <w:rsid w:val="00122758"/>
    <w:rsid w:val="00122B6F"/>
    <w:rsid w:val="0012720C"/>
    <w:rsid w:val="001347E0"/>
    <w:rsid w:val="00141643"/>
    <w:rsid w:val="001445E4"/>
    <w:rsid w:val="00147106"/>
    <w:rsid w:val="00150E36"/>
    <w:rsid w:val="0015166A"/>
    <w:rsid w:val="00152707"/>
    <w:rsid w:val="00163ED6"/>
    <w:rsid w:val="0016494B"/>
    <w:rsid w:val="001665A7"/>
    <w:rsid w:val="001665D9"/>
    <w:rsid w:val="0016728F"/>
    <w:rsid w:val="00170B91"/>
    <w:rsid w:val="001722D0"/>
    <w:rsid w:val="00177F59"/>
    <w:rsid w:val="00186097"/>
    <w:rsid w:val="001871D6"/>
    <w:rsid w:val="0019193B"/>
    <w:rsid w:val="001A266E"/>
    <w:rsid w:val="001B09C7"/>
    <w:rsid w:val="001B251F"/>
    <w:rsid w:val="001B3CB5"/>
    <w:rsid w:val="001B7E2B"/>
    <w:rsid w:val="001C0302"/>
    <w:rsid w:val="001C3155"/>
    <w:rsid w:val="001C5C47"/>
    <w:rsid w:val="001C744E"/>
    <w:rsid w:val="001D12F7"/>
    <w:rsid w:val="001D3F99"/>
    <w:rsid w:val="001D4CCB"/>
    <w:rsid w:val="001E2731"/>
    <w:rsid w:val="001E3C5F"/>
    <w:rsid w:val="001E414A"/>
    <w:rsid w:val="001E6845"/>
    <w:rsid w:val="001F280D"/>
    <w:rsid w:val="001F7632"/>
    <w:rsid w:val="00202A2B"/>
    <w:rsid w:val="002036C9"/>
    <w:rsid w:val="00203872"/>
    <w:rsid w:val="00206543"/>
    <w:rsid w:val="002134DC"/>
    <w:rsid w:val="00213F9E"/>
    <w:rsid w:val="00216A38"/>
    <w:rsid w:val="00216F1F"/>
    <w:rsid w:val="0022291B"/>
    <w:rsid w:val="002247FC"/>
    <w:rsid w:val="0023089A"/>
    <w:rsid w:val="00234248"/>
    <w:rsid w:val="002354C3"/>
    <w:rsid w:val="002449CC"/>
    <w:rsid w:val="0025392A"/>
    <w:rsid w:val="00255360"/>
    <w:rsid w:val="002746BB"/>
    <w:rsid w:val="00284569"/>
    <w:rsid w:val="00284799"/>
    <w:rsid w:val="00285795"/>
    <w:rsid w:val="00287957"/>
    <w:rsid w:val="00297B15"/>
    <w:rsid w:val="002A1769"/>
    <w:rsid w:val="002A4DA9"/>
    <w:rsid w:val="002B0C83"/>
    <w:rsid w:val="002B18A1"/>
    <w:rsid w:val="002B36CC"/>
    <w:rsid w:val="002B525C"/>
    <w:rsid w:val="002B7198"/>
    <w:rsid w:val="002C1749"/>
    <w:rsid w:val="002C2AE7"/>
    <w:rsid w:val="002D07F0"/>
    <w:rsid w:val="002D3F40"/>
    <w:rsid w:val="002E6D66"/>
    <w:rsid w:val="002E7825"/>
    <w:rsid w:val="002F27A8"/>
    <w:rsid w:val="003037D3"/>
    <w:rsid w:val="00313AFE"/>
    <w:rsid w:val="00313BCA"/>
    <w:rsid w:val="003165FB"/>
    <w:rsid w:val="003227B4"/>
    <w:rsid w:val="00323B73"/>
    <w:rsid w:val="00327153"/>
    <w:rsid w:val="00330484"/>
    <w:rsid w:val="0033284B"/>
    <w:rsid w:val="00340A3A"/>
    <w:rsid w:val="003412FF"/>
    <w:rsid w:val="0034326F"/>
    <w:rsid w:val="003533BF"/>
    <w:rsid w:val="00354282"/>
    <w:rsid w:val="0037466E"/>
    <w:rsid w:val="00376707"/>
    <w:rsid w:val="0037775F"/>
    <w:rsid w:val="00377F01"/>
    <w:rsid w:val="00384FB9"/>
    <w:rsid w:val="00386F01"/>
    <w:rsid w:val="00387528"/>
    <w:rsid w:val="003903FF"/>
    <w:rsid w:val="0039048D"/>
    <w:rsid w:val="00394314"/>
    <w:rsid w:val="003943E0"/>
    <w:rsid w:val="0039779D"/>
    <w:rsid w:val="003A1A70"/>
    <w:rsid w:val="003A6E98"/>
    <w:rsid w:val="003A7676"/>
    <w:rsid w:val="003B1A0C"/>
    <w:rsid w:val="003C0B71"/>
    <w:rsid w:val="003C440A"/>
    <w:rsid w:val="003D1254"/>
    <w:rsid w:val="003E18CF"/>
    <w:rsid w:val="003E74F4"/>
    <w:rsid w:val="003F0C33"/>
    <w:rsid w:val="00402BAA"/>
    <w:rsid w:val="004066D0"/>
    <w:rsid w:val="0040672D"/>
    <w:rsid w:val="00414681"/>
    <w:rsid w:val="004147AD"/>
    <w:rsid w:val="00415997"/>
    <w:rsid w:val="00432A85"/>
    <w:rsid w:val="00433439"/>
    <w:rsid w:val="00434544"/>
    <w:rsid w:val="004356D3"/>
    <w:rsid w:val="00435CE3"/>
    <w:rsid w:val="00440443"/>
    <w:rsid w:val="00461A15"/>
    <w:rsid w:val="004636F0"/>
    <w:rsid w:val="00463AE1"/>
    <w:rsid w:val="004655C0"/>
    <w:rsid w:val="004738FA"/>
    <w:rsid w:val="004758D3"/>
    <w:rsid w:val="00483533"/>
    <w:rsid w:val="00485A81"/>
    <w:rsid w:val="004867FB"/>
    <w:rsid w:val="00492873"/>
    <w:rsid w:val="00492A99"/>
    <w:rsid w:val="00496455"/>
    <w:rsid w:val="0049747A"/>
    <w:rsid w:val="004A1960"/>
    <w:rsid w:val="004A7048"/>
    <w:rsid w:val="004B0885"/>
    <w:rsid w:val="004B51E3"/>
    <w:rsid w:val="004B6387"/>
    <w:rsid w:val="004B6A36"/>
    <w:rsid w:val="004B7285"/>
    <w:rsid w:val="004C1E0C"/>
    <w:rsid w:val="004C23FC"/>
    <w:rsid w:val="004C3C43"/>
    <w:rsid w:val="004C5431"/>
    <w:rsid w:val="004C5D3C"/>
    <w:rsid w:val="004D0268"/>
    <w:rsid w:val="004E6847"/>
    <w:rsid w:val="004E6A7A"/>
    <w:rsid w:val="004E726A"/>
    <w:rsid w:val="004F11F5"/>
    <w:rsid w:val="004F41CA"/>
    <w:rsid w:val="004F47E6"/>
    <w:rsid w:val="00502476"/>
    <w:rsid w:val="00505C29"/>
    <w:rsid w:val="005133A8"/>
    <w:rsid w:val="00513E80"/>
    <w:rsid w:val="0051482A"/>
    <w:rsid w:val="005166F3"/>
    <w:rsid w:val="005200E0"/>
    <w:rsid w:val="00523217"/>
    <w:rsid w:val="0052402D"/>
    <w:rsid w:val="0052436A"/>
    <w:rsid w:val="005278C6"/>
    <w:rsid w:val="00527D76"/>
    <w:rsid w:val="005330B2"/>
    <w:rsid w:val="00535F85"/>
    <w:rsid w:val="00542BA3"/>
    <w:rsid w:val="0054560F"/>
    <w:rsid w:val="0054697C"/>
    <w:rsid w:val="00546F7D"/>
    <w:rsid w:val="00547B4F"/>
    <w:rsid w:val="00552D25"/>
    <w:rsid w:val="00552DB5"/>
    <w:rsid w:val="00554F56"/>
    <w:rsid w:val="00557BAA"/>
    <w:rsid w:val="00557D7A"/>
    <w:rsid w:val="00562EFB"/>
    <w:rsid w:val="00563AF8"/>
    <w:rsid w:val="0057272E"/>
    <w:rsid w:val="00575E24"/>
    <w:rsid w:val="005768E0"/>
    <w:rsid w:val="005833F3"/>
    <w:rsid w:val="00584C0B"/>
    <w:rsid w:val="005931D1"/>
    <w:rsid w:val="00597B81"/>
    <w:rsid w:val="005A1400"/>
    <w:rsid w:val="005A1D4B"/>
    <w:rsid w:val="005A213B"/>
    <w:rsid w:val="005A3D51"/>
    <w:rsid w:val="005A7AB5"/>
    <w:rsid w:val="005B481E"/>
    <w:rsid w:val="005B655C"/>
    <w:rsid w:val="005B6963"/>
    <w:rsid w:val="005C4AE7"/>
    <w:rsid w:val="005D3E03"/>
    <w:rsid w:val="005D7448"/>
    <w:rsid w:val="005D7CA9"/>
    <w:rsid w:val="005E5643"/>
    <w:rsid w:val="005E59AC"/>
    <w:rsid w:val="005E5DE0"/>
    <w:rsid w:val="005F04BE"/>
    <w:rsid w:val="005F1167"/>
    <w:rsid w:val="005F1913"/>
    <w:rsid w:val="005F7140"/>
    <w:rsid w:val="005F7B4B"/>
    <w:rsid w:val="006023AC"/>
    <w:rsid w:val="0060285A"/>
    <w:rsid w:val="00607A5F"/>
    <w:rsid w:val="00610772"/>
    <w:rsid w:val="00611AA5"/>
    <w:rsid w:val="0061459F"/>
    <w:rsid w:val="00614E40"/>
    <w:rsid w:val="00616350"/>
    <w:rsid w:val="00616C08"/>
    <w:rsid w:val="00616D82"/>
    <w:rsid w:val="0061738D"/>
    <w:rsid w:val="00631781"/>
    <w:rsid w:val="00640950"/>
    <w:rsid w:val="0064254E"/>
    <w:rsid w:val="00652AD0"/>
    <w:rsid w:val="00655537"/>
    <w:rsid w:val="006600E3"/>
    <w:rsid w:val="00664F03"/>
    <w:rsid w:val="00665E57"/>
    <w:rsid w:val="00665FA5"/>
    <w:rsid w:val="006672CD"/>
    <w:rsid w:val="00671A0F"/>
    <w:rsid w:val="0067455E"/>
    <w:rsid w:val="00674B49"/>
    <w:rsid w:val="00674BD8"/>
    <w:rsid w:val="006806FD"/>
    <w:rsid w:val="00682C60"/>
    <w:rsid w:val="00682FD9"/>
    <w:rsid w:val="00684287"/>
    <w:rsid w:val="0069371F"/>
    <w:rsid w:val="006A08DF"/>
    <w:rsid w:val="006A1653"/>
    <w:rsid w:val="006A651C"/>
    <w:rsid w:val="006B76C8"/>
    <w:rsid w:val="006C0DF7"/>
    <w:rsid w:val="006C39D1"/>
    <w:rsid w:val="006C4CD6"/>
    <w:rsid w:val="006C5F93"/>
    <w:rsid w:val="006D1786"/>
    <w:rsid w:val="006D28DC"/>
    <w:rsid w:val="006D4E7E"/>
    <w:rsid w:val="006D6045"/>
    <w:rsid w:val="006D7A59"/>
    <w:rsid w:val="006E33BC"/>
    <w:rsid w:val="006E36E6"/>
    <w:rsid w:val="006E7D22"/>
    <w:rsid w:val="006E7EA6"/>
    <w:rsid w:val="006F0693"/>
    <w:rsid w:val="006F100B"/>
    <w:rsid w:val="006F3DD4"/>
    <w:rsid w:val="006F5BA4"/>
    <w:rsid w:val="00702575"/>
    <w:rsid w:val="007072C4"/>
    <w:rsid w:val="007114FD"/>
    <w:rsid w:val="00712E97"/>
    <w:rsid w:val="007144FC"/>
    <w:rsid w:val="00716394"/>
    <w:rsid w:val="00721DAF"/>
    <w:rsid w:val="0072718F"/>
    <w:rsid w:val="00730230"/>
    <w:rsid w:val="007304A1"/>
    <w:rsid w:val="00730B84"/>
    <w:rsid w:val="00735BA0"/>
    <w:rsid w:val="00745986"/>
    <w:rsid w:val="007470C9"/>
    <w:rsid w:val="0075451F"/>
    <w:rsid w:val="00755F2D"/>
    <w:rsid w:val="00762206"/>
    <w:rsid w:val="00762F2E"/>
    <w:rsid w:val="007634C7"/>
    <w:rsid w:val="007776F6"/>
    <w:rsid w:val="007807E8"/>
    <w:rsid w:val="007838D6"/>
    <w:rsid w:val="00785707"/>
    <w:rsid w:val="00785AF5"/>
    <w:rsid w:val="00792E44"/>
    <w:rsid w:val="00797744"/>
    <w:rsid w:val="007A07F5"/>
    <w:rsid w:val="007A320E"/>
    <w:rsid w:val="007A358F"/>
    <w:rsid w:val="007B0D27"/>
    <w:rsid w:val="007B1D91"/>
    <w:rsid w:val="007B4D10"/>
    <w:rsid w:val="007B7380"/>
    <w:rsid w:val="007C1235"/>
    <w:rsid w:val="007C25F3"/>
    <w:rsid w:val="007C649C"/>
    <w:rsid w:val="007D1B5B"/>
    <w:rsid w:val="007D2820"/>
    <w:rsid w:val="007E070D"/>
    <w:rsid w:val="007E1038"/>
    <w:rsid w:val="007F068D"/>
    <w:rsid w:val="0081282A"/>
    <w:rsid w:val="00814BD9"/>
    <w:rsid w:val="008157EF"/>
    <w:rsid w:val="00815A60"/>
    <w:rsid w:val="00820BDC"/>
    <w:rsid w:val="00824295"/>
    <w:rsid w:val="00826F3B"/>
    <w:rsid w:val="00827817"/>
    <w:rsid w:val="00830D54"/>
    <w:rsid w:val="00831F2D"/>
    <w:rsid w:val="00851312"/>
    <w:rsid w:val="00854423"/>
    <w:rsid w:val="00860A6F"/>
    <w:rsid w:val="00863497"/>
    <w:rsid w:val="00864DD5"/>
    <w:rsid w:val="00866C8F"/>
    <w:rsid w:val="008732D0"/>
    <w:rsid w:val="00876C00"/>
    <w:rsid w:val="00881465"/>
    <w:rsid w:val="00881BEE"/>
    <w:rsid w:val="00886B01"/>
    <w:rsid w:val="00886FE1"/>
    <w:rsid w:val="00887808"/>
    <w:rsid w:val="008A0F56"/>
    <w:rsid w:val="008A64BC"/>
    <w:rsid w:val="008B254A"/>
    <w:rsid w:val="008E0C60"/>
    <w:rsid w:val="008E1199"/>
    <w:rsid w:val="008E4C31"/>
    <w:rsid w:val="008E73E2"/>
    <w:rsid w:val="008F0E2E"/>
    <w:rsid w:val="008F1CD4"/>
    <w:rsid w:val="008F3FD6"/>
    <w:rsid w:val="008F75E4"/>
    <w:rsid w:val="00922347"/>
    <w:rsid w:val="00927EBD"/>
    <w:rsid w:val="0093198A"/>
    <w:rsid w:val="00935818"/>
    <w:rsid w:val="00941178"/>
    <w:rsid w:val="009454F1"/>
    <w:rsid w:val="00947208"/>
    <w:rsid w:val="00950F34"/>
    <w:rsid w:val="00951D9D"/>
    <w:rsid w:val="009544F1"/>
    <w:rsid w:val="00954753"/>
    <w:rsid w:val="009548FE"/>
    <w:rsid w:val="00965F0B"/>
    <w:rsid w:val="00972A51"/>
    <w:rsid w:val="0097537E"/>
    <w:rsid w:val="0098068D"/>
    <w:rsid w:val="00985B09"/>
    <w:rsid w:val="009861DA"/>
    <w:rsid w:val="00986BBF"/>
    <w:rsid w:val="009A08C1"/>
    <w:rsid w:val="009A20C6"/>
    <w:rsid w:val="009A2F48"/>
    <w:rsid w:val="009A59B2"/>
    <w:rsid w:val="009A78E0"/>
    <w:rsid w:val="009A7E56"/>
    <w:rsid w:val="009B07AD"/>
    <w:rsid w:val="009B1419"/>
    <w:rsid w:val="009B23EF"/>
    <w:rsid w:val="009B2C9B"/>
    <w:rsid w:val="009B318C"/>
    <w:rsid w:val="009C2B8F"/>
    <w:rsid w:val="009C50C2"/>
    <w:rsid w:val="009C65F3"/>
    <w:rsid w:val="009C72C4"/>
    <w:rsid w:val="009C753F"/>
    <w:rsid w:val="009D03E4"/>
    <w:rsid w:val="009D079B"/>
    <w:rsid w:val="009D0AA7"/>
    <w:rsid w:val="009D6B7D"/>
    <w:rsid w:val="009E6F37"/>
    <w:rsid w:val="009F0C0E"/>
    <w:rsid w:val="009F59CC"/>
    <w:rsid w:val="009F630C"/>
    <w:rsid w:val="009F746A"/>
    <w:rsid w:val="00A01CB3"/>
    <w:rsid w:val="00A03CF6"/>
    <w:rsid w:val="00A0529C"/>
    <w:rsid w:val="00A06680"/>
    <w:rsid w:val="00A110F9"/>
    <w:rsid w:val="00A12E32"/>
    <w:rsid w:val="00A12EF3"/>
    <w:rsid w:val="00A147AF"/>
    <w:rsid w:val="00A17699"/>
    <w:rsid w:val="00A220E8"/>
    <w:rsid w:val="00A2306F"/>
    <w:rsid w:val="00A2600D"/>
    <w:rsid w:val="00A269A2"/>
    <w:rsid w:val="00A30561"/>
    <w:rsid w:val="00A30A7F"/>
    <w:rsid w:val="00A35986"/>
    <w:rsid w:val="00A41E96"/>
    <w:rsid w:val="00A4668C"/>
    <w:rsid w:val="00A47CBD"/>
    <w:rsid w:val="00A80655"/>
    <w:rsid w:val="00A863DE"/>
    <w:rsid w:val="00A864A9"/>
    <w:rsid w:val="00A92DCC"/>
    <w:rsid w:val="00A951D7"/>
    <w:rsid w:val="00AC323E"/>
    <w:rsid w:val="00AD1B03"/>
    <w:rsid w:val="00AD1BD0"/>
    <w:rsid w:val="00AE1E45"/>
    <w:rsid w:val="00AE6636"/>
    <w:rsid w:val="00AE66E4"/>
    <w:rsid w:val="00AF011E"/>
    <w:rsid w:val="00AF2CAC"/>
    <w:rsid w:val="00AF383A"/>
    <w:rsid w:val="00AF44BC"/>
    <w:rsid w:val="00AF51BA"/>
    <w:rsid w:val="00B01C2C"/>
    <w:rsid w:val="00B02B17"/>
    <w:rsid w:val="00B1040C"/>
    <w:rsid w:val="00B11696"/>
    <w:rsid w:val="00B11EAA"/>
    <w:rsid w:val="00B1237E"/>
    <w:rsid w:val="00B12803"/>
    <w:rsid w:val="00B12E9B"/>
    <w:rsid w:val="00B1341D"/>
    <w:rsid w:val="00B2553F"/>
    <w:rsid w:val="00B330F0"/>
    <w:rsid w:val="00B33946"/>
    <w:rsid w:val="00B343E9"/>
    <w:rsid w:val="00B34D81"/>
    <w:rsid w:val="00B360A9"/>
    <w:rsid w:val="00B37F0A"/>
    <w:rsid w:val="00B41061"/>
    <w:rsid w:val="00B410E8"/>
    <w:rsid w:val="00B41E83"/>
    <w:rsid w:val="00B5412A"/>
    <w:rsid w:val="00B55A19"/>
    <w:rsid w:val="00B572DC"/>
    <w:rsid w:val="00B6276C"/>
    <w:rsid w:val="00B656BE"/>
    <w:rsid w:val="00B662F0"/>
    <w:rsid w:val="00B7074A"/>
    <w:rsid w:val="00B74028"/>
    <w:rsid w:val="00B838F7"/>
    <w:rsid w:val="00B86A02"/>
    <w:rsid w:val="00B94CD0"/>
    <w:rsid w:val="00B9699A"/>
    <w:rsid w:val="00B970F6"/>
    <w:rsid w:val="00BA7E39"/>
    <w:rsid w:val="00BB0D44"/>
    <w:rsid w:val="00BB331E"/>
    <w:rsid w:val="00BC6574"/>
    <w:rsid w:val="00BC76ED"/>
    <w:rsid w:val="00BD0229"/>
    <w:rsid w:val="00BD2474"/>
    <w:rsid w:val="00BD6844"/>
    <w:rsid w:val="00BF00BA"/>
    <w:rsid w:val="00BF0660"/>
    <w:rsid w:val="00BF1CB5"/>
    <w:rsid w:val="00C1152C"/>
    <w:rsid w:val="00C1315C"/>
    <w:rsid w:val="00C176E5"/>
    <w:rsid w:val="00C21EC2"/>
    <w:rsid w:val="00C23698"/>
    <w:rsid w:val="00C24A20"/>
    <w:rsid w:val="00C2751D"/>
    <w:rsid w:val="00C30C8B"/>
    <w:rsid w:val="00C3219C"/>
    <w:rsid w:val="00C33BFB"/>
    <w:rsid w:val="00C416CE"/>
    <w:rsid w:val="00C43C6E"/>
    <w:rsid w:val="00C4576C"/>
    <w:rsid w:val="00C46AAA"/>
    <w:rsid w:val="00C46F02"/>
    <w:rsid w:val="00C515D6"/>
    <w:rsid w:val="00C52985"/>
    <w:rsid w:val="00C54A13"/>
    <w:rsid w:val="00C5704C"/>
    <w:rsid w:val="00C57924"/>
    <w:rsid w:val="00C75B08"/>
    <w:rsid w:val="00C76181"/>
    <w:rsid w:val="00C775DE"/>
    <w:rsid w:val="00C8084C"/>
    <w:rsid w:val="00C822F5"/>
    <w:rsid w:val="00C829AA"/>
    <w:rsid w:val="00C83B16"/>
    <w:rsid w:val="00C86730"/>
    <w:rsid w:val="00C87EF8"/>
    <w:rsid w:val="00C87F75"/>
    <w:rsid w:val="00C9578C"/>
    <w:rsid w:val="00C97357"/>
    <w:rsid w:val="00CA1568"/>
    <w:rsid w:val="00CA1968"/>
    <w:rsid w:val="00CA47A2"/>
    <w:rsid w:val="00CA49F9"/>
    <w:rsid w:val="00CA6895"/>
    <w:rsid w:val="00CB18E8"/>
    <w:rsid w:val="00CB720A"/>
    <w:rsid w:val="00CC0958"/>
    <w:rsid w:val="00CC19C2"/>
    <w:rsid w:val="00CD322E"/>
    <w:rsid w:val="00CD3C43"/>
    <w:rsid w:val="00CE24D8"/>
    <w:rsid w:val="00CE3083"/>
    <w:rsid w:val="00CE3402"/>
    <w:rsid w:val="00CF2066"/>
    <w:rsid w:val="00CF2379"/>
    <w:rsid w:val="00D05D20"/>
    <w:rsid w:val="00D07EB7"/>
    <w:rsid w:val="00D13BF4"/>
    <w:rsid w:val="00D13F71"/>
    <w:rsid w:val="00D33C32"/>
    <w:rsid w:val="00D36145"/>
    <w:rsid w:val="00D374DC"/>
    <w:rsid w:val="00D41046"/>
    <w:rsid w:val="00D450C6"/>
    <w:rsid w:val="00D4528E"/>
    <w:rsid w:val="00D469A8"/>
    <w:rsid w:val="00D55ECD"/>
    <w:rsid w:val="00D56334"/>
    <w:rsid w:val="00D56F0E"/>
    <w:rsid w:val="00D61DBE"/>
    <w:rsid w:val="00D7226B"/>
    <w:rsid w:val="00D755E4"/>
    <w:rsid w:val="00D75EAE"/>
    <w:rsid w:val="00D904A0"/>
    <w:rsid w:val="00D910E8"/>
    <w:rsid w:val="00D9436D"/>
    <w:rsid w:val="00D95399"/>
    <w:rsid w:val="00D9705D"/>
    <w:rsid w:val="00DA007B"/>
    <w:rsid w:val="00DA06B0"/>
    <w:rsid w:val="00DA376C"/>
    <w:rsid w:val="00DA3E0A"/>
    <w:rsid w:val="00DA5612"/>
    <w:rsid w:val="00DA7255"/>
    <w:rsid w:val="00DA72C0"/>
    <w:rsid w:val="00DB0BF7"/>
    <w:rsid w:val="00DB61B0"/>
    <w:rsid w:val="00DB65DE"/>
    <w:rsid w:val="00DC09EF"/>
    <w:rsid w:val="00DC1EA2"/>
    <w:rsid w:val="00DC2498"/>
    <w:rsid w:val="00DC3534"/>
    <w:rsid w:val="00DC6FFB"/>
    <w:rsid w:val="00DD3DB1"/>
    <w:rsid w:val="00DE064C"/>
    <w:rsid w:val="00DE1191"/>
    <w:rsid w:val="00DE23D2"/>
    <w:rsid w:val="00DE4A93"/>
    <w:rsid w:val="00DF1865"/>
    <w:rsid w:val="00E06E56"/>
    <w:rsid w:val="00E122F6"/>
    <w:rsid w:val="00E1405D"/>
    <w:rsid w:val="00E14F02"/>
    <w:rsid w:val="00E15CB6"/>
    <w:rsid w:val="00E32D7A"/>
    <w:rsid w:val="00E32ED2"/>
    <w:rsid w:val="00E32FFF"/>
    <w:rsid w:val="00E358DA"/>
    <w:rsid w:val="00E35ECC"/>
    <w:rsid w:val="00E41665"/>
    <w:rsid w:val="00E41C74"/>
    <w:rsid w:val="00E45696"/>
    <w:rsid w:val="00E45DB5"/>
    <w:rsid w:val="00E60062"/>
    <w:rsid w:val="00E628D3"/>
    <w:rsid w:val="00E66878"/>
    <w:rsid w:val="00E75079"/>
    <w:rsid w:val="00E756EC"/>
    <w:rsid w:val="00E809FF"/>
    <w:rsid w:val="00E80B2B"/>
    <w:rsid w:val="00E84D7E"/>
    <w:rsid w:val="00EA4953"/>
    <w:rsid w:val="00EA5CEC"/>
    <w:rsid w:val="00EB0125"/>
    <w:rsid w:val="00EB2C5D"/>
    <w:rsid w:val="00EB4A8A"/>
    <w:rsid w:val="00EB6660"/>
    <w:rsid w:val="00EB6E41"/>
    <w:rsid w:val="00EC5267"/>
    <w:rsid w:val="00EC786A"/>
    <w:rsid w:val="00ED0F9D"/>
    <w:rsid w:val="00ED1052"/>
    <w:rsid w:val="00ED5815"/>
    <w:rsid w:val="00ED7779"/>
    <w:rsid w:val="00EE1C8F"/>
    <w:rsid w:val="00EE1CF2"/>
    <w:rsid w:val="00EF6F09"/>
    <w:rsid w:val="00F042FD"/>
    <w:rsid w:val="00F0741D"/>
    <w:rsid w:val="00F0793A"/>
    <w:rsid w:val="00F13368"/>
    <w:rsid w:val="00F215A6"/>
    <w:rsid w:val="00F2457E"/>
    <w:rsid w:val="00F245A6"/>
    <w:rsid w:val="00F25944"/>
    <w:rsid w:val="00F27971"/>
    <w:rsid w:val="00F32E50"/>
    <w:rsid w:val="00F3363D"/>
    <w:rsid w:val="00F34D32"/>
    <w:rsid w:val="00F35FE6"/>
    <w:rsid w:val="00F376EE"/>
    <w:rsid w:val="00F42DBC"/>
    <w:rsid w:val="00F462E2"/>
    <w:rsid w:val="00F47318"/>
    <w:rsid w:val="00F50653"/>
    <w:rsid w:val="00F5306E"/>
    <w:rsid w:val="00F566C8"/>
    <w:rsid w:val="00F56CBF"/>
    <w:rsid w:val="00F56CD2"/>
    <w:rsid w:val="00F6115E"/>
    <w:rsid w:val="00F657DA"/>
    <w:rsid w:val="00F66CD1"/>
    <w:rsid w:val="00F77152"/>
    <w:rsid w:val="00F77D73"/>
    <w:rsid w:val="00FB2CBC"/>
    <w:rsid w:val="00FC16D6"/>
    <w:rsid w:val="00FD4535"/>
    <w:rsid w:val="00FD4BED"/>
    <w:rsid w:val="00FD6C70"/>
    <w:rsid w:val="00FD7041"/>
    <w:rsid w:val="00FE64AD"/>
    <w:rsid w:val="00FF0B60"/>
    <w:rsid w:val="00FF243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B46E5"/>
  <w15:docId w15:val="{525D08C0-2EA2-4AE8-AD6F-60ED2CE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3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3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72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C2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51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51D"/>
    <w:rPr>
      <w:rFonts w:ascii="Arial" w:eastAsia="Arial" w:hAnsi="Arial" w:cs="Arial"/>
      <w:b/>
      <w:bCs/>
      <w:sz w:val="20"/>
      <w:szCs w:val="20"/>
      <w:lang w:bidi="en-US"/>
    </w:rPr>
  </w:style>
  <w:style w:type="table" w:styleId="TableGrid">
    <w:name w:val="Table Grid"/>
    <w:basedOn w:val="TableNormal"/>
    <w:rsid w:val="00E06E5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B1A08EB474D63B2739E09FE55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0F76-8166-4B5C-A66D-0D16A007B1EF}"/>
      </w:docPartPr>
      <w:docPartBody>
        <w:p w:rsidR="00000000" w:rsidRDefault="00433FC5" w:rsidP="00433FC5">
          <w:pPr>
            <w:pStyle w:val="AE3B1A08EB474D63B2739E09FE556533"/>
          </w:pPr>
          <w:r w:rsidRPr="00D815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5"/>
    <w:rsid w:val="00433FC5"/>
    <w:rsid w:val="00A12E32"/>
    <w:rsid w:val="00B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FC5"/>
    <w:rPr>
      <w:color w:val="808080"/>
    </w:rPr>
  </w:style>
  <w:style w:type="paragraph" w:customStyle="1" w:styleId="6B706E1E1E444EE89E98B0659B6A6FDA">
    <w:name w:val="6B706E1E1E444EE89E98B0659B6A6FDA"/>
    <w:rsid w:val="00433FC5"/>
  </w:style>
  <w:style w:type="paragraph" w:customStyle="1" w:styleId="AE3B1A08EB474D63B2739E09FE556533">
    <w:name w:val="AE3B1A08EB474D63B2739E09FE556533"/>
    <w:rsid w:val="00433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55141-2F99-4EE5-A75E-26BC6E5E296F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73AE3F58-9230-463F-AA85-D2815983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9018E-DE46-40F1-885A-F0F036722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92</Words>
  <Characters>528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O'Gara</dc:creator>
  <cp:keywords/>
  <cp:lastModifiedBy>Adam Streames</cp:lastModifiedBy>
  <cp:revision>68</cp:revision>
  <dcterms:created xsi:type="dcterms:W3CDTF">2024-04-25T14:44:00Z</dcterms:created>
  <dcterms:modified xsi:type="dcterms:W3CDTF">2024-08-06T18:45:00Z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2024-03-01T00:00:00Z</vt:filetime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