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2D815" w14:textId="77777777" w:rsidR="00F1351A" w:rsidRDefault="00F1351A" w:rsidP="007A1071">
      <w:pPr>
        <w:pStyle w:val="Title"/>
        <w:rPr>
          <w:color w:val="FFFFFF" w:themeColor="background1"/>
        </w:rPr>
      </w:pPr>
    </w:p>
    <w:sdt>
      <w:sdtPr>
        <w:alias w:val="Click icon to replace picture"/>
        <w:tag w:val="Click icon to replace picture"/>
        <w:id w:val="1735506185"/>
        <w:picture/>
      </w:sdtPr>
      <w:sdtEndPr/>
      <w:sdtContent>
        <w:p w14:paraId="3F78A852" w14:textId="77777777" w:rsidR="00F1351A" w:rsidRDefault="00F1351A" w:rsidP="00F1351A">
          <w:pPr>
            <w:jc w:val="center"/>
          </w:pPr>
          <w:r>
            <w:rPr>
              <w:noProof/>
              <w:lang w:val="en-GB" w:eastAsia="en-GB"/>
            </w:rPr>
            <w:drawing>
              <wp:inline distT="0" distB="0" distL="0" distR="0" wp14:anchorId="625A9F02" wp14:editId="3F67B63A">
                <wp:extent cx="6193058" cy="412870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1">
                          <a:extLst>
                            <a:ext uri="{28A0092B-C50C-407E-A947-70E740481C1C}">
                              <a14:useLocalDpi xmlns:a14="http://schemas.microsoft.com/office/drawing/2010/main" val="0"/>
                            </a:ext>
                          </a:extLst>
                        </a:blip>
                        <a:stretch>
                          <a:fillRect/>
                        </a:stretch>
                      </pic:blipFill>
                      <pic:spPr>
                        <a:xfrm>
                          <a:off x="0" y="0"/>
                          <a:ext cx="6212549" cy="4141699"/>
                        </a:xfrm>
                        <a:prstGeom prst="rect">
                          <a:avLst/>
                        </a:prstGeom>
                      </pic:spPr>
                    </pic:pic>
                  </a:graphicData>
                </a:graphic>
              </wp:inline>
            </w:drawing>
          </w:r>
        </w:p>
      </w:sdtContent>
    </w:sdt>
    <w:p w14:paraId="12DE3406" w14:textId="77777777" w:rsidR="00F1351A" w:rsidRDefault="00F1351A" w:rsidP="00F1351A"/>
    <w:p w14:paraId="717E82AC" w14:textId="5793326D" w:rsidR="00F1351A" w:rsidRDefault="003D1242" w:rsidP="00F1351A">
      <w:pPr>
        <w:pStyle w:val="Title"/>
        <w:ind w:left="1134"/>
        <w:rPr>
          <w:color w:val="FFFFFF" w:themeColor="background1"/>
        </w:rPr>
      </w:pPr>
      <w:sdt>
        <w:sdtPr>
          <w:rPr>
            <w:color w:val="FFFFFF" w:themeColor="background1"/>
          </w:rPr>
          <w:alias w:val="Report Title"/>
          <w:tag w:val="Report Title"/>
          <w:id w:val="-1769611973"/>
          <w:placeholder>
            <w:docPart w:val="AB0F3F37D6084A1BB43C2F45E2A91BCE"/>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781A23">
            <w:rPr>
              <w:color w:val="FFFFFF" w:themeColor="background1"/>
            </w:rPr>
            <w:t>Professional Services Career Development Guide: For Managers</w:t>
          </w:r>
        </w:sdtContent>
      </w:sdt>
      <w:r w:rsidR="006360AA" w:rsidRPr="007A1071">
        <w:rPr>
          <w:color w:val="FFFFFF" w:themeColor="background1"/>
        </w:rPr>
        <w:t xml:space="preserve"> </w:t>
      </w:r>
    </w:p>
    <w:p w14:paraId="1D67FF0A" w14:textId="42F4893B" w:rsidR="00F1351A" w:rsidRPr="00F1351A" w:rsidRDefault="00F1351A" w:rsidP="00F1351A">
      <w:pPr>
        <w:pStyle w:val="Subtitle"/>
        <w:ind w:left="1134" w:hanging="142"/>
        <w:rPr>
          <w:sz w:val="20"/>
          <w:szCs w:val="20"/>
        </w:rPr>
      </w:pPr>
      <w:r w:rsidRPr="007A1071">
        <w:t xml:space="preserve"> </w:t>
      </w:r>
      <w:r w:rsidR="00F56F21">
        <w:t>Their career, supported by you</w:t>
      </w:r>
    </w:p>
    <w:p w14:paraId="4D95E29E" w14:textId="77777777" w:rsidR="007828C8" w:rsidRDefault="007828C8" w:rsidP="002B5CEA">
      <w:pPr>
        <w:pStyle w:val="URL"/>
        <w:tabs>
          <w:tab w:val="left" w:pos="4320"/>
        </w:tabs>
        <w:spacing w:line="240" w:lineRule="auto"/>
      </w:pPr>
    </w:p>
    <w:p w14:paraId="14EA6774" w14:textId="519D9C0A" w:rsidR="002B5CEA" w:rsidRDefault="002B5CEA" w:rsidP="002B5CEA">
      <w:pPr>
        <w:pStyle w:val="URL"/>
        <w:tabs>
          <w:tab w:val="left" w:pos="4320"/>
        </w:tabs>
        <w:spacing w:line="240" w:lineRule="auto"/>
      </w:pPr>
    </w:p>
    <w:p w14:paraId="3D2F63D7" w14:textId="77777777" w:rsidR="004D36FA" w:rsidRDefault="004D36FA" w:rsidP="002B5CEA">
      <w:pPr>
        <w:pStyle w:val="URL"/>
        <w:tabs>
          <w:tab w:val="left" w:pos="4320"/>
        </w:tabs>
        <w:spacing w:line="240" w:lineRule="auto"/>
      </w:pPr>
    </w:p>
    <w:p w14:paraId="00BC7C1D" w14:textId="36650A37" w:rsidR="004D36FA" w:rsidRDefault="004D36FA" w:rsidP="002B5CEA">
      <w:pPr>
        <w:pStyle w:val="URL"/>
        <w:tabs>
          <w:tab w:val="left" w:pos="4320"/>
        </w:tabs>
        <w:spacing w:line="240" w:lineRule="auto"/>
      </w:pPr>
    </w:p>
    <w:p w14:paraId="149AE058" w14:textId="08C6B6A0" w:rsidR="002B5CEA" w:rsidRDefault="002B5CEA" w:rsidP="002B5CEA">
      <w:pPr>
        <w:pStyle w:val="URL"/>
        <w:tabs>
          <w:tab w:val="left" w:pos="4320"/>
        </w:tabs>
        <w:spacing w:line="240" w:lineRule="auto"/>
      </w:pPr>
    </w:p>
    <w:p w14:paraId="4A58CCA6" w14:textId="77777777" w:rsidR="002A6D85" w:rsidRDefault="002A6D85" w:rsidP="002B5CEA">
      <w:pPr>
        <w:pStyle w:val="URL"/>
        <w:tabs>
          <w:tab w:val="left" w:pos="4320"/>
        </w:tabs>
        <w:spacing w:line="240" w:lineRule="auto"/>
      </w:pPr>
    </w:p>
    <w:p w14:paraId="6296097A" w14:textId="77777777" w:rsidR="002B5CEA" w:rsidRDefault="002B5CEA" w:rsidP="002B5CEA">
      <w:pPr>
        <w:pStyle w:val="URL"/>
        <w:tabs>
          <w:tab w:val="left" w:pos="4320"/>
        </w:tabs>
        <w:spacing w:line="240" w:lineRule="auto"/>
        <w:ind w:left="1134"/>
      </w:pPr>
    </w:p>
    <w:p w14:paraId="20190435" w14:textId="076622C7" w:rsidR="004D36FA" w:rsidRPr="004D36FA" w:rsidRDefault="004D36FA" w:rsidP="004D36FA">
      <w:pPr>
        <w:sectPr w:rsidR="004D36FA" w:rsidRPr="004D36FA" w:rsidSect="004D36FA">
          <w:headerReference w:type="default" r:id="rId12"/>
          <w:footerReference w:type="default" r:id="rId13"/>
          <w:headerReference w:type="first" r:id="rId14"/>
          <w:footerReference w:type="first" r:id="rId15"/>
          <w:pgSz w:w="11907" w:h="16840" w:code="1"/>
          <w:pgMar w:top="1985" w:right="1077" w:bottom="567" w:left="1077" w:header="851" w:footer="0" w:gutter="0"/>
          <w:cols w:space="720"/>
          <w:titlePg/>
          <w:docGrid w:linePitch="360"/>
        </w:sectPr>
      </w:pPr>
    </w:p>
    <w:p w14:paraId="76ECD570" w14:textId="77777777" w:rsidR="003434B6" w:rsidRDefault="003434B6" w:rsidP="003434B6">
      <w:pPr>
        <w:pStyle w:val="Heading1"/>
        <w:rPr>
          <w:lang w:val="en-GB"/>
        </w:rPr>
      </w:pPr>
      <w:bookmarkStart w:id="0" w:name="_Toc75356378"/>
      <w:r>
        <w:rPr>
          <w:lang w:val="en-GB"/>
        </w:rPr>
        <w:lastRenderedPageBreak/>
        <w:t>Introduction</w:t>
      </w:r>
      <w:bookmarkEnd w:id="0"/>
    </w:p>
    <w:p w14:paraId="76C51F06" w14:textId="77777777" w:rsidR="003434B6" w:rsidRPr="00056313" w:rsidRDefault="003434B6" w:rsidP="003434B6">
      <w:pPr>
        <w:spacing w:before="0" w:after="200"/>
        <w:rPr>
          <w:lang w:val="en-GB"/>
        </w:rPr>
      </w:pPr>
      <w:r>
        <w:rPr>
          <w:lang w:val="en-GB"/>
        </w:rPr>
        <w:br/>
      </w:r>
      <w:r w:rsidRPr="00056313">
        <w:rPr>
          <w:lang w:val="en-GB"/>
        </w:rPr>
        <w:t xml:space="preserve">Queen Mary University of London has made the commitment to all staff to engage with them in their career </w:t>
      </w:r>
      <w:proofErr w:type="gramStart"/>
      <w:r w:rsidRPr="00056313">
        <w:rPr>
          <w:lang w:val="en-GB"/>
        </w:rPr>
        <w:t>development, and</w:t>
      </w:r>
      <w:proofErr w:type="gramEnd"/>
      <w:r w:rsidRPr="00056313">
        <w:rPr>
          <w:lang w:val="en-GB"/>
        </w:rPr>
        <w:t xml:space="preserve"> has made this an integral part of the institution’s Mission and Values. Our leaders and managers are essential to helping us achieve our stated goals. </w:t>
      </w:r>
    </w:p>
    <w:p w14:paraId="03441468" w14:textId="77777777" w:rsidR="003434B6" w:rsidRPr="00056313" w:rsidRDefault="003434B6" w:rsidP="003434B6">
      <w:pPr>
        <w:spacing w:before="0" w:after="200"/>
        <w:rPr>
          <w:lang w:val="en-GB"/>
        </w:rPr>
      </w:pPr>
      <w:r w:rsidRPr="00056313">
        <w:rPr>
          <w:lang w:val="en-GB"/>
        </w:rPr>
        <w:t>Our objective is to develop a modern, person-centred approach, where we give agency to the individual to plan and design their own career journey.</w:t>
      </w:r>
    </w:p>
    <w:p w14:paraId="65CF8A8F" w14:textId="77777777" w:rsidR="003434B6" w:rsidRPr="00056313" w:rsidRDefault="003434B6" w:rsidP="003434B6">
      <w:pPr>
        <w:spacing w:before="0" w:after="200"/>
        <w:rPr>
          <w:lang w:val="en-GB"/>
        </w:rPr>
      </w:pPr>
      <w:r w:rsidRPr="00056313">
        <w:rPr>
          <w:lang w:val="en-GB"/>
        </w:rPr>
        <w:t>This guide is designed to help you understand more about this responsibility, and to supply guidance on how you can work with and support your staff in their career development.</w:t>
      </w:r>
    </w:p>
    <w:p w14:paraId="6603734E" w14:textId="77777777" w:rsidR="003434B6" w:rsidRDefault="003434B6" w:rsidP="003434B6">
      <w:pPr>
        <w:pStyle w:val="Heading4"/>
      </w:pPr>
      <w:r>
        <w:t>From Our Mission:</w:t>
      </w:r>
    </w:p>
    <w:p w14:paraId="2D6B62A2" w14:textId="77777777" w:rsidR="003434B6" w:rsidRPr="00BC6228" w:rsidRDefault="003434B6" w:rsidP="003434B6">
      <w:pPr>
        <w:spacing w:before="0" w:after="200"/>
        <w:ind w:left="720"/>
        <w:rPr>
          <w:i/>
          <w:iCs/>
          <w:lang w:val="en-GB"/>
        </w:rPr>
      </w:pPr>
      <w:r>
        <w:rPr>
          <w:i/>
          <w:iCs/>
          <w:lang w:val="en-GB"/>
        </w:rPr>
        <w:br/>
      </w:r>
      <w:r w:rsidRPr="00BC6228">
        <w:rPr>
          <w:i/>
          <w:iCs/>
          <w:lang w:val="en-GB"/>
        </w:rPr>
        <w:t>“To create a truly inclusive environment, building on our cherished cultural diversity, where students and staff flourish, reach their full potential and are proud to be part of the University.”</w:t>
      </w:r>
    </w:p>
    <w:p w14:paraId="0BB3BEE4" w14:textId="77777777" w:rsidR="003434B6" w:rsidRDefault="003434B6" w:rsidP="003434B6">
      <w:pPr>
        <w:pStyle w:val="Heading4"/>
      </w:pPr>
      <w:r>
        <w:t>From Our Values:</w:t>
      </w:r>
    </w:p>
    <w:p w14:paraId="09AEE2BC" w14:textId="77777777" w:rsidR="003434B6" w:rsidRPr="00E31FDD" w:rsidRDefault="003434B6" w:rsidP="003434B6">
      <w:pPr>
        <w:spacing w:before="0" w:after="200"/>
        <w:ind w:left="720"/>
        <w:rPr>
          <w:i/>
          <w:iCs/>
          <w:lang w:val="en-GB"/>
        </w:rPr>
      </w:pPr>
      <w:r>
        <w:rPr>
          <w:b/>
          <w:bCs/>
          <w:i/>
          <w:iCs/>
          <w:lang w:val="en-GB"/>
        </w:rPr>
        <w:br/>
      </w:r>
      <w:r w:rsidRPr="00E31FDD">
        <w:rPr>
          <w:b/>
          <w:bCs/>
          <w:i/>
          <w:iCs/>
          <w:lang w:val="en-GB"/>
        </w:rPr>
        <w:t xml:space="preserve">Inclusive: </w:t>
      </w:r>
      <w:r w:rsidRPr="00E31FDD">
        <w:rPr>
          <w:i/>
          <w:iCs/>
          <w:lang w:val="en-GB"/>
        </w:rPr>
        <w:t xml:space="preserve">Maintaining our tradition of nurturing and supporting talented students and staff </w:t>
      </w:r>
    </w:p>
    <w:p w14:paraId="153CF8BA" w14:textId="77777777" w:rsidR="003434B6" w:rsidRDefault="003434B6" w:rsidP="003434B6">
      <w:pPr>
        <w:spacing w:before="0" w:after="200"/>
        <w:ind w:left="720"/>
        <w:rPr>
          <w:b/>
          <w:bCs/>
          <w:i/>
          <w:iCs/>
          <w:lang w:val="en-GB"/>
        </w:rPr>
      </w:pPr>
      <w:r w:rsidRPr="00E31FDD">
        <w:rPr>
          <w:b/>
          <w:bCs/>
          <w:i/>
          <w:iCs/>
          <w:lang w:val="en-GB"/>
        </w:rPr>
        <w:t xml:space="preserve">Ambitious: </w:t>
      </w:r>
      <w:r w:rsidRPr="00E31FDD">
        <w:rPr>
          <w:i/>
          <w:iCs/>
          <w:lang w:val="en-GB"/>
        </w:rPr>
        <w:t>We...will foster innovation and creativity...and respond with imagination to new opportunities to further our vision, mission and academic ambitions</w:t>
      </w:r>
      <w:r w:rsidRPr="00E31FDD">
        <w:rPr>
          <w:b/>
          <w:bCs/>
          <w:i/>
          <w:iCs/>
          <w:lang w:val="en-GB"/>
        </w:rPr>
        <w:t xml:space="preserve"> </w:t>
      </w:r>
    </w:p>
    <w:p w14:paraId="29229A82" w14:textId="5B8669A1" w:rsidR="000F5CB2" w:rsidRPr="00053E6F" w:rsidRDefault="000F5CB2" w:rsidP="00053E6F">
      <w:pPr>
        <w:pStyle w:val="Normal-SpaceAfter"/>
      </w:pPr>
    </w:p>
    <w:sdt>
      <w:sdtPr>
        <w:rPr>
          <w:rFonts w:asciiTheme="minorHAnsi" w:hAnsiTheme="minorHAnsi"/>
          <w:b w:val="0"/>
          <w:caps/>
          <w:color w:val="595959" w:themeColor="text1" w:themeTint="A6"/>
          <w:sz w:val="18"/>
          <w:szCs w:val="22"/>
        </w:rPr>
        <w:id w:val="-684065526"/>
        <w:docPartObj>
          <w:docPartGallery w:val="Table of Contents"/>
          <w:docPartUnique/>
        </w:docPartObj>
      </w:sdtPr>
      <w:sdtEndPr>
        <w:rPr>
          <w:rFonts w:ascii="Arial" w:hAnsi="Arial"/>
          <w:caps w:val="0"/>
          <w:color w:val="auto"/>
          <w:sz w:val="20"/>
          <w:szCs w:val="20"/>
        </w:rPr>
      </w:sdtEndPr>
      <w:sdtContent>
        <w:p w14:paraId="0557C066" w14:textId="77777777" w:rsidR="007828C8" w:rsidRDefault="007828C8" w:rsidP="00125AEF">
          <w:pPr>
            <w:pStyle w:val="TOCHeading"/>
            <w:rPr>
              <w:rFonts w:asciiTheme="minorHAnsi" w:hAnsiTheme="minorHAnsi"/>
              <w:b w:val="0"/>
              <w:caps/>
              <w:color w:val="595959" w:themeColor="text1" w:themeTint="A6"/>
              <w:sz w:val="18"/>
              <w:szCs w:val="22"/>
            </w:rPr>
            <w:sectPr w:rsidR="007828C8" w:rsidSect="004D36FA">
              <w:headerReference w:type="default" r:id="rId16"/>
              <w:headerReference w:type="first" r:id="rId17"/>
              <w:pgSz w:w="11907" w:h="16840" w:code="1"/>
              <w:pgMar w:top="1985" w:right="1077" w:bottom="720" w:left="1077" w:header="851" w:footer="567" w:gutter="0"/>
              <w:cols w:space="720"/>
              <w:docGrid w:linePitch="360"/>
            </w:sectPr>
          </w:pPr>
        </w:p>
        <w:p w14:paraId="2F8E2892" w14:textId="17BE949B" w:rsidR="00B113E8" w:rsidRPr="00125AEF" w:rsidRDefault="00DB4980" w:rsidP="00125AEF">
          <w:pPr>
            <w:pStyle w:val="TOCHeading"/>
          </w:pPr>
          <w:r>
            <w:lastRenderedPageBreak/>
            <w:t>Contents</w:t>
          </w:r>
        </w:p>
        <w:p w14:paraId="29C29CC6" w14:textId="383D9646" w:rsidR="00007999" w:rsidRDefault="00D45237">
          <w:pPr>
            <w:pStyle w:val="TOC1"/>
            <w:rPr>
              <w:rFonts w:asciiTheme="minorHAnsi" w:eastAsiaTheme="minorEastAsia" w:hAnsiTheme="minorHAnsi"/>
              <w:b w:val="0"/>
              <w:noProof/>
              <w:color w:val="auto"/>
              <w:szCs w:val="24"/>
              <w:lang w:val="en-GB" w:eastAsia="en-GB"/>
            </w:rPr>
          </w:pPr>
          <w:r>
            <w:rPr>
              <w:rFonts w:asciiTheme="majorHAnsi" w:hAnsiTheme="majorHAnsi"/>
              <w:color w:val="123181" w:themeColor="accent1"/>
            </w:rPr>
            <w:fldChar w:fldCharType="begin"/>
          </w:r>
          <w:r>
            <w:instrText xml:space="preserve"> TOC \o "2-3" \h \z \t "Heading 1,1" </w:instrText>
          </w:r>
          <w:r>
            <w:rPr>
              <w:rFonts w:asciiTheme="majorHAnsi" w:hAnsiTheme="majorHAnsi"/>
              <w:color w:val="123181" w:themeColor="accent1"/>
            </w:rPr>
            <w:fldChar w:fldCharType="separate"/>
          </w:r>
          <w:hyperlink w:anchor="_Toc75356378" w:history="1">
            <w:r w:rsidR="00007999" w:rsidRPr="002D2DF3">
              <w:rPr>
                <w:rStyle w:val="Hyperlink"/>
                <w:noProof/>
                <w:lang w:val="en-GB"/>
              </w:rPr>
              <w:t>Introduction</w:t>
            </w:r>
            <w:r w:rsidR="00007999">
              <w:rPr>
                <w:noProof/>
                <w:webHidden/>
              </w:rPr>
              <w:tab/>
            </w:r>
            <w:r w:rsidR="00007999">
              <w:rPr>
                <w:noProof/>
                <w:webHidden/>
              </w:rPr>
              <w:fldChar w:fldCharType="begin"/>
            </w:r>
            <w:r w:rsidR="00007999">
              <w:rPr>
                <w:noProof/>
                <w:webHidden/>
              </w:rPr>
              <w:instrText xml:space="preserve"> PAGEREF _Toc75356378 \h </w:instrText>
            </w:r>
            <w:r w:rsidR="00007999">
              <w:rPr>
                <w:noProof/>
                <w:webHidden/>
              </w:rPr>
            </w:r>
            <w:r w:rsidR="00007999">
              <w:rPr>
                <w:noProof/>
                <w:webHidden/>
              </w:rPr>
              <w:fldChar w:fldCharType="separate"/>
            </w:r>
            <w:r w:rsidR="00007999">
              <w:rPr>
                <w:noProof/>
                <w:webHidden/>
              </w:rPr>
              <w:t>2</w:t>
            </w:r>
            <w:r w:rsidR="00007999">
              <w:rPr>
                <w:noProof/>
                <w:webHidden/>
              </w:rPr>
              <w:fldChar w:fldCharType="end"/>
            </w:r>
          </w:hyperlink>
        </w:p>
        <w:p w14:paraId="2A0531C5" w14:textId="682ADD45" w:rsidR="00007999" w:rsidRDefault="003D1242">
          <w:pPr>
            <w:pStyle w:val="TOC1"/>
            <w:rPr>
              <w:rFonts w:asciiTheme="minorHAnsi" w:eastAsiaTheme="minorEastAsia" w:hAnsiTheme="minorHAnsi"/>
              <w:b w:val="0"/>
              <w:noProof/>
              <w:color w:val="auto"/>
              <w:szCs w:val="24"/>
              <w:lang w:val="en-GB" w:eastAsia="en-GB"/>
            </w:rPr>
          </w:pPr>
          <w:hyperlink w:anchor="_Toc75356379" w:history="1">
            <w:r w:rsidR="00007999" w:rsidRPr="002D2DF3">
              <w:rPr>
                <w:rStyle w:val="Hyperlink"/>
                <w:noProof/>
                <w:lang w:val="en-GB"/>
              </w:rPr>
              <w:t>Benefits of career development</w:t>
            </w:r>
            <w:r w:rsidR="00007999">
              <w:rPr>
                <w:noProof/>
                <w:webHidden/>
              </w:rPr>
              <w:tab/>
            </w:r>
            <w:r w:rsidR="00007999">
              <w:rPr>
                <w:noProof/>
                <w:webHidden/>
              </w:rPr>
              <w:fldChar w:fldCharType="begin"/>
            </w:r>
            <w:r w:rsidR="00007999">
              <w:rPr>
                <w:noProof/>
                <w:webHidden/>
              </w:rPr>
              <w:instrText xml:space="preserve"> PAGEREF _Toc75356379 \h </w:instrText>
            </w:r>
            <w:r w:rsidR="00007999">
              <w:rPr>
                <w:noProof/>
                <w:webHidden/>
              </w:rPr>
            </w:r>
            <w:r w:rsidR="00007999">
              <w:rPr>
                <w:noProof/>
                <w:webHidden/>
              </w:rPr>
              <w:fldChar w:fldCharType="separate"/>
            </w:r>
            <w:r w:rsidR="00007999">
              <w:rPr>
                <w:noProof/>
                <w:webHidden/>
              </w:rPr>
              <w:t>4</w:t>
            </w:r>
            <w:r w:rsidR="00007999">
              <w:rPr>
                <w:noProof/>
                <w:webHidden/>
              </w:rPr>
              <w:fldChar w:fldCharType="end"/>
            </w:r>
          </w:hyperlink>
        </w:p>
        <w:p w14:paraId="2453243E" w14:textId="4785F900" w:rsidR="00007999" w:rsidRDefault="003D1242">
          <w:pPr>
            <w:pStyle w:val="TOC1"/>
            <w:rPr>
              <w:rFonts w:asciiTheme="minorHAnsi" w:eastAsiaTheme="minorEastAsia" w:hAnsiTheme="minorHAnsi"/>
              <w:b w:val="0"/>
              <w:noProof/>
              <w:color w:val="auto"/>
              <w:szCs w:val="24"/>
              <w:lang w:val="en-GB" w:eastAsia="en-GB"/>
            </w:rPr>
          </w:pPr>
          <w:hyperlink w:anchor="_Toc75356380" w:history="1">
            <w:r w:rsidR="00007999" w:rsidRPr="002D2DF3">
              <w:rPr>
                <w:rStyle w:val="Hyperlink"/>
                <w:noProof/>
                <w:lang w:val="en-GB"/>
              </w:rPr>
              <w:t>Your role in staff development</w:t>
            </w:r>
            <w:r w:rsidR="00007999">
              <w:rPr>
                <w:noProof/>
                <w:webHidden/>
              </w:rPr>
              <w:tab/>
            </w:r>
            <w:r w:rsidR="00007999">
              <w:rPr>
                <w:noProof/>
                <w:webHidden/>
              </w:rPr>
              <w:fldChar w:fldCharType="begin"/>
            </w:r>
            <w:r w:rsidR="00007999">
              <w:rPr>
                <w:noProof/>
                <w:webHidden/>
              </w:rPr>
              <w:instrText xml:space="preserve"> PAGEREF _Toc75356380 \h </w:instrText>
            </w:r>
            <w:r w:rsidR="00007999">
              <w:rPr>
                <w:noProof/>
                <w:webHidden/>
              </w:rPr>
            </w:r>
            <w:r w:rsidR="00007999">
              <w:rPr>
                <w:noProof/>
                <w:webHidden/>
              </w:rPr>
              <w:fldChar w:fldCharType="separate"/>
            </w:r>
            <w:r w:rsidR="00007999">
              <w:rPr>
                <w:noProof/>
                <w:webHidden/>
              </w:rPr>
              <w:t>6</w:t>
            </w:r>
            <w:r w:rsidR="00007999">
              <w:rPr>
                <w:noProof/>
                <w:webHidden/>
              </w:rPr>
              <w:fldChar w:fldCharType="end"/>
            </w:r>
          </w:hyperlink>
        </w:p>
        <w:p w14:paraId="24A2118D" w14:textId="67F73D95" w:rsidR="00007999" w:rsidRDefault="003D1242">
          <w:pPr>
            <w:pStyle w:val="TOC2"/>
            <w:rPr>
              <w:rFonts w:asciiTheme="minorHAnsi" w:eastAsiaTheme="minorEastAsia" w:hAnsiTheme="minorHAnsi"/>
              <w:sz w:val="24"/>
              <w:szCs w:val="24"/>
              <w:lang w:val="en-GB" w:eastAsia="en-GB"/>
            </w:rPr>
          </w:pPr>
          <w:hyperlink w:anchor="_Toc75356381" w:history="1">
            <w:r w:rsidR="00007999" w:rsidRPr="002D2DF3">
              <w:rPr>
                <w:rStyle w:val="Hyperlink"/>
              </w:rPr>
              <w:t>Roles you can adopt</w:t>
            </w:r>
            <w:r w:rsidR="00007999">
              <w:rPr>
                <w:webHidden/>
              </w:rPr>
              <w:tab/>
            </w:r>
            <w:r w:rsidR="00007999">
              <w:rPr>
                <w:webHidden/>
              </w:rPr>
              <w:fldChar w:fldCharType="begin"/>
            </w:r>
            <w:r w:rsidR="00007999">
              <w:rPr>
                <w:webHidden/>
              </w:rPr>
              <w:instrText xml:space="preserve"> PAGEREF _Toc75356381 \h </w:instrText>
            </w:r>
            <w:r w:rsidR="00007999">
              <w:rPr>
                <w:webHidden/>
              </w:rPr>
            </w:r>
            <w:r w:rsidR="00007999">
              <w:rPr>
                <w:webHidden/>
              </w:rPr>
              <w:fldChar w:fldCharType="separate"/>
            </w:r>
            <w:r w:rsidR="00007999">
              <w:rPr>
                <w:webHidden/>
              </w:rPr>
              <w:t>7</w:t>
            </w:r>
            <w:r w:rsidR="00007999">
              <w:rPr>
                <w:webHidden/>
              </w:rPr>
              <w:fldChar w:fldCharType="end"/>
            </w:r>
          </w:hyperlink>
        </w:p>
        <w:p w14:paraId="78881C72" w14:textId="1E3A27DE" w:rsidR="00007999" w:rsidRDefault="003D1242">
          <w:pPr>
            <w:pStyle w:val="TOC1"/>
            <w:rPr>
              <w:rFonts w:asciiTheme="minorHAnsi" w:eastAsiaTheme="minorEastAsia" w:hAnsiTheme="minorHAnsi"/>
              <w:b w:val="0"/>
              <w:noProof/>
              <w:color w:val="auto"/>
              <w:szCs w:val="24"/>
              <w:lang w:val="en-GB" w:eastAsia="en-GB"/>
            </w:rPr>
          </w:pPr>
          <w:hyperlink w:anchor="_Toc75356382" w:history="1">
            <w:r w:rsidR="00007999" w:rsidRPr="002D2DF3">
              <w:rPr>
                <w:rStyle w:val="Hyperlink"/>
                <w:noProof/>
              </w:rPr>
              <w:t>How to manage career development conversations</w:t>
            </w:r>
            <w:r w:rsidR="00007999">
              <w:rPr>
                <w:noProof/>
                <w:webHidden/>
              </w:rPr>
              <w:tab/>
            </w:r>
            <w:r w:rsidR="00007999">
              <w:rPr>
                <w:noProof/>
                <w:webHidden/>
              </w:rPr>
              <w:fldChar w:fldCharType="begin"/>
            </w:r>
            <w:r w:rsidR="00007999">
              <w:rPr>
                <w:noProof/>
                <w:webHidden/>
              </w:rPr>
              <w:instrText xml:space="preserve"> PAGEREF _Toc75356382 \h </w:instrText>
            </w:r>
            <w:r w:rsidR="00007999">
              <w:rPr>
                <w:noProof/>
                <w:webHidden/>
              </w:rPr>
            </w:r>
            <w:r w:rsidR="00007999">
              <w:rPr>
                <w:noProof/>
                <w:webHidden/>
              </w:rPr>
              <w:fldChar w:fldCharType="separate"/>
            </w:r>
            <w:r w:rsidR="00007999">
              <w:rPr>
                <w:noProof/>
                <w:webHidden/>
              </w:rPr>
              <w:t>9</w:t>
            </w:r>
            <w:r w:rsidR="00007999">
              <w:rPr>
                <w:noProof/>
                <w:webHidden/>
              </w:rPr>
              <w:fldChar w:fldCharType="end"/>
            </w:r>
          </w:hyperlink>
        </w:p>
        <w:p w14:paraId="18B83388" w14:textId="5C934D7D" w:rsidR="00007999" w:rsidRDefault="003D1242">
          <w:pPr>
            <w:pStyle w:val="TOC2"/>
            <w:rPr>
              <w:rFonts w:asciiTheme="minorHAnsi" w:eastAsiaTheme="minorEastAsia" w:hAnsiTheme="minorHAnsi"/>
              <w:sz w:val="24"/>
              <w:szCs w:val="24"/>
              <w:lang w:val="en-GB" w:eastAsia="en-GB"/>
            </w:rPr>
          </w:pPr>
          <w:hyperlink w:anchor="_Toc75356383" w:history="1">
            <w:r w:rsidR="00007999" w:rsidRPr="002D2DF3">
              <w:rPr>
                <w:rStyle w:val="Hyperlink"/>
              </w:rPr>
              <w:t>How to introduce and prepare for careers conversations</w:t>
            </w:r>
            <w:r w:rsidR="00007999">
              <w:rPr>
                <w:webHidden/>
              </w:rPr>
              <w:tab/>
            </w:r>
            <w:r w:rsidR="00007999">
              <w:rPr>
                <w:webHidden/>
              </w:rPr>
              <w:fldChar w:fldCharType="begin"/>
            </w:r>
            <w:r w:rsidR="00007999">
              <w:rPr>
                <w:webHidden/>
              </w:rPr>
              <w:instrText xml:space="preserve"> PAGEREF _Toc75356383 \h </w:instrText>
            </w:r>
            <w:r w:rsidR="00007999">
              <w:rPr>
                <w:webHidden/>
              </w:rPr>
            </w:r>
            <w:r w:rsidR="00007999">
              <w:rPr>
                <w:webHidden/>
              </w:rPr>
              <w:fldChar w:fldCharType="separate"/>
            </w:r>
            <w:r w:rsidR="00007999">
              <w:rPr>
                <w:webHidden/>
              </w:rPr>
              <w:t>9</w:t>
            </w:r>
            <w:r w:rsidR="00007999">
              <w:rPr>
                <w:webHidden/>
              </w:rPr>
              <w:fldChar w:fldCharType="end"/>
            </w:r>
          </w:hyperlink>
        </w:p>
        <w:p w14:paraId="6D9DB475" w14:textId="75181DFD" w:rsidR="00007999" w:rsidRDefault="003D1242">
          <w:pPr>
            <w:pStyle w:val="TOC3"/>
            <w:rPr>
              <w:rFonts w:asciiTheme="minorHAnsi" w:eastAsiaTheme="minorEastAsia" w:hAnsiTheme="minorHAnsi"/>
              <w:noProof/>
              <w:sz w:val="24"/>
              <w:szCs w:val="24"/>
              <w:lang w:val="en-GB" w:eastAsia="en-GB"/>
            </w:rPr>
          </w:pPr>
          <w:hyperlink w:anchor="_Toc75356384" w:history="1">
            <w:r w:rsidR="00007999" w:rsidRPr="002D2DF3">
              <w:rPr>
                <w:rStyle w:val="Hyperlink"/>
                <w:noProof/>
              </w:rPr>
              <w:t>Introducing</w:t>
            </w:r>
            <w:r w:rsidR="00007999">
              <w:rPr>
                <w:noProof/>
                <w:webHidden/>
              </w:rPr>
              <w:tab/>
            </w:r>
            <w:r w:rsidR="00007999">
              <w:rPr>
                <w:noProof/>
                <w:webHidden/>
              </w:rPr>
              <w:fldChar w:fldCharType="begin"/>
            </w:r>
            <w:r w:rsidR="00007999">
              <w:rPr>
                <w:noProof/>
                <w:webHidden/>
              </w:rPr>
              <w:instrText xml:space="preserve"> PAGEREF _Toc75356384 \h </w:instrText>
            </w:r>
            <w:r w:rsidR="00007999">
              <w:rPr>
                <w:noProof/>
                <w:webHidden/>
              </w:rPr>
            </w:r>
            <w:r w:rsidR="00007999">
              <w:rPr>
                <w:noProof/>
                <w:webHidden/>
              </w:rPr>
              <w:fldChar w:fldCharType="separate"/>
            </w:r>
            <w:r w:rsidR="00007999">
              <w:rPr>
                <w:noProof/>
                <w:webHidden/>
              </w:rPr>
              <w:t>9</w:t>
            </w:r>
            <w:r w:rsidR="00007999">
              <w:rPr>
                <w:noProof/>
                <w:webHidden/>
              </w:rPr>
              <w:fldChar w:fldCharType="end"/>
            </w:r>
          </w:hyperlink>
        </w:p>
        <w:p w14:paraId="5620D45A" w14:textId="74E5F1D5" w:rsidR="00007999" w:rsidRDefault="003D1242">
          <w:pPr>
            <w:pStyle w:val="TOC3"/>
            <w:rPr>
              <w:rFonts w:asciiTheme="minorHAnsi" w:eastAsiaTheme="minorEastAsia" w:hAnsiTheme="minorHAnsi"/>
              <w:noProof/>
              <w:sz w:val="24"/>
              <w:szCs w:val="24"/>
              <w:lang w:val="en-GB" w:eastAsia="en-GB"/>
            </w:rPr>
          </w:pPr>
          <w:hyperlink w:anchor="_Toc75356385" w:history="1">
            <w:r w:rsidR="00007999" w:rsidRPr="002D2DF3">
              <w:rPr>
                <w:rStyle w:val="Hyperlink"/>
                <w:noProof/>
              </w:rPr>
              <w:t>Frequency</w:t>
            </w:r>
            <w:r w:rsidR="00007999">
              <w:rPr>
                <w:noProof/>
                <w:webHidden/>
              </w:rPr>
              <w:tab/>
            </w:r>
            <w:r w:rsidR="00007999">
              <w:rPr>
                <w:noProof/>
                <w:webHidden/>
              </w:rPr>
              <w:fldChar w:fldCharType="begin"/>
            </w:r>
            <w:r w:rsidR="00007999">
              <w:rPr>
                <w:noProof/>
                <w:webHidden/>
              </w:rPr>
              <w:instrText xml:space="preserve"> PAGEREF _Toc75356385 \h </w:instrText>
            </w:r>
            <w:r w:rsidR="00007999">
              <w:rPr>
                <w:noProof/>
                <w:webHidden/>
              </w:rPr>
            </w:r>
            <w:r w:rsidR="00007999">
              <w:rPr>
                <w:noProof/>
                <w:webHidden/>
              </w:rPr>
              <w:fldChar w:fldCharType="separate"/>
            </w:r>
            <w:r w:rsidR="00007999">
              <w:rPr>
                <w:noProof/>
                <w:webHidden/>
              </w:rPr>
              <w:t>9</w:t>
            </w:r>
            <w:r w:rsidR="00007999">
              <w:rPr>
                <w:noProof/>
                <w:webHidden/>
              </w:rPr>
              <w:fldChar w:fldCharType="end"/>
            </w:r>
          </w:hyperlink>
        </w:p>
        <w:p w14:paraId="447F779B" w14:textId="5E4064D2" w:rsidR="00007999" w:rsidRDefault="003D1242">
          <w:pPr>
            <w:pStyle w:val="TOC3"/>
            <w:rPr>
              <w:rFonts w:asciiTheme="minorHAnsi" w:eastAsiaTheme="minorEastAsia" w:hAnsiTheme="minorHAnsi"/>
              <w:noProof/>
              <w:sz w:val="24"/>
              <w:szCs w:val="24"/>
              <w:lang w:val="en-GB" w:eastAsia="en-GB"/>
            </w:rPr>
          </w:pPr>
          <w:hyperlink w:anchor="_Toc75356386" w:history="1">
            <w:r w:rsidR="00007999" w:rsidRPr="002D2DF3">
              <w:rPr>
                <w:rStyle w:val="Hyperlink"/>
                <w:noProof/>
              </w:rPr>
              <w:t>Ahead of meetings</w:t>
            </w:r>
            <w:r w:rsidR="00007999">
              <w:rPr>
                <w:noProof/>
                <w:webHidden/>
              </w:rPr>
              <w:tab/>
            </w:r>
            <w:r w:rsidR="00007999">
              <w:rPr>
                <w:noProof/>
                <w:webHidden/>
              </w:rPr>
              <w:fldChar w:fldCharType="begin"/>
            </w:r>
            <w:r w:rsidR="00007999">
              <w:rPr>
                <w:noProof/>
                <w:webHidden/>
              </w:rPr>
              <w:instrText xml:space="preserve"> PAGEREF _Toc75356386 \h </w:instrText>
            </w:r>
            <w:r w:rsidR="00007999">
              <w:rPr>
                <w:noProof/>
                <w:webHidden/>
              </w:rPr>
            </w:r>
            <w:r w:rsidR="00007999">
              <w:rPr>
                <w:noProof/>
                <w:webHidden/>
              </w:rPr>
              <w:fldChar w:fldCharType="separate"/>
            </w:r>
            <w:r w:rsidR="00007999">
              <w:rPr>
                <w:noProof/>
                <w:webHidden/>
              </w:rPr>
              <w:t>10</w:t>
            </w:r>
            <w:r w:rsidR="00007999">
              <w:rPr>
                <w:noProof/>
                <w:webHidden/>
              </w:rPr>
              <w:fldChar w:fldCharType="end"/>
            </w:r>
          </w:hyperlink>
        </w:p>
        <w:p w14:paraId="691C5943" w14:textId="1BE199D5" w:rsidR="00007999" w:rsidRDefault="003D1242">
          <w:pPr>
            <w:pStyle w:val="TOC2"/>
            <w:rPr>
              <w:rFonts w:asciiTheme="minorHAnsi" w:eastAsiaTheme="minorEastAsia" w:hAnsiTheme="minorHAnsi"/>
              <w:sz w:val="24"/>
              <w:szCs w:val="24"/>
              <w:lang w:val="en-GB" w:eastAsia="en-GB"/>
            </w:rPr>
          </w:pPr>
          <w:hyperlink w:anchor="_Toc75356387" w:history="1">
            <w:r w:rsidR="00007999" w:rsidRPr="002D2DF3">
              <w:rPr>
                <w:rStyle w:val="Hyperlink"/>
              </w:rPr>
              <w:t>Starting discussions and initial meetings</w:t>
            </w:r>
            <w:r w:rsidR="00007999">
              <w:rPr>
                <w:webHidden/>
              </w:rPr>
              <w:tab/>
            </w:r>
            <w:r w:rsidR="00007999">
              <w:rPr>
                <w:webHidden/>
              </w:rPr>
              <w:fldChar w:fldCharType="begin"/>
            </w:r>
            <w:r w:rsidR="00007999">
              <w:rPr>
                <w:webHidden/>
              </w:rPr>
              <w:instrText xml:space="preserve"> PAGEREF _Toc75356387 \h </w:instrText>
            </w:r>
            <w:r w:rsidR="00007999">
              <w:rPr>
                <w:webHidden/>
              </w:rPr>
            </w:r>
            <w:r w:rsidR="00007999">
              <w:rPr>
                <w:webHidden/>
              </w:rPr>
              <w:fldChar w:fldCharType="separate"/>
            </w:r>
            <w:r w:rsidR="00007999">
              <w:rPr>
                <w:webHidden/>
              </w:rPr>
              <w:t>10</w:t>
            </w:r>
            <w:r w:rsidR="00007999">
              <w:rPr>
                <w:webHidden/>
              </w:rPr>
              <w:fldChar w:fldCharType="end"/>
            </w:r>
          </w:hyperlink>
        </w:p>
        <w:p w14:paraId="7F994504" w14:textId="0FC84D51" w:rsidR="00007999" w:rsidRDefault="003D1242">
          <w:pPr>
            <w:pStyle w:val="TOC3"/>
            <w:rPr>
              <w:rFonts w:asciiTheme="minorHAnsi" w:eastAsiaTheme="minorEastAsia" w:hAnsiTheme="minorHAnsi"/>
              <w:noProof/>
              <w:sz w:val="24"/>
              <w:szCs w:val="24"/>
              <w:lang w:val="en-GB" w:eastAsia="en-GB"/>
            </w:rPr>
          </w:pPr>
          <w:hyperlink w:anchor="_Toc75356388" w:history="1">
            <w:r w:rsidR="00007999" w:rsidRPr="002D2DF3">
              <w:rPr>
                <w:rStyle w:val="Hyperlink"/>
                <w:noProof/>
              </w:rPr>
              <w:t>Expectations and trust</w:t>
            </w:r>
            <w:r w:rsidR="00007999">
              <w:rPr>
                <w:noProof/>
                <w:webHidden/>
              </w:rPr>
              <w:tab/>
            </w:r>
            <w:r w:rsidR="00007999">
              <w:rPr>
                <w:noProof/>
                <w:webHidden/>
              </w:rPr>
              <w:fldChar w:fldCharType="begin"/>
            </w:r>
            <w:r w:rsidR="00007999">
              <w:rPr>
                <w:noProof/>
                <w:webHidden/>
              </w:rPr>
              <w:instrText xml:space="preserve"> PAGEREF _Toc75356388 \h </w:instrText>
            </w:r>
            <w:r w:rsidR="00007999">
              <w:rPr>
                <w:noProof/>
                <w:webHidden/>
              </w:rPr>
            </w:r>
            <w:r w:rsidR="00007999">
              <w:rPr>
                <w:noProof/>
                <w:webHidden/>
              </w:rPr>
              <w:fldChar w:fldCharType="separate"/>
            </w:r>
            <w:r w:rsidR="00007999">
              <w:rPr>
                <w:noProof/>
                <w:webHidden/>
              </w:rPr>
              <w:t>10</w:t>
            </w:r>
            <w:r w:rsidR="00007999">
              <w:rPr>
                <w:noProof/>
                <w:webHidden/>
              </w:rPr>
              <w:fldChar w:fldCharType="end"/>
            </w:r>
          </w:hyperlink>
        </w:p>
        <w:p w14:paraId="35F996F3" w14:textId="1F8C24A9" w:rsidR="00007999" w:rsidRDefault="003D1242">
          <w:pPr>
            <w:pStyle w:val="TOC3"/>
            <w:rPr>
              <w:rFonts w:asciiTheme="minorHAnsi" w:eastAsiaTheme="minorEastAsia" w:hAnsiTheme="minorHAnsi"/>
              <w:noProof/>
              <w:sz w:val="24"/>
              <w:szCs w:val="24"/>
              <w:lang w:val="en-GB" w:eastAsia="en-GB"/>
            </w:rPr>
          </w:pPr>
          <w:hyperlink w:anchor="_Toc75356389" w:history="1">
            <w:r w:rsidR="00007999" w:rsidRPr="002D2DF3">
              <w:rPr>
                <w:rStyle w:val="Hyperlink"/>
                <w:noProof/>
              </w:rPr>
              <w:t>Getting started</w:t>
            </w:r>
            <w:r w:rsidR="00007999">
              <w:rPr>
                <w:noProof/>
                <w:webHidden/>
              </w:rPr>
              <w:tab/>
            </w:r>
            <w:r w:rsidR="00007999">
              <w:rPr>
                <w:noProof/>
                <w:webHidden/>
              </w:rPr>
              <w:fldChar w:fldCharType="begin"/>
            </w:r>
            <w:r w:rsidR="00007999">
              <w:rPr>
                <w:noProof/>
                <w:webHidden/>
              </w:rPr>
              <w:instrText xml:space="preserve"> PAGEREF _Toc75356389 \h </w:instrText>
            </w:r>
            <w:r w:rsidR="00007999">
              <w:rPr>
                <w:noProof/>
                <w:webHidden/>
              </w:rPr>
            </w:r>
            <w:r w:rsidR="00007999">
              <w:rPr>
                <w:noProof/>
                <w:webHidden/>
              </w:rPr>
              <w:fldChar w:fldCharType="separate"/>
            </w:r>
            <w:r w:rsidR="00007999">
              <w:rPr>
                <w:noProof/>
                <w:webHidden/>
              </w:rPr>
              <w:t>10</w:t>
            </w:r>
            <w:r w:rsidR="00007999">
              <w:rPr>
                <w:noProof/>
                <w:webHidden/>
              </w:rPr>
              <w:fldChar w:fldCharType="end"/>
            </w:r>
          </w:hyperlink>
        </w:p>
        <w:p w14:paraId="4320C2B7" w14:textId="28AE29DA" w:rsidR="00007999" w:rsidRDefault="003D1242">
          <w:pPr>
            <w:pStyle w:val="TOC3"/>
            <w:rPr>
              <w:rFonts w:asciiTheme="minorHAnsi" w:eastAsiaTheme="minorEastAsia" w:hAnsiTheme="minorHAnsi"/>
              <w:noProof/>
              <w:sz w:val="24"/>
              <w:szCs w:val="24"/>
              <w:lang w:val="en-GB" w:eastAsia="en-GB"/>
            </w:rPr>
          </w:pPr>
          <w:hyperlink w:anchor="_Toc75356390" w:history="1">
            <w:r w:rsidR="00007999" w:rsidRPr="002D2DF3">
              <w:rPr>
                <w:rStyle w:val="Hyperlink"/>
                <w:noProof/>
              </w:rPr>
              <w:t>Role model</w:t>
            </w:r>
            <w:r w:rsidR="00007999">
              <w:rPr>
                <w:noProof/>
                <w:webHidden/>
              </w:rPr>
              <w:tab/>
            </w:r>
            <w:r w:rsidR="00007999">
              <w:rPr>
                <w:noProof/>
                <w:webHidden/>
              </w:rPr>
              <w:fldChar w:fldCharType="begin"/>
            </w:r>
            <w:r w:rsidR="00007999">
              <w:rPr>
                <w:noProof/>
                <w:webHidden/>
              </w:rPr>
              <w:instrText xml:space="preserve"> PAGEREF _Toc75356390 \h </w:instrText>
            </w:r>
            <w:r w:rsidR="00007999">
              <w:rPr>
                <w:noProof/>
                <w:webHidden/>
              </w:rPr>
            </w:r>
            <w:r w:rsidR="00007999">
              <w:rPr>
                <w:noProof/>
                <w:webHidden/>
              </w:rPr>
              <w:fldChar w:fldCharType="separate"/>
            </w:r>
            <w:r w:rsidR="00007999">
              <w:rPr>
                <w:noProof/>
                <w:webHidden/>
              </w:rPr>
              <w:t>11</w:t>
            </w:r>
            <w:r w:rsidR="00007999">
              <w:rPr>
                <w:noProof/>
                <w:webHidden/>
              </w:rPr>
              <w:fldChar w:fldCharType="end"/>
            </w:r>
          </w:hyperlink>
        </w:p>
        <w:p w14:paraId="5ADAC989" w14:textId="6331E702" w:rsidR="00007999" w:rsidRDefault="003D1242">
          <w:pPr>
            <w:pStyle w:val="TOC2"/>
            <w:rPr>
              <w:rFonts w:asciiTheme="minorHAnsi" w:eastAsiaTheme="minorEastAsia" w:hAnsiTheme="minorHAnsi"/>
              <w:sz w:val="24"/>
              <w:szCs w:val="24"/>
              <w:lang w:val="en-GB" w:eastAsia="en-GB"/>
            </w:rPr>
          </w:pPr>
          <w:hyperlink w:anchor="_Toc75356391" w:history="1">
            <w:r w:rsidR="00007999" w:rsidRPr="002D2DF3">
              <w:rPr>
                <w:rStyle w:val="Hyperlink"/>
              </w:rPr>
              <w:t>Which stage of career development is the member of staff at?</w:t>
            </w:r>
            <w:r w:rsidR="00007999">
              <w:rPr>
                <w:webHidden/>
              </w:rPr>
              <w:tab/>
            </w:r>
            <w:r w:rsidR="00007999">
              <w:rPr>
                <w:webHidden/>
              </w:rPr>
              <w:fldChar w:fldCharType="begin"/>
            </w:r>
            <w:r w:rsidR="00007999">
              <w:rPr>
                <w:webHidden/>
              </w:rPr>
              <w:instrText xml:space="preserve"> PAGEREF _Toc75356391 \h </w:instrText>
            </w:r>
            <w:r w:rsidR="00007999">
              <w:rPr>
                <w:webHidden/>
              </w:rPr>
            </w:r>
            <w:r w:rsidR="00007999">
              <w:rPr>
                <w:webHidden/>
              </w:rPr>
              <w:fldChar w:fldCharType="separate"/>
            </w:r>
            <w:r w:rsidR="00007999">
              <w:rPr>
                <w:webHidden/>
              </w:rPr>
              <w:t>11</w:t>
            </w:r>
            <w:r w:rsidR="00007999">
              <w:rPr>
                <w:webHidden/>
              </w:rPr>
              <w:fldChar w:fldCharType="end"/>
            </w:r>
          </w:hyperlink>
        </w:p>
        <w:p w14:paraId="16726B8F" w14:textId="72C8121C" w:rsidR="00007999" w:rsidRDefault="003D1242">
          <w:pPr>
            <w:pStyle w:val="TOC2"/>
            <w:rPr>
              <w:rFonts w:asciiTheme="minorHAnsi" w:eastAsiaTheme="minorEastAsia" w:hAnsiTheme="minorHAnsi"/>
              <w:sz w:val="24"/>
              <w:szCs w:val="24"/>
              <w:lang w:val="en-GB" w:eastAsia="en-GB"/>
            </w:rPr>
          </w:pPr>
          <w:hyperlink w:anchor="_Toc75356392" w:history="1">
            <w:r w:rsidR="00007999" w:rsidRPr="002D2DF3">
              <w:rPr>
                <w:rStyle w:val="Hyperlink"/>
              </w:rPr>
              <w:t>Using the GROW coaching technique to help staff achieve their goals</w:t>
            </w:r>
            <w:r w:rsidR="00007999">
              <w:rPr>
                <w:webHidden/>
              </w:rPr>
              <w:tab/>
            </w:r>
            <w:r w:rsidR="00007999">
              <w:rPr>
                <w:webHidden/>
              </w:rPr>
              <w:fldChar w:fldCharType="begin"/>
            </w:r>
            <w:r w:rsidR="00007999">
              <w:rPr>
                <w:webHidden/>
              </w:rPr>
              <w:instrText xml:space="preserve"> PAGEREF _Toc75356392 \h </w:instrText>
            </w:r>
            <w:r w:rsidR="00007999">
              <w:rPr>
                <w:webHidden/>
              </w:rPr>
            </w:r>
            <w:r w:rsidR="00007999">
              <w:rPr>
                <w:webHidden/>
              </w:rPr>
              <w:fldChar w:fldCharType="separate"/>
            </w:r>
            <w:r w:rsidR="00007999">
              <w:rPr>
                <w:webHidden/>
              </w:rPr>
              <w:t>12</w:t>
            </w:r>
            <w:r w:rsidR="00007999">
              <w:rPr>
                <w:webHidden/>
              </w:rPr>
              <w:fldChar w:fldCharType="end"/>
            </w:r>
          </w:hyperlink>
        </w:p>
        <w:p w14:paraId="3E94F7CF" w14:textId="11BD2015" w:rsidR="00007999" w:rsidRDefault="003D1242">
          <w:pPr>
            <w:pStyle w:val="TOC3"/>
            <w:rPr>
              <w:rFonts w:asciiTheme="minorHAnsi" w:eastAsiaTheme="minorEastAsia" w:hAnsiTheme="minorHAnsi"/>
              <w:noProof/>
              <w:sz w:val="24"/>
              <w:szCs w:val="24"/>
              <w:lang w:val="en-GB" w:eastAsia="en-GB"/>
            </w:rPr>
          </w:pPr>
          <w:hyperlink w:anchor="_Toc75356393" w:history="1">
            <w:r w:rsidR="00007999" w:rsidRPr="002D2DF3">
              <w:rPr>
                <w:rStyle w:val="Hyperlink"/>
                <w:noProof/>
              </w:rPr>
              <w:t>An example:</w:t>
            </w:r>
            <w:r w:rsidR="00007999">
              <w:rPr>
                <w:noProof/>
                <w:webHidden/>
              </w:rPr>
              <w:tab/>
            </w:r>
            <w:r w:rsidR="00007999">
              <w:rPr>
                <w:noProof/>
                <w:webHidden/>
              </w:rPr>
              <w:fldChar w:fldCharType="begin"/>
            </w:r>
            <w:r w:rsidR="00007999">
              <w:rPr>
                <w:noProof/>
                <w:webHidden/>
              </w:rPr>
              <w:instrText xml:space="preserve"> PAGEREF _Toc75356393 \h </w:instrText>
            </w:r>
            <w:r w:rsidR="00007999">
              <w:rPr>
                <w:noProof/>
                <w:webHidden/>
              </w:rPr>
            </w:r>
            <w:r w:rsidR="00007999">
              <w:rPr>
                <w:noProof/>
                <w:webHidden/>
              </w:rPr>
              <w:fldChar w:fldCharType="separate"/>
            </w:r>
            <w:r w:rsidR="00007999">
              <w:rPr>
                <w:noProof/>
                <w:webHidden/>
              </w:rPr>
              <w:t>13</w:t>
            </w:r>
            <w:r w:rsidR="00007999">
              <w:rPr>
                <w:noProof/>
                <w:webHidden/>
              </w:rPr>
              <w:fldChar w:fldCharType="end"/>
            </w:r>
          </w:hyperlink>
        </w:p>
        <w:p w14:paraId="73F39624" w14:textId="4061A14C" w:rsidR="00007999" w:rsidRDefault="003D1242">
          <w:pPr>
            <w:pStyle w:val="TOC3"/>
            <w:rPr>
              <w:rFonts w:asciiTheme="minorHAnsi" w:eastAsiaTheme="minorEastAsia" w:hAnsiTheme="minorHAnsi"/>
              <w:noProof/>
              <w:sz w:val="24"/>
              <w:szCs w:val="24"/>
              <w:lang w:val="en-GB" w:eastAsia="en-GB"/>
            </w:rPr>
          </w:pPr>
          <w:hyperlink w:anchor="_Toc75356394" w:history="1">
            <w:r w:rsidR="00007999" w:rsidRPr="002D2DF3">
              <w:rPr>
                <w:rStyle w:val="Hyperlink"/>
                <w:noProof/>
              </w:rPr>
              <w:t>Useful questions</w:t>
            </w:r>
            <w:r w:rsidR="00007999">
              <w:rPr>
                <w:noProof/>
                <w:webHidden/>
              </w:rPr>
              <w:tab/>
            </w:r>
            <w:r w:rsidR="00007999">
              <w:rPr>
                <w:noProof/>
                <w:webHidden/>
              </w:rPr>
              <w:fldChar w:fldCharType="begin"/>
            </w:r>
            <w:r w:rsidR="00007999">
              <w:rPr>
                <w:noProof/>
                <w:webHidden/>
              </w:rPr>
              <w:instrText xml:space="preserve"> PAGEREF _Toc75356394 \h </w:instrText>
            </w:r>
            <w:r w:rsidR="00007999">
              <w:rPr>
                <w:noProof/>
                <w:webHidden/>
              </w:rPr>
            </w:r>
            <w:r w:rsidR="00007999">
              <w:rPr>
                <w:noProof/>
                <w:webHidden/>
              </w:rPr>
              <w:fldChar w:fldCharType="separate"/>
            </w:r>
            <w:r w:rsidR="00007999">
              <w:rPr>
                <w:noProof/>
                <w:webHidden/>
              </w:rPr>
              <w:t>14</w:t>
            </w:r>
            <w:r w:rsidR="00007999">
              <w:rPr>
                <w:noProof/>
                <w:webHidden/>
              </w:rPr>
              <w:fldChar w:fldCharType="end"/>
            </w:r>
          </w:hyperlink>
        </w:p>
        <w:p w14:paraId="62D3CA07" w14:textId="0E2CA7D7" w:rsidR="00007999" w:rsidRDefault="003D1242">
          <w:pPr>
            <w:pStyle w:val="TOC2"/>
            <w:rPr>
              <w:rFonts w:asciiTheme="minorHAnsi" w:eastAsiaTheme="minorEastAsia" w:hAnsiTheme="minorHAnsi"/>
              <w:sz w:val="24"/>
              <w:szCs w:val="24"/>
              <w:lang w:val="en-GB" w:eastAsia="en-GB"/>
            </w:rPr>
          </w:pPr>
          <w:hyperlink w:anchor="_Toc75356395" w:history="1">
            <w:r w:rsidR="00007999" w:rsidRPr="002D2DF3">
              <w:rPr>
                <w:rStyle w:val="Hyperlink"/>
              </w:rPr>
              <w:t>Next steps</w:t>
            </w:r>
            <w:r w:rsidR="00007999">
              <w:rPr>
                <w:webHidden/>
              </w:rPr>
              <w:tab/>
            </w:r>
            <w:r w:rsidR="00007999">
              <w:rPr>
                <w:webHidden/>
              </w:rPr>
              <w:fldChar w:fldCharType="begin"/>
            </w:r>
            <w:r w:rsidR="00007999">
              <w:rPr>
                <w:webHidden/>
              </w:rPr>
              <w:instrText xml:space="preserve"> PAGEREF _Toc75356395 \h </w:instrText>
            </w:r>
            <w:r w:rsidR="00007999">
              <w:rPr>
                <w:webHidden/>
              </w:rPr>
            </w:r>
            <w:r w:rsidR="00007999">
              <w:rPr>
                <w:webHidden/>
              </w:rPr>
              <w:fldChar w:fldCharType="separate"/>
            </w:r>
            <w:r w:rsidR="00007999">
              <w:rPr>
                <w:webHidden/>
              </w:rPr>
              <w:t>14</w:t>
            </w:r>
            <w:r w:rsidR="00007999">
              <w:rPr>
                <w:webHidden/>
              </w:rPr>
              <w:fldChar w:fldCharType="end"/>
            </w:r>
          </w:hyperlink>
        </w:p>
        <w:p w14:paraId="71FA5E8F" w14:textId="3ECE21E1" w:rsidR="00007999" w:rsidRDefault="003D1242">
          <w:pPr>
            <w:pStyle w:val="TOC2"/>
            <w:rPr>
              <w:rFonts w:asciiTheme="minorHAnsi" w:eastAsiaTheme="minorEastAsia" w:hAnsiTheme="minorHAnsi"/>
              <w:sz w:val="24"/>
              <w:szCs w:val="24"/>
              <w:lang w:val="en-GB" w:eastAsia="en-GB"/>
            </w:rPr>
          </w:pPr>
          <w:hyperlink w:anchor="_Toc75356396" w:history="1">
            <w:r w:rsidR="00007999" w:rsidRPr="002D2DF3">
              <w:rPr>
                <w:rStyle w:val="Hyperlink"/>
              </w:rPr>
              <w:t>What if …?</w:t>
            </w:r>
            <w:r w:rsidR="00007999">
              <w:rPr>
                <w:webHidden/>
              </w:rPr>
              <w:tab/>
            </w:r>
            <w:r w:rsidR="00007999">
              <w:rPr>
                <w:webHidden/>
              </w:rPr>
              <w:fldChar w:fldCharType="begin"/>
            </w:r>
            <w:r w:rsidR="00007999">
              <w:rPr>
                <w:webHidden/>
              </w:rPr>
              <w:instrText xml:space="preserve"> PAGEREF _Toc75356396 \h </w:instrText>
            </w:r>
            <w:r w:rsidR="00007999">
              <w:rPr>
                <w:webHidden/>
              </w:rPr>
            </w:r>
            <w:r w:rsidR="00007999">
              <w:rPr>
                <w:webHidden/>
              </w:rPr>
              <w:fldChar w:fldCharType="separate"/>
            </w:r>
            <w:r w:rsidR="00007999">
              <w:rPr>
                <w:webHidden/>
              </w:rPr>
              <w:t>15</w:t>
            </w:r>
            <w:r w:rsidR="00007999">
              <w:rPr>
                <w:webHidden/>
              </w:rPr>
              <w:fldChar w:fldCharType="end"/>
            </w:r>
          </w:hyperlink>
        </w:p>
        <w:p w14:paraId="77FB8ACA" w14:textId="2D0A82FF" w:rsidR="00B113E8" w:rsidRDefault="00D45237">
          <w:pPr>
            <w:spacing w:before="0" w:after="200"/>
          </w:pPr>
          <w:r>
            <w:fldChar w:fldCharType="end"/>
          </w:r>
        </w:p>
      </w:sdtContent>
    </w:sdt>
    <w:p w14:paraId="598B017D" w14:textId="76D45095" w:rsidR="00FC0805" w:rsidRPr="003434B6" w:rsidRDefault="00D45237">
      <w:pPr>
        <w:spacing w:before="0" w:after="200"/>
      </w:pPr>
      <w:r>
        <w:br w:type="page"/>
      </w:r>
    </w:p>
    <w:p w14:paraId="0338CDE9" w14:textId="77777777" w:rsidR="00724CB3" w:rsidRPr="00724CB3" w:rsidRDefault="00724CB3" w:rsidP="00FE7CD5">
      <w:pPr>
        <w:pStyle w:val="Heading1"/>
        <w:rPr>
          <w:lang w:val="en-GB"/>
        </w:rPr>
      </w:pPr>
      <w:bookmarkStart w:id="1" w:name="_Toc75356379"/>
      <w:r w:rsidRPr="00724CB3">
        <w:rPr>
          <w:lang w:val="en-GB"/>
        </w:rPr>
        <w:lastRenderedPageBreak/>
        <w:t>Benefits of career development</w:t>
      </w:r>
      <w:bookmarkEnd w:id="1"/>
    </w:p>
    <w:p w14:paraId="0BDC91FC" w14:textId="5C512BF7" w:rsidR="00FE7CD5" w:rsidRPr="00FE7CD5" w:rsidRDefault="00FE7CD5" w:rsidP="00FE7CD5">
      <w:pPr>
        <w:rPr>
          <w:lang w:val="en-GB"/>
        </w:rPr>
      </w:pPr>
      <w:r>
        <w:rPr>
          <w:lang w:val="en-GB"/>
        </w:rPr>
        <w:br/>
      </w:r>
      <w:r w:rsidRPr="00FE7CD5">
        <w:rPr>
          <w:lang w:val="en-GB"/>
        </w:rPr>
        <w:t>We see a number of benefits to improved engagement with staff on their career development. As you identify other outcomes of this approach, we’d love to hear about them, with a view to adding them to this list</w:t>
      </w:r>
      <w:r>
        <w:rPr>
          <w:lang w:val="en-GB"/>
        </w:rPr>
        <w:t>:</w:t>
      </w:r>
      <w:r w:rsidRPr="00FE7CD5">
        <w:rPr>
          <w:lang w:val="en-GB"/>
        </w:rPr>
        <w:t xml:space="preserve"> please contact </w:t>
      </w:r>
      <w:hyperlink r:id="rId18" w:history="1">
        <w:r w:rsidRPr="003906F9">
          <w:rPr>
            <w:rStyle w:val="Hyperlink"/>
            <w:lang w:val="en-GB"/>
          </w:rPr>
          <w:t>opd@qmul.ac.uk</w:t>
        </w:r>
      </w:hyperlink>
      <w:r>
        <w:rPr>
          <w:lang w:val="en-GB"/>
        </w:rPr>
        <w:t xml:space="preserve">. </w:t>
      </w:r>
    </w:p>
    <w:p w14:paraId="61A731C7" w14:textId="77777777" w:rsidR="00FE7CD5" w:rsidRDefault="00FE7CD5" w:rsidP="00FE7CD5">
      <w:pPr>
        <w:rPr>
          <w:lang w:val="en-GB"/>
        </w:rPr>
      </w:pPr>
    </w:p>
    <w:p w14:paraId="7D330994" w14:textId="1FA1742F" w:rsidR="00FE7CD5" w:rsidRPr="00FE7CD5" w:rsidRDefault="00FE7CD5" w:rsidP="00FE7CD5">
      <w:pPr>
        <w:pStyle w:val="ListParagraph"/>
        <w:numPr>
          <w:ilvl w:val="0"/>
          <w:numId w:val="7"/>
        </w:numPr>
        <w:rPr>
          <w:b/>
          <w:bCs/>
          <w:lang w:val="en-GB"/>
        </w:rPr>
      </w:pPr>
      <w:r w:rsidRPr="00FE7CD5">
        <w:rPr>
          <w:b/>
          <w:bCs/>
          <w:lang w:val="en-GB"/>
        </w:rPr>
        <w:t>It improves staff motivation and retention, both within your teams and the wider organisation.</w:t>
      </w:r>
      <w:r>
        <w:rPr>
          <w:b/>
          <w:bCs/>
          <w:lang w:val="en-GB"/>
        </w:rPr>
        <w:br/>
      </w:r>
    </w:p>
    <w:p w14:paraId="2A03810E" w14:textId="7C92CFB5" w:rsidR="00FE7CD5" w:rsidRPr="00FE7CD5" w:rsidRDefault="00FE7CD5" w:rsidP="00FE7CD5">
      <w:pPr>
        <w:pStyle w:val="ListParagraph"/>
        <w:ind w:left="360"/>
        <w:rPr>
          <w:lang w:val="en-GB"/>
        </w:rPr>
      </w:pPr>
      <w:r w:rsidRPr="00FE7CD5">
        <w:rPr>
          <w:lang w:val="en-GB"/>
        </w:rPr>
        <w:t xml:space="preserve">Career development can mean developing and building skills within an existing role. Research consistently shows that where staff feel that they have no opportunity or support for their growth, there is an increased likelihood that they will start looking for other roles. It is typically cited as one of the most significant reasons why a member of staff leaves an organisation. </w:t>
      </w:r>
    </w:p>
    <w:p w14:paraId="637ACD87" w14:textId="77777777" w:rsidR="00FE7CD5" w:rsidRPr="00FE7CD5" w:rsidRDefault="00FE7CD5" w:rsidP="00FE7CD5">
      <w:pPr>
        <w:rPr>
          <w:lang w:val="en-GB"/>
        </w:rPr>
      </w:pPr>
    </w:p>
    <w:p w14:paraId="792B8CE8" w14:textId="0FF2F2D0" w:rsidR="00FE7CD5" w:rsidRDefault="00FE7CD5" w:rsidP="00FE7CD5">
      <w:pPr>
        <w:pStyle w:val="ListParagraph"/>
        <w:numPr>
          <w:ilvl w:val="0"/>
          <w:numId w:val="7"/>
        </w:numPr>
        <w:rPr>
          <w:b/>
          <w:bCs/>
          <w:lang w:val="en-GB"/>
        </w:rPr>
      </w:pPr>
      <w:r w:rsidRPr="00FE7CD5">
        <w:rPr>
          <w:b/>
          <w:bCs/>
          <w:lang w:val="en-GB"/>
        </w:rPr>
        <w:t xml:space="preserve">Where staff see lateral moves as an option, it can make hiring easier and onboarding faster. </w:t>
      </w:r>
    </w:p>
    <w:p w14:paraId="7659D0D4" w14:textId="77777777" w:rsidR="00FE7CD5" w:rsidRPr="00FE7CD5" w:rsidRDefault="00FE7CD5" w:rsidP="00FE7CD5">
      <w:pPr>
        <w:pStyle w:val="ListParagraph"/>
        <w:ind w:left="360"/>
        <w:rPr>
          <w:b/>
          <w:bCs/>
          <w:lang w:val="en-GB"/>
        </w:rPr>
      </w:pPr>
    </w:p>
    <w:p w14:paraId="16C98A75" w14:textId="77777777" w:rsidR="00FE7CD5" w:rsidRPr="00FE7CD5" w:rsidRDefault="00FE7CD5" w:rsidP="00FE7CD5">
      <w:pPr>
        <w:pStyle w:val="ListParagraph"/>
        <w:ind w:left="360"/>
        <w:rPr>
          <w:lang w:val="en-GB"/>
        </w:rPr>
      </w:pPr>
      <w:r w:rsidRPr="00FE7CD5">
        <w:rPr>
          <w:lang w:val="en-GB"/>
        </w:rPr>
        <w:t>When someone reaches a natural point in their development where they start to look for their next opportunity, they are more likely to look within their own organisation first if they have felt supported. The University benefits from people who understand the institution and have built networks. Additionally, teams which have a reputation for harnessing and developing talent might find that recruitment gets easier!</w:t>
      </w:r>
    </w:p>
    <w:p w14:paraId="4CD16CD1" w14:textId="77777777" w:rsidR="00FE7CD5" w:rsidRPr="00FE7CD5" w:rsidRDefault="00FE7CD5" w:rsidP="00FE7CD5">
      <w:pPr>
        <w:rPr>
          <w:lang w:val="en-GB"/>
        </w:rPr>
      </w:pPr>
    </w:p>
    <w:p w14:paraId="19485E40" w14:textId="6EAD48DA" w:rsidR="00FE7CD5" w:rsidRDefault="00FE7CD5" w:rsidP="00FE7CD5">
      <w:pPr>
        <w:pStyle w:val="ListParagraph"/>
        <w:numPr>
          <w:ilvl w:val="0"/>
          <w:numId w:val="7"/>
        </w:numPr>
        <w:rPr>
          <w:b/>
          <w:bCs/>
          <w:lang w:val="en-GB"/>
        </w:rPr>
      </w:pPr>
      <w:r w:rsidRPr="00FE7CD5">
        <w:rPr>
          <w:b/>
          <w:bCs/>
          <w:lang w:val="en-GB"/>
        </w:rPr>
        <w:t>It can increase staff confidence and performance in their current role.</w:t>
      </w:r>
    </w:p>
    <w:p w14:paraId="08D0CC82" w14:textId="77777777" w:rsidR="00FE7CD5" w:rsidRPr="00FE7CD5" w:rsidRDefault="00FE7CD5" w:rsidP="00FE7CD5">
      <w:pPr>
        <w:pStyle w:val="ListParagraph"/>
        <w:ind w:left="360"/>
        <w:rPr>
          <w:b/>
          <w:bCs/>
          <w:lang w:val="en-GB"/>
        </w:rPr>
      </w:pPr>
    </w:p>
    <w:p w14:paraId="08548C4E" w14:textId="77777777" w:rsidR="00FE7CD5" w:rsidRPr="00FE7CD5" w:rsidRDefault="00FE7CD5" w:rsidP="00FE7CD5">
      <w:pPr>
        <w:pStyle w:val="ListParagraph"/>
        <w:ind w:left="360"/>
        <w:rPr>
          <w:lang w:val="en-GB"/>
        </w:rPr>
      </w:pPr>
      <w:r w:rsidRPr="00FE7CD5">
        <w:rPr>
          <w:lang w:val="en-GB"/>
        </w:rPr>
        <w:t xml:space="preserve">As you support staff for their future ambitions, you are developing their skill set and giving them motivation to do better-quality work. Naturally, it follows that we would expect to see the quality of work rise. </w:t>
      </w:r>
    </w:p>
    <w:p w14:paraId="2E9731A7" w14:textId="6227B7B2" w:rsidR="00FE7CD5" w:rsidRPr="00FE7CD5" w:rsidRDefault="00FE7CD5" w:rsidP="00FE7CD5">
      <w:pPr>
        <w:rPr>
          <w:lang w:val="en-GB"/>
        </w:rPr>
      </w:pPr>
    </w:p>
    <w:p w14:paraId="795898AC" w14:textId="47EDA60B" w:rsidR="00FE7CD5" w:rsidRDefault="00FE7CD5" w:rsidP="00FE7CD5">
      <w:pPr>
        <w:pStyle w:val="ListParagraph"/>
        <w:numPr>
          <w:ilvl w:val="0"/>
          <w:numId w:val="7"/>
        </w:numPr>
        <w:rPr>
          <w:b/>
          <w:bCs/>
          <w:lang w:val="en-GB"/>
        </w:rPr>
      </w:pPr>
      <w:r w:rsidRPr="00FE7CD5">
        <w:rPr>
          <w:b/>
          <w:bCs/>
          <w:lang w:val="en-GB"/>
        </w:rPr>
        <w:t>It can uncover hidden potential.</w:t>
      </w:r>
    </w:p>
    <w:p w14:paraId="03ABA7E5" w14:textId="78A45A05" w:rsidR="00FE7CD5" w:rsidRPr="00FE7CD5" w:rsidRDefault="00FE7CD5" w:rsidP="00FE7CD5">
      <w:pPr>
        <w:pStyle w:val="ListParagraph"/>
        <w:ind w:left="360"/>
        <w:rPr>
          <w:b/>
          <w:bCs/>
          <w:lang w:val="en-GB"/>
        </w:rPr>
      </w:pPr>
    </w:p>
    <w:p w14:paraId="56E609DA" w14:textId="71DB0ED9" w:rsidR="00FE7CD5" w:rsidRPr="00FE7CD5" w:rsidRDefault="00FE7CD5" w:rsidP="00FE7CD5">
      <w:pPr>
        <w:pStyle w:val="ListParagraph"/>
        <w:ind w:left="360"/>
        <w:rPr>
          <w:lang w:val="en-GB"/>
        </w:rPr>
      </w:pPr>
      <w:r w:rsidRPr="00FE7CD5">
        <w:rPr>
          <w:lang w:val="en-GB"/>
        </w:rPr>
        <w:t>Not everyone will feel confident enough to develop their career proactively. Perhaps they have never been given the expectation that they can aspire to better career outcomes, or maybe they are worried that they might fail. Whatever the circumstances, with the right support, you can help them feel safe enough to explore and uncover abilities that they weren’t aware of.</w:t>
      </w:r>
    </w:p>
    <w:p w14:paraId="5214C457" w14:textId="77777777" w:rsidR="00FE7CD5" w:rsidRPr="00FE7CD5" w:rsidRDefault="00FE7CD5" w:rsidP="00FE7CD5">
      <w:pPr>
        <w:rPr>
          <w:lang w:val="en-GB"/>
        </w:rPr>
      </w:pPr>
    </w:p>
    <w:p w14:paraId="01BD16C6" w14:textId="6E586575" w:rsidR="00FE7CD5" w:rsidRDefault="00FE7CD5" w:rsidP="00FE7CD5">
      <w:pPr>
        <w:pStyle w:val="ListParagraph"/>
        <w:numPr>
          <w:ilvl w:val="0"/>
          <w:numId w:val="7"/>
        </w:numPr>
        <w:rPr>
          <w:b/>
          <w:bCs/>
          <w:lang w:val="en-GB"/>
        </w:rPr>
      </w:pPr>
      <w:r w:rsidRPr="00FE7CD5">
        <w:rPr>
          <w:b/>
          <w:bCs/>
          <w:lang w:val="en-GB"/>
        </w:rPr>
        <w:t xml:space="preserve">It is rewarding when people make their next career step after you have helped them. </w:t>
      </w:r>
    </w:p>
    <w:p w14:paraId="291DD93A" w14:textId="77777777" w:rsidR="00FE7CD5" w:rsidRPr="00FE7CD5" w:rsidRDefault="00FE7CD5" w:rsidP="00FE7CD5">
      <w:pPr>
        <w:pStyle w:val="ListParagraph"/>
        <w:ind w:left="360"/>
        <w:rPr>
          <w:b/>
          <w:bCs/>
          <w:lang w:val="en-GB"/>
        </w:rPr>
      </w:pPr>
    </w:p>
    <w:p w14:paraId="4E1F6340" w14:textId="3A845D89" w:rsidR="00FE7CD5" w:rsidRPr="00FE7CD5" w:rsidRDefault="00FE7CD5" w:rsidP="00FE7CD5">
      <w:pPr>
        <w:pStyle w:val="ListParagraph"/>
        <w:ind w:left="360"/>
        <w:rPr>
          <w:lang w:val="en-GB"/>
        </w:rPr>
      </w:pPr>
      <w:r w:rsidRPr="00FE7CD5">
        <w:rPr>
          <w:lang w:val="en-GB"/>
        </w:rPr>
        <w:t>It is rewarding to help someone achieve their next step, and what you learn from that experience can be added to interactions with other staff to enhance the support that you give them.</w:t>
      </w:r>
    </w:p>
    <w:p w14:paraId="252F665F" w14:textId="77777777" w:rsidR="00FE7CD5" w:rsidRPr="00FE7CD5" w:rsidRDefault="00FE7CD5" w:rsidP="00FE7CD5">
      <w:pPr>
        <w:rPr>
          <w:lang w:val="en-GB"/>
        </w:rPr>
      </w:pPr>
    </w:p>
    <w:p w14:paraId="26770602" w14:textId="79235E68" w:rsidR="00FE7CD5" w:rsidRDefault="00FE7CD5" w:rsidP="00FE7CD5">
      <w:pPr>
        <w:pStyle w:val="ListParagraph"/>
        <w:numPr>
          <w:ilvl w:val="0"/>
          <w:numId w:val="7"/>
        </w:numPr>
        <w:rPr>
          <w:b/>
          <w:bCs/>
          <w:lang w:val="en-GB"/>
        </w:rPr>
      </w:pPr>
      <w:r w:rsidRPr="00FE7CD5">
        <w:rPr>
          <w:b/>
          <w:bCs/>
          <w:lang w:val="en-GB"/>
        </w:rPr>
        <w:t>It can help you create succession plans within your own department.</w:t>
      </w:r>
    </w:p>
    <w:p w14:paraId="5CE9C1E7" w14:textId="072BE01F" w:rsidR="00FE7CD5" w:rsidRPr="00FE7CD5" w:rsidRDefault="00FE7CD5" w:rsidP="00FE7CD5">
      <w:pPr>
        <w:pStyle w:val="ListParagraph"/>
        <w:ind w:left="360"/>
        <w:rPr>
          <w:b/>
          <w:bCs/>
          <w:lang w:val="en-GB"/>
        </w:rPr>
      </w:pPr>
    </w:p>
    <w:p w14:paraId="3F2E36BF" w14:textId="75F6EB5A" w:rsidR="00FE7CD5" w:rsidRPr="00FE7CD5" w:rsidRDefault="00FE7CD5" w:rsidP="00FE7CD5">
      <w:pPr>
        <w:pStyle w:val="ListParagraph"/>
        <w:ind w:left="360"/>
        <w:rPr>
          <w:lang w:val="en-GB"/>
        </w:rPr>
      </w:pPr>
      <w:r w:rsidRPr="00FE7CD5">
        <w:rPr>
          <w:lang w:val="en-GB"/>
        </w:rPr>
        <w:t>When people move on, the investment in members of staff can minimise the impact of the gap, through capable cover from the rest of the team. It can even help fill that gap, as another member of the team could be interested in taking up that position. This can make it easier to replace people in more specialised roles and faster to re-establish your normal service levels.</w:t>
      </w:r>
    </w:p>
    <w:p w14:paraId="0F726A79" w14:textId="28BF19B5" w:rsidR="00FE7CD5" w:rsidRDefault="00EC060A" w:rsidP="00FE7CD5">
      <w:pPr>
        <w:rPr>
          <w:lang w:val="en-GB"/>
        </w:rPr>
      </w:pPr>
      <w:r>
        <w:rPr>
          <w:noProof/>
          <w:lang w:val="en-GB"/>
        </w:rPr>
        <w:lastRenderedPageBreak/>
        <mc:AlternateContent>
          <mc:Choice Requires="wps">
            <w:drawing>
              <wp:anchor distT="0" distB="0" distL="114300" distR="114300" simplePos="0" relativeHeight="251667456" behindDoc="0" locked="0" layoutInCell="1" allowOverlap="1" wp14:anchorId="241862C8" wp14:editId="4236ABAD">
                <wp:simplePos x="0" y="0"/>
                <wp:positionH relativeFrom="column">
                  <wp:posOffset>3227281</wp:posOffset>
                </wp:positionH>
                <wp:positionV relativeFrom="paragraph">
                  <wp:posOffset>178858</wp:posOffset>
                </wp:positionV>
                <wp:extent cx="2954867" cy="2006600"/>
                <wp:effectExtent l="0" t="0" r="17145" b="12700"/>
                <wp:wrapSquare wrapText="bothSides"/>
                <wp:docPr id="3" name="Text Box 3"/>
                <wp:cNvGraphicFramePr/>
                <a:graphic xmlns:a="http://schemas.openxmlformats.org/drawingml/2006/main">
                  <a:graphicData uri="http://schemas.microsoft.com/office/word/2010/wordprocessingShape">
                    <wps:wsp>
                      <wps:cNvSpPr txBox="1"/>
                      <wps:spPr>
                        <a:xfrm>
                          <a:off x="0" y="0"/>
                          <a:ext cx="2954867" cy="2006600"/>
                        </a:xfrm>
                        <a:prstGeom prst="rect">
                          <a:avLst/>
                        </a:prstGeom>
                        <a:solidFill>
                          <a:schemeClr val="lt1"/>
                        </a:solidFill>
                        <a:ln w="6350">
                          <a:solidFill>
                            <a:prstClr val="black"/>
                          </a:solidFill>
                        </a:ln>
                      </wps:spPr>
                      <wps:txbx>
                        <w:txbxContent>
                          <w:p w14:paraId="2EE8E121" w14:textId="77777777" w:rsidR="0094177F" w:rsidRPr="00332570" w:rsidRDefault="0094177F" w:rsidP="0094177F">
                            <w:pPr>
                              <w:rPr>
                                <w:shd w:val="clear" w:color="auto" w:fill="FFFFFF"/>
                              </w:rPr>
                            </w:pPr>
                            <w:r w:rsidRPr="00332570">
                              <w:rPr>
                                <w:shd w:val="clear" w:color="auto" w:fill="FFFFFF"/>
                              </w:rPr>
                              <w:t>“In volatile times, [staff] may want reassurance about their employability, information to help them to make decisions and to understand what options may be open to them … If you don’t talk with people about their future most will assume there are no opportunities for them – and become disenchanted and leave.”</w:t>
                            </w:r>
                          </w:p>
                          <w:p w14:paraId="37118CE0" w14:textId="77777777" w:rsidR="0094177F" w:rsidRPr="00332570" w:rsidRDefault="0094177F" w:rsidP="0094177F">
                            <w:pPr>
                              <w:rPr>
                                <w:b/>
                                <w:bCs/>
                                <w:sz w:val="18"/>
                                <w:szCs w:val="18"/>
                                <w:shd w:val="clear" w:color="auto" w:fill="FFFFFF"/>
                              </w:rPr>
                            </w:pPr>
                            <w:r w:rsidRPr="00332570">
                              <w:rPr>
                                <w:b/>
                                <w:bCs/>
                                <w:sz w:val="18"/>
                                <w:szCs w:val="18"/>
                                <w:shd w:val="clear" w:color="auto" w:fill="FFFFFF"/>
                              </w:rPr>
                              <w:t>Maggi Evans PhD</w:t>
                            </w:r>
                          </w:p>
                          <w:p w14:paraId="375637B4" w14:textId="77777777" w:rsidR="0094177F" w:rsidRPr="00332570" w:rsidRDefault="0094177F" w:rsidP="0094177F">
                            <w:pPr>
                              <w:rPr>
                                <w:b/>
                                <w:bCs/>
                                <w:sz w:val="18"/>
                                <w:szCs w:val="18"/>
                                <w:shd w:val="clear" w:color="auto" w:fill="FFFFFF"/>
                              </w:rPr>
                            </w:pPr>
                            <w:r w:rsidRPr="00332570">
                              <w:rPr>
                                <w:b/>
                                <w:bCs/>
                                <w:sz w:val="18"/>
                                <w:szCs w:val="18"/>
                                <w:shd w:val="clear" w:color="auto" w:fill="FFFFFF"/>
                              </w:rPr>
                              <w:t>Talent Management Researcher</w:t>
                            </w:r>
                          </w:p>
                          <w:p w14:paraId="3E07E174" w14:textId="01A3D56D" w:rsidR="0094177F" w:rsidRDefault="003D1242" w:rsidP="0094177F">
                            <w:hyperlink r:id="rId19" w:history="1">
                              <w:r w:rsidR="0094177F" w:rsidRPr="000C1429">
                                <w:rPr>
                                  <w:rStyle w:val="Hyperlink"/>
                                  <w:rFonts w:ascii="Century Gothic" w:hAnsi="Century Gothic"/>
                                  <w:i/>
                                  <w:iCs/>
                                  <w:sz w:val="16"/>
                                  <w:szCs w:val="16"/>
                                  <w:shd w:val="clear" w:color="auto" w:fill="FFFFFF"/>
                                </w:rPr>
                                <w:t>https://www.linkedin.com/pulse/explore-inform-how-lead-great-career-conversations-maggi-evans/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62C8" id="_x0000_t202" coordsize="21600,21600" o:spt="202" path="m,l,21600r21600,l21600,xe">
                <v:stroke joinstyle="miter"/>
                <v:path gradientshapeok="t" o:connecttype="rect"/>
              </v:shapetype>
              <v:shape id="Text Box 3" o:spid="_x0000_s1026" type="#_x0000_t202" style="position:absolute;margin-left:254.1pt;margin-top:14.1pt;width:232.65pt;height:1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" fillcolor="white [3201]" strokeweight=".5pt">
                <v:textbox>
                  <w:txbxContent>
                    <w:p w14:paraId="2EE8E121" w14:textId="77777777" w:rsidR="0094177F" w:rsidRPr="00332570" w:rsidRDefault="0094177F" w:rsidP="0094177F">
                      <w:pPr>
                        <w:rPr>
                          <w:shd w:val="clear" w:color="auto" w:fill="FFFFFF"/>
                        </w:rPr>
                      </w:pPr>
                      <w:r w:rsidRPr="00332570">
                        <w:rPr>
                          <w:shd w:val="clear" w:color="auto" w:fill="FFFFFF"/>
                        </w:rPr>
                        <w:t>“In volatile times, [staff] may want reassurance about their employability,</w:t>
                      </w:r>
                      <w:r w:rsidRPr="00E30B7A">
                        <w:rPr>
                          <w:rStyle w:val="CommentReference"/>
                        </w:rPr>
                        <w:t/>
                      </w:r>
                      <w:r w:rsidRPr="00332570">
                        <w:rPr>
                          <w:shd w:val="clear" w:color="auto" w:fill="FFFFFF"/>
                        </w:rPr>
                        <w:t xml:space="preserve"> information to help them to make decisions and to understand what options may be open to them … If you don’t talk with people about their future most will assume there are no opportunities for them – and become disenchanted and leave.”</w:t>
                      </w:r>
                    </w:p>
                    <w:p w14:paraId="37118CE0" w14:textId="77777777" w:rsidR="0094177F" w:rsidRPr="00332570" w:rsidRDefault="0094177F" w:rsidP="0094177F">
                      <w:pPr>
                        <w:rPr>
                          <w:b/>
                          <w:bCs/>
                          <w:sz w:val="18"/>
                          <w:szCs w:val="18"/>
                          <w:shd w:val="clear" w:color="auto" w:fill="FFFFFF"/>
                        </w:rPr>
                      </w:pPr>
                      <w:r w:rsidRPr="00332570">
                        <w:rPr>
                          <w:b/>
                          <w:bCs/>
                          <w:sz w:val="18"/>
                          <w:szCs w:val="18"/>
                          <w:shd w:val="clear" w:color="auto" w:fill="FFFFFF"/>
                        </w:rPr>
                        <w:t>Maggi Evans PhD</w:t>
                      </w:r>
                    </w:p>
                    <w:p w14:paraId="375637B4" w14:textId="77777777" w:rsidR="0094177F" w:rsidRPr="00332570" w:rsidRDefault="0094177F" w:rsidP="0094177F">
                      <w:pPr>
                        <w:rPr>
                          <w:b/>
                          <w:bCs/>
                          <w:sz w:val="18"/>
                          <w:szCs w:val="18"/>
                          <w:shd w:val="clear" w:color="auto" w:fill="FFFFFF"/>
                        </w:rPr>
                      </w:pPr>
                      <w:r w:rsidRPr="00332570">
                        <w:rPr>
                          <w:b/>
                          <w:bCs/>
                          <w:sz w:val="18"/>
                          <w:szCs w:val="18"/>
                          <w:shd w:val="clear" w:color="auto" w:fill="FFFFFF"/>
                        </w:rPr>
                        <w:t>Talent Management Researcher</w:t>
                      </w:r>
                    </w:p>
                    <w:p w14:paraId="3E07E174" w14:textId="01A3D56D" w:rsidR="0094177F" w:rsidRDefault="0094177F" w:rsidP="0094177F">
                      <w:hyperlink r:id="rId20" w:history="1">
                        <w:r w:rsidRPr="000C1429">
                          <w:rPr>
                            <w:rStyle w:val="Hyperlink"/>
                            <w:rFonts w:ascii="Century Gothic" w:hAnsi="Century Gothic"/>
                            <w:i/>
                            <w:iCs/>
                            <w:sz w:val="16"/>
                            <w:szCs w:val="16"/>
                            <w:shd w:val="clear" w:color="auto" w:fill="FFFFFF"/>
                          </w:rPr>
                          <w:t>https://www.linkedin.com/pulse/explore-inform-how-lead-great-career-conversations-maggi-evans/</w:t>
                        </w:r>
                      </w:hyperlink>
                    </w:p>
                  </w:txbxContent>
                </v:textbox>
                <w10:wrap type="square"/>
              </v:shape>
            </w:pict>
          </mc:Fallback>
        </mc:AlternateContent>
      </w:r>
    </w:p>
    <w:p w14:paraId="27C5FAC2" w14:textId="336B564F" w:rsidR="00FE7CD5" w:rsidRPr="00FE7CD5" w:rsidRDefault="00FE7CD5" w:rsidP="00FE7CD5">
      <w:pPr>
        <w:pStyle w:val="ListParagraph"/>
        <w:numPr>
          <w:ilvl w:val="0"/>
          <w:numId w:val="7"/>
        </w:numPr>
        <w:rPr>
          <w:b/>
          <w:bCs/>
          <w:lang w:val="en-GB"/>
        </w:rPr>
      </w:pPr>
      <w:r w:rsidRPr="00FE7CD5">
        <w:rPr>
          <w:b/>
          <w:bCs/>
          <w:lang w:val="en-GB"/>
        </w:rPr>
        <w:t>As Higher Education continues to evolve, it promotes staff agility and makes it easier for them to adapt.</w:t>
      </w:r>
    </w:p>
    <w:p w14:paraId="6CC6F586" w14:textId="241480AE" w:rsidR="00256557" w:rsidRDefault="00FE7CD5" w:rsidP="00FE7CD5">
      <w:pPr>
        <w:pStyle w:val="ListParagraph"/>
        <w:ind w:left="360"/>
        <w:rPr>
          <w:lang w:val="en-GB"/>
        </w:rPr>
      </w:pPr>
      <w:r w:rsidRPr="00FE7CD5">
        <w:rPr>
          <w:lang w:val="en-GB"/>
        </w:rPr>
        <w:t>The workplace, and higher education as a sector, continue to evolve at an increasing pace. It is useful to help staff regularly review their skills and career circumstances to help them prepare to take advantage of opportunities that may present themselves. Promoting that kind of agility is also important to help them navigate changes when they do arise, as the ability to change will be important for their ongoing performance.</w:t>
      </w:r>
    </w:p>
    <w:p w14:paraId="41996AE1" w14:textId="35A60125" w:rsidR="00620E3F" w:rsidRDefault="00620E3F" w:rsidP="00FE7CD5">
      <w:pPr>
        <w:pStyle w:val="ListParagraph"/>
        <w:ind w:left="360"/>
        <w:rPr>
          <w:lang w:val="en-GB"/>
        </w:rPr>
      </w:pPr>
    </w:p>
    <w:p w14:paraId="19706EFA" w14:textId="77777777" w:rsidR="00620E3F" w:rsidRPr="00FE7CD5" w:rsidRDefault="00620E3F" w:rsidP="00620E3F">
      <w:pPr>
        <w:pStyle w:val="ListParagraph"/>
        <w:numPr>
          <w:ilvl w:val="0"/>
          <w:numId w:val="7"/>
        </w:numPr>
        <w:rPr>
          <w:b/>
          <w:bCs/>
          <w:lang w:val="en-GB"/>
        </w:rPr>
      </w:pPr>
      <w:r w:rsidRPr="00FE7CD5">
        <w:rPr>
          <w:b/>
          <w:bCs/>
          <w:lang w:val="en-GB"/>
        </w:rPr>
        <w:t>It is an essential leadership skill to develop.</w:t>
      </w:r>
    </w:p>
    <w:p w14:paraId="095E2B9D" w14:textId="77777777" w:rsidR="00620E3F" w:rsidRPr="00FE7CD5" w:rsidRDefault="00620E3F" w:rsidP="00620E3F">
      <w:pPr>
        <w:pStyle w:val="ListParagraph"/>
        <w:ind w:left="360"/>
        <w:rPr>
          <w:lang w:val="en-GB"/>
        </w:rPr>
      </w:pPr>
      <w:r w:rsidRPr="00FE7CD5">
        <w:rPr>
          <w:lang w:val="en-GB"/>
        </w:rPr>
        <w:t>With a greater focus on the development, wellbeing and careers of staff, the University will increasingly value those who can show their ability to deliver in this area. This theme is reflected in the wider working world and is very much considered essential by employers across the spectrum of all types of work. You should also be aware that staff are wanting to discuss this with someone who can help them develop in this area, and their leaders are very often the people that they will look to first.</w:t>
      </w:r>
    </w:p>
    <w:p w14:paraId="3C86C641" w14:textId="77777777" w:rsidR="00620E3F" w:rsidRDefault="00620E3F" w:rsidP="00FE7CD5">
      <w:pPr>
        <w:pStyle w:val="ListParagraph"/>
        <w:ind w:left="360"/>
        <w:rPr>
          <w:lang w:val="en-GB"/>
        </w:rPr>
      </w:pPr>
    </w:p>
    <w:p w14:paraId="74055864" w14:textId="77777777" w:rsidR="00256557" w:rsidRDefault="00256557">
      <w:pPr>
        <w:spacing w:before="0" w:after="200"/>
        <w:rPr>
          <w:lang w:val="en-GB"/>
        </w:rPr>
      </w:pPr>
      <w:r>
        <w:rPr>
          <w:lang w:val="en-GB"/>
        </w:rPr>
        <w:br w:type="page"/>
      </w:r>
    </w:p>
    <w:p w14:paraId="05865562" w14:textId="7CBBE1C0" w:rsidR="00FE7CD5" w:rsidRDefault="00256557" w:rsidP="00256557">
      <w:pPr>
        <w:pStyle w:val="Heading1"/>
        <w:rPr>
          <w:lang w:val="en-GB"/>
        </w:rPr>
      </w:pPr>
      <w:bookmarkStart w:id="2" w:name="_Toc75356380"/>
      <w:r>
        <w:rPr>
          <w:lang w:val="en-GB"/>
        </w:rPr>
        <w:lastRenderedPageBreak/>
        <w:t>Your role in staff development</w:t>
      </w:r>
      <w:bookmarkEnd w:id="2"/>
      <w:r w:rsidR="00620E3F">
        <w:rPr>
          <w:lang w:val="en-GB"/>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620E3F" w14:paraId="5A1F2ACA" w14:textId="77777777" w:rsidTr="00CB3891">
        <w:trPr>
          <w:jc w:val="center"/>
        </w:trPr>
        <w:tc>
          <w:tcPr>
            <w:tcW w:w="2252" w:type="dxa"/>
            <w:vAlign w:val="center"/>
          </w:tcPr>
          <w:p w14:paraId="41B87DC1" w14:textId="77777777" w:rsidR="00620E3F" w:rsidRDefault="00620E3F" w:rsidP="00CB3891">
            <w:pPr>
              <w:jc w:val="center"/>
              <w:rPr>
                <w:lang w:eastAsia="en-GB"/>
              </w:rPr>
            </w:pPr>
            <w:r>
              <w:rPr>
                <w:noProof/>
              </w:rPr>
              <w:drawing>
                <wp:inline distT="0" distB="0" distL="0" distR="0" wp14:anchorId="78B965B7" wp14:editId="4664F51F">
                  <wp:extent cx="712800" cy="712800"/>
                  <wp:effectExtent l="0" t="0" r="0" b="0"/>
                  <wp:docPr id="31" name="Graphic 31"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12800" cy="712800"/>
                          </a:xfrm>
                          <a:prstGeom prst="rect">
                            <a:avLst/>
                          </a:prstGeom>
                        </pic:spPr>
                      </pic:pic>
                    </a:graphicData>
                  </a:graphic>
                </wp:inline>
              </w:drawing>
            </w:r>
          </w:p>
        </w:tc>
        <w:tc>
          <w:tcPr>
            <w:tcW w:w="2252" w:type="dxa"/>
            <w:vAlign w:val="center"/>
          </w:tcPr>
          <w:p w14:paraId="5DBD24C3" w14:textId="77777777" w:rsidR="00620E3F" w:rsidRDefault="00620E3F" w:rsidP="00CB3891">
            <w:pPr>
              <w:jc w:val="center"/>
              <w:rPr>
                <w:lang w:eastAsia="en-GB"/>
              </w:rPr>
            </w:pPr>
            <w:r>
              <w:rPr>
                <w:noProof/>
              </w:rPr>
              <w:drawing>
                <wp:inline distT="0" distB="0" distL="0" distR="0" wp14:anchorId="7B30C937" wp14:editId="2A1C87F8">
                  <wp:extent cx="712800" cy="712800"/>
                  <wp:effectExtent l="0" t="0" r="0" b="0"/>
                  <wp:docPr id="32" name="Graphic 32"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12800" cy="712800"/>
                          </a:xfrm>
                          <a:prstGeom prst="rect">
                            <a:avLst/>
                          </a:prstGeom>
                        </pic:spPr>
                      </pic:pic>
                    </a:graphicData>
                  </a:graphic>
                </wp:inline>
              </w:drawing>
            </w:r>
          </w:p>
        </w:tc>
        <w:tc>
          <w:tcPr>
            <w:tcW w:w="2253" w:type="dxa"/>
            <w:vAlign w:val="center"/>
          </w:tcPr>
          <w:p w14:paraId="3C3829E7" w14:textId="77777777" w:rsidR="00620E3F" w:rsidRDefault="00620E3F" w:rsidP="00CB3891">
            <w:pPr>
              <w:jc w:val="center"/>
              <w:rPr>
                <w:lang w:eastAsia="en-GB"/>
              </w:rPr>
            </w:pPr>
            <w:r>
              <w:rPr>
                <w:noProof/>
              </w:rPr>
              <w:drawing>
                <wp:inline distT="0" distB="0" distL="0" distR="0" wp14:anchorId="4BACCB19" wp14:editId="2399098A">
                  <wp:extent cx="712470" cy="712233"/>
                  <wp:effectExtent l="0" t="0" r="0" b="0"/>
                  <wp:docPr id="30" name="Graphic 30" descr="Research with solid fill"/>
                  <wp:cNvGraphicFramePr/>
                  <a:graphic xmlns:a="http://schemas.openxmlformats.org/drawingml/2006/main">
                    <a:graphicData uri="http://schemas.openxmlformats.org/drawingml/2006/picture">
                      <pic:pic xmlns:pic="http://schemas.openxmlformats.org/drawingml/2006/picture">
                        <pic:nvPicPr>
                          <pic:cNvPr id="23" name="Graphic 23" descr="Research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12470" cy="712233"/>
                          </a:xfrm>
                          <a:prstGeom prst="rect">
                            <a:avLst/>
                          </a:prstGeom>
                        </pic:spPr>
                      </pic:pic>
                    </a:graphicData>
                  </a:graphic>
                </wp:inline>
              </w:drawing>
            </w:r>
          </w:p>
        </w:tc>
        <w:tc>
          <w:tcPr>
            <w:tcW w:w="2253" w:type="dxa"/>
            <w:vAlign w:val="center"/>
          </w:tcPr>
          <w:p w14:paraId="51AC4D52" w14:textId="77777777" w:rsidR="00620E3F" w:rsidRDefault="00620E3F" w:rsidP="00CB3891">
            <w:pPr>
              <w:jc w:val="center"/>
              <w:rPr>
                <w:lang w:eastAsia="en-GB"/>
              </w:rPr>
            </w:pPr>
            <w:r>
              <w:rPr>
                <w:noProof/>
              </w:rPr>
              <w:drawing>
                <wp:inline distT="0" distB="0" distL="0" distR="0" wp14:anchorId="5B3A48E9" wp14:editId="410FC1CF">
                  <wp:extent cx="712331" cy="712165"/>
                  <wp:effectExtent l="0" t="0" r="0" b="0"/>
                  <wp:docPr id="33" name="Graphic 18" descr="Connections with solid fill">
                    <a:extLst xmlns:a="http://schemas.openxmlformats.org/drawingml/2006/main">
                      <a:ext uri="{FF2B5EF4-FFF2-40B4-BE49-F238E27FC236}">
                        <a16:creationId xmlns:a16="http://schemas.microsoft.com/office/drawing/2014/main" id="{7C2B6E55-6902-7943-BDDD-C0FD84D69EDB}"/>
                      </a:ext>
                    </a:extLst>
                  </wp:docPr>
                  <wp:cNvGraphicFramePr/>
                  <a:graphic xmlns:a="http://schemas.openxmlformats.org/drawingml/2006/main">
                    <a:graphicData uri="http://schemas.openxmlformats.org/drawingml/2006/picture">
                      <pic:pic xmlns:pic="http://schemas.openxmlformats.org/drawingml/2006/picture">
                        <pic:nvPicPr>
                          <pic:cNvPr id="2" name="Graphic 18" descr="Connections with solid fill">
                            <a:extLst>
                              <a:ext uri="{FF2B5EF4-FFF2-40B4-BE49-F238E27FC236}">
                                <a16:creationId xmlns:a16="http://schemas.microsoft.com/office/drawing/2014/main" id="{7C2B6E55-6902-7943-BDDD-C0FD84D69EDB}"/>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12331" cy="712165"/>
                          </a:xfrm>
                          <a:prstGeom prst="rect">
                            <a:avLst/>
                          </a:prstGeom>
                        </pic:spPr>
                      </pic:pic>
                    </a:graphicData>
                  </a:graphic>
                </wp:inline>
              </w:drawing>
            </w:r>
          </w:p>
        </w:tc>
      </w:tr>
    </w:tbl>
    <w:p w14:paraId="7B215275" w14:textId="680277BD" w:rsidR="00FE7CD5" w:rsidRDefault="00FE7CD5">
      <w:pPr>
        <w:spacing w:before="0" w:after="200"/>
        <w:rPr>
          <w:lang w:val="en-GB"/>
        </w:rPr>
      </w:pPr>
    </w:p>
    <w:p w14:paraId="7342879D" w14:textId="77777777" w:rsidR="00A17E0F" w:rsidRDefault="00A17E0F" w:rsidP="00A17E0F">
      <w:r w:rsidRPr="53BDFA38">
        <w:t xml:space="preserve">As one of Queen Mary’s leaders, we look to you to help the University achieve its goals and embody its values. In this section we will start by making the link between taking an active role in staff career development and the ‘Leading Together’ framework. </w:t>
      </w:r>
    </w:p>
    <w:p w14:paraId="5A598AF8" w14:textId="77777777" w:rsidR="00A17E0F" w:rsidRDefault="00A17E0F" w:rsidP="00A17E0F">
      <w:pPr>
        <w:spacing w:after="120"/>
        <w:rPr>
          <w:color w:val="FF0000"/>
        </w:rPr>
      </w:pPr>
    </w:p>
    <w:p w14:paraId="38352C87" w14:textId="78B8F2B5" w:rsidR="00A17E0F" w:rsidRPr="005B332A" w:rsidRDefault="00A17E0F" w:rsidP="00A17E0F">
      <w:pPr>
        <w:pStyle w:val="ListParagraph"/>
        <w:numPr>
          <w:ilvl w:val="0"/>
          <w:numId w:val="17"/>
        </w:numPr>
        <w:spacing w:after="120"/>
        <w:contextualSpacing w:val="0"/>
      </w:pPr>
      <w:r w:rsidRPr="00A17E0F">
        <w:rPr>
          <w:b/>
          <w:bCs/>
          <w:color w:val="00258F"/>
        </w:rPr>
        <w:t>Inclusive</w:t>
      </w:r>
      <w:r w:rsidRPr="00A17E0F">
        <w:rPr>
          <w:color w:val="00258F"/>
        </w:rPr>
        <w:t xml:space="preserve">: </w:t>
      </w:r>
      <w:r w:rsidRPr="53BDFA38">
        <w:t xml:space="preserve">Value and nurture differences within your team to enable everyone to reach their best </w:t>
      </w:r>
      <w:proofErr w:type="gramStart"/>
      <w:r w:rsidRPr="53BDFA38">
        <w:t>performance, and</w:t>
      </w:r>
      <w:proofErr w:type="gramEnd"/>
      <w:r w:rsidRPr="53BDFA38">
        <w:t xml:space="preserve"> open up opportunities for growth and career progression.</w:t>
      </w:r>
    </w:p>
    <w:p w14:paraId="6AFA081D" w14:textId="4E7E3657" w:rsidR="00A17E0F" w:rsidRPr="005B332A" w:rsidRDefault="00A17E0F" w:rsidP="00A17E0F">
      <w:pPr>
        <w:pStyle w:val="ListParagraph"/>
        <w:numPr>
          <w:ilvl w:val="0"/>
          <w:numId w:val="17"/>
        </w:numPr>
        <w:spacing w:after="120"/>
        <w:contextualSpacing w:val="0"/>
      </w:pPr>
      <w:r w:rsidRPr="00A17E0F">
        <w:rPr>
          <w:b/>
          <w:bCs/>
          <w:color w:val="00258F"/>
        </w:rPr>
        <w:t>Self-Awareness:</w:t>
      </w:r>
      <w:r w:rsidRPr="00A17E0F">
        <w:rPr>
          <w:color w:val="00258F"/>
        </w:rPr>
        <w:t xml:space="preserve"> </w:t>
      </w:r>
      <w:r w:rsidRPr="53BDFA38">
        <w:t>Use your self-awareness and your own personal development as a role model for your team. Being open about your own growth will create a safe environment for members of your team to talk about theirs.</w:t>
      </w:r>
    </w:p>
    <w:p w14:paraId="15162EE8" w14:textId="653ED7CC" w:rsidR="00A17E0F" w:rsidRPr="005B332A" w:rsidRDefault="00A17E0F" w:rsidP="00A17E0F">
      <w:pPr>
        <w:pStyle w:val="ListParagraph"/>
        <w:numPr>
          <w:ilvl w:val="0"/>
          <w:numId w:val="17"/>
        </w:numPr>
        <w:spacing w:after="120"/>
        <w:contextualSpacing w:val="0"/>
      </w:pPr>
      <w:r w:rsidRPr="00A17E0F">
        <w:rPr>
          <w:b/>
          <w:bCs/>
          <w:color w:val="00258F"/>
        </w:rPr>
        <w:t>Strategic Ambition:</w:t>
      </w:r>
      <w:r w:rsidRPr="00A17E0F">
        <w:rPr>
          <w:color w:val="00258F"/>
        </w:rPr>
        <w:t xml:space="preserve"> </w:t>
      </w:r>
      <w:r w:rsidRPr="53BDFA38">
        <w:t xml:space="preserve">Contribute to delivering excellence in support of Queen Mary’s strategy through staff development and helping the University increase opportunities for staff across a range of departments. Encourage staff to look at a broad range of opportunities at the university. </w:t>
      </w:r>
    </w:p>
    <w:p w14:paraId="0F124331" w14:textId="3C6B9617" w:rsidR="00A17E0F" w:rsidRPr="005B332A" w:rsidRDefault="00A17E0F" w:rsidP="00A17E0F">
      <w:pPr>
        <w:pStyle w:val="ListParagraph"/>
        <w:numPr>
          <w:ilvl w:val="0"/>
          <w:numId w:val="17"/>
        </w:numPr>
        <w:spacing w:after="120"/>
        <w:contextualSpacing w:val="0"/>
      </w:pPr>
      <w:r w:rsidRPr="00A17E0F">
        <w:rPr>
          <w:b/>
          <w:bCs/>
          <w:color w:val="00258F"/>
        </w:rPr>
        <w:t xml:space="preserve">Enabling: </w:t>
      </w:r>
      <w:r w:rsidRPr="53BDFA38">
        <w:t>Help members of staff to create, and encourage them to explore, career pathways that are appropriate to them. Support them so that they can take personal ownership of their development, exploration and strategy.</w:t>
      </w:r>
    </w:p>
    <w:p w14:paraId="4AA85829" w14:textId="22FD57A8" w:rsidR="00A17E0F" w:rsidRPr="005B332A" w:rsidRDefault="00A17E0F" w:rsidP="00A17E0F">
      <w:pPr>
        <w:pStyle w:val="ListParagraph"/>
        <w:numPr>
          <w:ilvl w:val="0"/>
          <w:numId w:val="17"/>
        </w:numPr>
        <w:spacing w:after="120"/>
        <w:contextualSpacing w:val="0"/>
      </w:pPr>
      <w:r w:rsidRPr="00A17E0F">
        <w:rPr>
          <w:b/>
          <w:bCs/>
          <w:color w:val="00258F"/>
        </w:rPr>
        <w:t xml:space="preserve">Influencer/Motivator: </w:t>
      </w:r>
      <w:r w:rsidRPr="53BDFA38">
        <w:t xml:space="preserve">Create a compelling vision of the benefits of being proactive about career planning in order to encourage staff to be active in their own development. Help them connect their personal goals with those of the </w:t>
      </w:r>
      <w:proofErr w:type="spellStart"/>
      <w:r w:rsidRPr="53BDFA38">
        <w:t>organisation</w:t>
      </w:r>
      <w:proofErr w:type="spellEnd"/>
      <w:r w:rsidRPr="53BDFA38">
        <w:t xml:space="preserve">. </w:t>
      </w:r>
    </w:p>
    <w:p w14:paraId="374B00ED" w14:textId="77777777" w:rsidR="00A17E0F" w:rsidRPr="005B332A" w:rsidRDefault="00A17E0F" w:rsidP="00A17E0F"/>
    <w:p w14:paraId="536F4A61" w14:textId="77777777" w:rsidR="00A17E0F" w:rsidRDefault="00A17E0F" w:rsidP="00A17E0F">
      <w:r w:rsidRPr="304CCA84">
        <w:t xml:space="preserve">As you have probably experienced, supporting staff </w:t>
      </w:r>
      <w:proofErr w:type="gramStart"/>
      <w:r w:rsidRPr="304CCA84">
        <w:t>isn’t  ‘</w:t>
      </w:r>
      <w:proofErr w:type="gramEnd"/>
      <w:r w:rsidRPr="304CCA84">
        <w:t>one size fits all’ . This guide shares four approaches/roles that you can adopt for career development discussion. This will give you options for approaching future conversations that are appropriate to where the member of staff is in their journey.</w:t>
      </w:r>
    </w:p>
    <w:p w14:paraId="6F85539C" w14:textId="77777777" w:rsidR="00A17E0F" w:rsidRDefault="00A17E0F" w:rsidP="00A17E0F"/>
    <w:p w14:paraId="68E588D9" w14:textId="77777777" w:rsidR="00A17E0F" w:rsidRDefault="00A17E0F" w:rsidP="00A17E0F">
      <w:r w:rsidRPr="10F97C5A">
        <w:t xml:space="preserve">It’s OK that you are not a careers professional; you are not expected to be. Don’t worry!  Discuss the different roles with each person and decide on the one that would work best for them. This </w:t>
      </w:r>
      <w:proofErr w:type="gramStart"/>
      <w:r w:rsidRPr="10F97C5A">
        <w:t>is  a</w:t>
      </w:r>
      <w:proofErr w:type="gramEnd"/>
      <w:r w:rsidRPr="10F97C5A">
        <w:t xml:space="preserve"> collaborative process.  Keep in mind that you may need to use different roles at different points in the process.</w:t>
      </w:r>
    </w:p>
    <w:p w14:paraId="48BFCC5E" w14:textId="77777777" w:rsidR="00A17E0F" w:rsidRDefault="00A17E0F" w:rsidP="00A17E0F"/>
    <w:p w14:paraId="010FFC55" w14:textId="77777777" w:rsidR="00A17E0F" w:rsidRDefault="00A17E0F" w:rsidP="00A17E0F">
      <w:r w:rsidRPr="53BDFA38">
        <w:t xml:space="preserve">No matter the role, the emphasis is on staff leading their own development. However, this is a mutual process, and you should not wait for someone to approach you, as not everyone will feel comfortable doing so. Help them to understand that you are there to guide and support them in </w:t>
      </w:r>
      <w:r w:rsidRPr="53BDFA38">
        <w:rPr>
          <w:i/>
          <w:iCs/>
        </w:rPr>
        <w:t>their</w:t>
      </w:r>
      <w:r w:rsidRPr="53BDFA38">
        <w:t xml:space="preserve"> journey.</w:t>
      </w:r>
    </w:p>
    <w:p w14:paraId="5D4FF59C" w14:textId="77777777" w:rsidR="00A17E0F" w:rsidRPr="005B332A" w:rsidRDefault="00A17E0F" w:rsidP="00A17E0F"/>
    <w:p w14:paraId="134B2E1E" w14:textId="77777777" w:rsidR="00A17E0F" w:rsidRDefault="00A17E0F" w:rsidP="00A17E0F">
      <w:pPr>
        <w:spacing w:line="259" w:lineRule="auto"/>
        <w:ind w:left="-5"/>
        <w:jc w:val="center"/>
        <w:rPr>
          <w:rFonts w:ascii="Century Gothic" w:hAnsi="Century Gothic"/>
          <w:b/>
          <w:color w:val="7030A0"/>
          <w:sz w:val="28"/>
          <w:szCs w:val="28"/>
        </w:rPr>
      </w:pPr>
    </w:p>
    <w:p w14:paraId="77B7D18D" w14:textId="77777777" w:rsidR="00A17E0F" w:rsidRDefault="00A17E0F" w:rsidP="00A17E0F">
      <w:pPr>
        <w:spacing w:line="259" w:lineRule="auto"/>
        <w:ind w:left="-5"/>
        <w:jc w:val="center"/>
        <w:rPr>
          <w:rFonts w:ascii="Century Gothic" w:hAnsi="Century Gothic"/>
          <w:b/>
          <w:color w:val="7030A0"/>
          <w:sz w:val="28"/>
          <w:szCs w:val="28"/>
        </w:rPr>
      </w:pPr>
    </w:p>
    <w:p w14:paraId="2A3766DD" w14:textId="77777777" w:rsidR="00A17E0F" w:rsidRDefault="00A17E0F" w:rsidP="00A17E0F">
      <w:pPr>
        <w:spacing w:line="259" w:lineRule="auto"/>
        <w:ind w:left="-5"/>
        <w:jc w:val="center"/>
        <w:rPr>
          <w:rFonts w:ascii="Century Gothic" w:hAnsi="Century Gothic"/>
          <w:b/>
          <w:color w:val="7030A0"/>
          <w:sz w:val="28"/>
          <w:szCs w:val="28"/>
        </w:rPr>
      </w:pPr>
    </w:p>
    <w:p w14:paraId="6EBEA0B5" w14:textId="77777777" w:rsidR="00A17E0F" w:rsidRDefault="00A17E0F" w:rsidP="00A17E0F">
      <w:pPr>
        <w:spacing w:line="259" w:lineRule="auto"/>
        <w:ind w:left="-5"/>
        <w:jc w:val="center"/>
        <w:rPr>
          <w:rFonts w:ascii="Century Gothic" w:hAnsi="Century Gothic"/>
          <w:b/>
          <w:color w:val="7030A0"/>
          <w:sz w:val="28"/>
          <w:szCs w:val="28"/>
        </w:rPr>
      </w:pPr>
    </w:p>
    <w:p w14:paraId="5F8E4C5F" w14:textId="2A71E72E" w:rsidR="00A17E0F" w:rsidRPr="00721080" w:rsidRDefault="00A17E0F" w:rsidP="00A17E0F">
      <w:pPr>
        <w:pStyle w:val="Heading2"/>
      </w:pPr>
      <w:bookmarkStart w:id="3" w:name="_Toc75356381"/>
      <w:r w:rsidRPr="00721080">
        <w:lastRenderedPageBreak/>
        <w:t>Roles you can adopt</w:t>
      </w:r>
      <w:bookmarkEnd w:id="3"/>
    </w:p>
    <w:p w14:paraId="7114B0A0" w14:textId="77777777" w:rsidR="00A17E0F" w:rsidRPr="005B332A" w:rsidRDefault="00A17E0F" w:rsidP="00A17E0F">
      <w:pPr>
        <w:spacing w:line="259" w:lineRule="auto"/>
        <w:ind w:left="-5"/>
      </w:pPr>
    </w:p>
    <w:tbl>
      <w:tblPr>
        <w:tblStyle w:val="TableGrid"/>
        <w:tblW w:w="0" w:type="auto"/>
        <w:jc w:val="center"/>
        <w:tblBorders>
          <w:top w:val="single" w:sz="12" w:space="0" w:color="00258F"/>
          <w:left w:val="single" w:sz="12" w:space="0" w:color="00258F"/>
          <w:bottom w:val="single" w:sz="12" w:space="0" w:color="00258F"/>
          <w:right w:val="single" w:sz="12" w:space="0" w:color="00258F"/>
          <w:insideH w:val="single" w:sz="12" w:space="0" w:color="00258F"/>
          <w:insideV w:val="single" w:sz="12" w:space="0" w:color="00258F"/>
        </w:tblBorders>
        <w:tblCellMar>
          <w:top w:w="85" w:type="dxa"/>
          <w:bottom w:w="85" w:type="dxa"/>
        </w:tblCellMar>
        <w:tblLook w:val="04A0" w:firstRow="1" w:lastRow="0" w:firstColumn="1" w:lastColumn="0" w:noHBand="0" w:noVBand="1"/>
      </w:tblPr>
      <w:tblGrid>
        <w:gridCol w:w="2253"/>
        <w:gridCol w:w="7470"/>
      </w:tblGrid>
      <w:tr w:rsidR="00A54898" w:rsidRPr="005B332A" w14:paraId="001F9E9A" w14:textId="77777777" w:rsidTr="00F46EA6">
        <w:trPr>
          <w:trHeight w:val="43"/>
          <w:jc w:val="center"/>
        </w:trPr>
        <w:tc>
          <w:tcPr>
            <w:tcW w:w="9723" w:type="dxa"/>
            <w:gridSpan w:val="2"/>
            <w:shd w:val="clear" w:color="auto" w:fill="123181" w:themeFill="text2"/>
          </w:tcPr>
          <w:p w14:paraId="0B1A0432" w14:textId="646003B5" w:rsidR="00A54898" w:rsidRDefault="00A54898" w:rsidP="00766E12">
            <w:pPr>
              <w:spacing w:line="259" w:lineRule="auto"/>
              <w:jc w:val="center"/>
              <w:rPr>
                <w:b/>
                <w:bCs/>
                <w:i/>
                <w:iCs/>
                <w:color w:val="00258F"/>
              </w:rPr>
            </w:pPr>
            <w:r w:rsidRPr="00F46EA6">
              <w:rPr>
                <w:b/>
                <w:noProof/>
                <w:color w:val="FFFFFF" w:themeColor="background1"/>
                <w:sz w:val="28"/>
                <w:szCs w:val="28"/>
              </w:rPr>
              <w:t>Coach</w:t>
            </w:r>
          </w:p>
        </w:tc>
      </w:tr>
      <w:tr w:rsidR="00A54898" w:rsidRPr="005B332A" w14:paraId="7E4C8FD5" w14:textId="77777777" w:rsidTr="00F46EA6">
        <w:trPr>
          <w:trHeight w:val="43"/>
          <w:jc w:val="center"/>
        </w:trPr>
        <w:tc>
          <w:tcPr>
            <w:tcW w:w="2253" w:type="dxa"/>
            <w:shd w:val="clear" w:color="auto" w:fill="BFCEF6" w:themeFill="text2" w:themeFillTint="33"/>
            <w:vAlign w:val="center"/>
          </w:tcPr>
          <w:p w14:paraId="58ED9C88" w14:textId="77777777" w:rsidR="00A54898" w:rsidRPr="00F46EA6" w:rsidRDefault="00A54898" w:rsidP="00F46EA6">
            <w:pPr>
              <w:spacing w:line="249" w:lineRule="auto"/>
              <w:rPr>
                <w:sz w:val="22"/>
                <w:szCs w:val="22"/>
              </w:rPr>
            </w:pPr>
            <w:r w:rsidRPr="00F46EA6">
              <w:rPr>
                <w:bCs/>
                <w:sz w:val="22"/>
                <w:szCs w:val="22"/>
              </w:rPr>
              <w:t xml:space="preserve">Using </w:t>
            </w:r>
            <w:r w:rsidRPr="00F46EA6">
              <w:rPr>
                <w:sz w:val="22"/>
                <w:szCs w:val="22"/>
              </w:rPr>
              <w:t>questioning to promote exploration and encouragement, a coach will help a member of staff find their own solutions.</w:t>
            </w:r>
          </w:p>
          <w:p w14:paraId="6863E5C4" w14:textId="2645CB48" w:rsidR="00A54898" w:rsidRDefault="00A54898" w:rsidP="00F46EA6">
            <w:pPr>
              <w:spacing w:line="249" w:lineRule="auto"/>
              <w:rPr>
                <w:bCs/>
                <w:noProof/>
              </w:rPr>
            </w:pPr>
          </w:p>
          <w:p w14:paraId="69116F7E" w14:textId="49AE7440" w:rsidR="00A54898" w:rsidRPr="00DD149C" w:rsidRDefault="00A54898" w:rsidP="00F46EA6">
            <w:pPr>
              <w:spacing w:line="249" w:lineRule="auto"/>
              <w:rPr>
                <w:bCs/>
                <w:noProof/>
              </w:rPr>
            </w:pPr>
          </w:p>
        </w:tc>
        <w:tc>
          <w:tcPr>
            <w:tcW w:w="7470" w:type="dxa"/>
            <w:shd w:val="clear" w:color="auto" w:fill="auto"/>
          </w:tcPr>
          <w:p w14:paraId="040F3095" w14:textId="58FAAB07" w:rsidR="00A54898" w:rsidRPr="00B63B17" w:rsidRDefault="00A54898" w:rsidP="00CB3891">
            <w:pPr>
              <w:spacing w:line="249" w:lineRule="auto"/>
              <w:rPr>
                <w:b/>
                <w:bCs/>
                <w:i/>
                <w:iCs/>
                <w:color w:val="00258F"/>
              </w:rPr>
            </w:pPr>
            <w:r>
              <w:rPr>
                <w:noProof/>
              </w:rPr>
              <w:drawing>
                <wp:anchor distT="0" distB="0" distL="114300" distR="114300" simplePos="0" relativeHeight="251682816" behindDoc="0" locked="0" layoutInCell="1" allowOverlap="1" wp14:anchorId="4FFE17A5" wp14:editId="148AF167">
                  <wp:simplePos x="0" y="0"/>
                  <wp:positionH relativeFrom="column">
                    <wp:posOffset>3728085</wp:posOffset>
                  </wp:positionH>
                  <wp:positionV relativeFrom="paragraph">
                    <wp:posOffset>139065</wp:posOffset>
                  </wp:positionV>
                  <wp:extent cx="712099" cy="712165"/>
                  <wp:effectExtent l="0" t="0" r="0" b="0"/>
                  <wp:wrapSquare wrapText="bothSides"/>
                  <wp:docPr id="15" name="Graphic 14" descr="Questions with solid fill"/>
                  <wp:cNvGraphicFramePr/>
                  <a:graphic xmlns:a="http://schemas.openxmlformats.org/drawingml/2006/main">
                    <a:graphicData uri="http://schemas.openxmlformats.org/drawingml/2006/picture">
                      <pic:pic xmlns:pic="http://schemas.openxmlformats.org/drawingml/2006/picture">
                        <pic:nvPicPr>
                          <pic:cNvPr id="1" name="Graphic 14" descr="Questions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12099" cy="712165"/>
                          </a:xfrm>
                          <a:prstGeom prst="rect">
                            <a:avLst/>
                          </a:prstGeom>
                        </pic:spPr>
                      </pic:pic>
                    </a:graphicData>
                  </a:graphic>
                </wp:anchor>
              </w:drawing>
            </w:r>
            <w:r w:rsidRPr="00B63B17">
              <w:rPr>
                <w:b/>
                <w:bCs/>
                <w:i/>
                <w:iCs/>
                <w:color w:val="00258F"/>
              </w:rPr>
              <w:t xml:space="preserve">What it involves: </w:t>
            </w:r>
          </w:p>
          <w:p w14:paraId="55C777AE" w14:textId="77777777" w:rsidR="00A54898" w:rsidRPr="000C197C" w:rsidRDefault="00A54898" w:rsidP="00F46EA6">
            <w:pPr>
              <w:pStyle w:val="ListParagraph"/>
              <w:numPr>
                <w:ilvl w:val="0"/>
                <w:numId w:val="19"/>
              </w:numPr>
              <w:spacing w:before="0" w:after="5" w:line="247" w:lineRule="auto"/>
              <w:ind w:left="463"/>
            </w:pPr>
            <w:r w:rsidRPr="000C197C">
              <w:t>Showing belief that an individual has the answers within them.</w:t>
            </w:r>
          </w:p>
          <w:p w14:paraId="604726D9" w14:textId="77777777" w:rsidR="00A54898" w:rsidRPr="000C197C" w:rsidRDefault="00A54898" w:rsidP="00F46EA6">
            <w:pPr>
              <w:pStyle w:val="ListParagraph"/>
              <w:numPr>
                <w:ilvl w:val="0"/>
                <w:numId w:val="19"/>
              </w:numPr>
              <w:spacing w:before="0" w:after="5" w:line="247" w:lineRule="auto"/>
              <w:ind w:left="463"/>
            </w:pPr>
            <w:r w:rsidRPr="000C197C">
              <w:t>Asking challenging questions and helping interpret the answers.</w:t>
            </w:r>
          </w:p>
          <w:p w14:paraId="24AA4E77" w14:textId="77777777" w:rsidR="00A54898" w:rsidRPr="000C197C" w:rsidRDefault="00A54898" w:rsidP="00F46EA6">
            <w:pPr>
              <w:pStyle w:val="ListParagraph"/>
              <w:numPr>
                <w:ilvl w:val="0"/>
                <w:numId w:val="19"/>
              </w:numPr>
              <w:spacing w:before="0" w:after="5" w:line="247" w:lineRule="auto"/>
              <w:ind w:left="463"/>
            </w:pPr>
            <w:r w:rsidRPr="53BDFA38">
              <w:t>Helping identify skills, values and interests, and linking them together to empower an individual to create pathways.</w:t>
            </w:r>
          </w:p>
          <w:p w14:paraId="3490F9D5" w14:textId="77777777" w:rsidR="00A54898" w:rsidRPr="000C197C" w:rsidRDefault="00A54898" w:rsidP="00F46EA6">
            <w:pPr>
              <w:pStyle w:val="ListParagraph"/>
              <w:numPr>
                <w:ilvl w:val="0"/>
                <w:numId w:val="19"/>
              </w:numPr>
              <w:spacing w:before="0" w:after="5" w:line="247" w:lineRule="auto"/>
              <w:ind w:left="463"/>
              <w:rPr>
                <w:i/>
                <w:iCs/>
              </w:rPr>
            </w:pPr>
            <w:r w:rsidRPr="000C197C">
              <w:t>Being committed to and encouraging regular review. Making sure to follow up on previous discussions.</w:t>
            </w:r>
          </w:p>
          <w:p w14:paraId="38CD289C" w14:textId="77777777" w:rsidR="00A54898" w:rsidRPr="000C197C" w:rsidRDefault="00A54898" w:rsidP="00F46EA6">
            <w:pPr>
              <w:pStyle w:val="ListParagraph"/>
              <w:numPr>
                <w:ilvl w:val="0"/>
                <w:numId w:val="19"/>
              </w:numPr>
              <w:spacing w:before="0" w:after="5" w:line="247" w:lineRule="auto"/>
              <w:ind w:left="463"/>
              <w:rPr>
                <w:i/>
                <w:iCs/>
              </w:rPr>
            </w:pPr>
            <w:r w:rsidRPr="000C197C">
              <w:t>Helping the member of staff to review the realism of their ideas.</w:t>
            </w:r>
            <w:r w:rsidRPr="000C197C">
              <w:br/>
            </w:r>
          </w:p>
          <w:p w14:paraId="319BC669" w14:textId="77777777" w:rsidR="00A54898" w:rsidRPr="00B63B17" w:rsidRDefault="00A54898" w:rsidP="00CB3891">
            <w:pPr>
              <w:spacing w:line="249" w:lineRule="auto"/>
              <w:rPr>
                <w:b/>
                <w:bCs/>
                <w:i/>
                <w:iCs/>
                <w:color w:val="00258F"/>
              </w:rPr>
            </w:pPr>
            <w:r w:rsidRPr="00B63B17">
              <w:rPr>
                <w:b/>
                <w:bCs/>
                <w:i/>
                <w:iCs/>
                <w:color w:val="00258F"/>
              </w:rPr>
              <w:t>When it could be useful:</w:t>
            </w:r>
          </w:p>
          <w:p w14:paraId="40176689" w14:textId="77777777" w:rsidR="00A54898" w:rsidRDefault="00A54898" w:rsidP="00F46EA6">
            <w:pPr>
              <w:pStyle w:val="ListParagraph"/>
              <w:numPr>
                <w:ilvl w:val="0"/>
                <w:numId w:val="19"/>
              </w:numPr>
              <w:spacing w:before="0" w:after="5" w:line="247" w:lineRule="auto"/>
              <w:ind w:left="463"/>
            </w:pPr>
            <w:r w:rsidRPr="53BDFA38">
              <w:t>When the member of staff is unsure about what direction to go in.</w:t>
            </w:r>
          </w:p>
          <w:p w14:paraId="1FA7AAB4" w14:textId="182F38C3" w:rsidR="00A54898" w:rsidRPr="005B332A" w:rsidRDefault="00A54898" w:rsidP="00F46EA6">
            <w:pPr>
              <w:pStyle w:val="ListParagraph"/>
              <w:numPr>
                <w:ilvl w:val="0"/>
                <w:numId w:val="19"/>
              </w:numPr>
              <w:spacing w:before="0" w:after="5" w:line="247" w:lineRule="auto"/>
              <w:ind w:left="463"/>
            </w:pPr>
            <w:r>
              <w:t>When a staff member is confused or frustrated with their progress against career goals.</w:t>
            </w:r>
          </w:p>
        </w:tc>
      </w:tr>
      <w:tr w:rsidR="00A54898" w:rsidRPr="005B332A" w14:paraId="110797A3" w14:textId="77777777" w:rsidTr="00F46EA6">
        <w:trPr>
          <w:jc w:val="center"/>
        </w:trPr>
        <w:tc>
          <w:tcPr>
            <w:tcW w:w="9723" w:type="dxa"/>
            <w:gridSpan w:val="2"/>
            <w:shd w:val="clear" w:color="auto" w:fill="123181" w:themeFill="text2"/>
          </w:tcPr>
          <w:p w14:paraId="6F685812" w14:textId="45742511" w:rsidR="00A54898" w:rsidRPr="005B332A" w:rsidRDefault="00A54898" w:rsidP="00766E12">
            <w:pPr>
              <w:spacing w:line="259" w:lineRule="auto"/>
              <w:jc w:val="center"/>
            </w:pPr>
            <w:r w:rsidRPr="00F46EA6">
              <w:rPr>
                <w:b/>
                <w:noProof/>
                <w:color w:val="FFFFFF" w:themeColor="background1"/>
                <w:sz w:val="28"/>
                <w:szCs w:val="28"/>
              </w:rPr>
              <w:t>Advisor</w:t>
            </w:r>
          </w:p>
        </w:tc>
      </w:tr>
      <w:tr w:rsidR="00A54898" w:rsidRPr="005B332A" w14:paraId="01CCFCF5" w14:textId="77777777" w:rsidTr="00F46EA6">
        <w:trPr>
          <w:jc w:val="center"/>
        </w:trPr>
        <w:tc>
          <w:tcPr>
            <w:tcW w:w="2253" w:type="dxa"/>
            <w:shd w:val="clear" w:color="auto" w:fill="BFCEF6" w:themeFill="text2" w:themeFillTint="33"/>
            <w:vAlign w:val="center"/>
          </w:tcPr>
          <w:p w14:paraId="7C5F06A3" w14:textId="4278AF6A" w:rsidR="00A54898" w:rsidRPr="00A54898" w:rsidRDefault="00A54898" w:rsidP="00F46EA6">
            <w:pPr>
              <w:spacing w:line="249" w:lineRule="auto"/>
            </w:pPr>
            <w:r w:rsidRPr="00F46EA6">
              <w:rPr>
                <w:sz w:val="22"/>
                <w:szCs w:val="22"/>
              </w:rPr>
              <w:t xml:space="preserve">This role actively seeks to provide information, intelligence and </w:t>
            </w:r>
            <w:proofErr w:type="spellStart"/>
            <w:r w:rsidRPr="00F46EA6">
              <w:rPr>
                <w:sz w:val="22"/>
                <w:szCs w:val="22"/>
              </w:rPr>
              <w:t>organisational</w:t>
            </w:r>
            <w:proofErr w:type="spellEnd"/>
            <w:r w:rsidRPr="00F46EA6">
              <w:rPr>
                <w:sz w:val="22"/>
                <w:szCs w:val="22"/>
              </w:rPr>
              <w:t xml:space="preserve"> understanding that supports and enhances a staff member’s career development plans</w:t>
            </w:r>
            <w:r w:rsidRPr="32E47A37">
              <w:t>.</w:t>
            </w:r>
          </w:p>
        </w:tc>
        <w:tc>
          <w:tcPr>
            <w:tcW w:w="7470" w:type="dxa"/>
            <w:shd w:val="clear" w:color="auto" w:fill="auto"/>
          </w:tcPr>
          <w:p w14:paraId="59152214" w14:textId="5B1B81AD" w:rsidR="00A54898" w:rsidRPr="009D118B" w:rsidRDefault="00A54898" w:rsidP="00CB3891">
            <w:pPr>
              <w:spacing w:line="249" w:lineRule="auto"/>
            </w:pPr>
            <w:r>
              <w:rPr>
                <w:noProof/>
              </w:rPr>
              <w:drawing>
                <wp:anchor distT="0" distB="0" distL="114300" distR="114300" simplePos="0" relativeHeight="251684864" behindDoc="0" locked="0" layoutInCell="1" allowOverlap="1" wp14:anchorId="11DBAD45" wp14:editId="315BAFAC">
                  <wp:simplePos x="0" y="0"/>
                  <wp:positionH relativeFrom="column">
                    <wp:posOffset>3728085</wp:posOffset>
                  </wp:positionH>
                  <wp:positionV relativeFrom="paragraph">
                    <wp:posOffset>129540</wp:posOffset>
                  </wp:positionV>
                  <wp:extent cx="712470" cy="712165"/>
                  <wp:effectExtent l="0" t="0" r="0" b="0"/>
                  <wp:wrapSquare wrapText="bothSides"/>
                  <wp:docPr id="20" name="Graphic 9" descr="Information with solid fill"/>
                  <wp:cNvGraphicFramePr/>
                  <a:graphic xmlns:a="http://schemas.openxmlformats.org/drawingml/2006/main">
                    <a:graphicData uri="http://schemas.openxmlformats.org/drawingml/2006/picture">
                      <pic:pic xmlns:pic="http://schemas.openxmlformats.org/drawingml/2006/picture">
                        <pic:nvPicPr>
                          <pic:cNvPr id="20" name="Graphic 9" descr="Informatio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12470" cy="712165"/>
                          </a:xfrm>
                          <a:prstGeom prst="rect">
                            <a:avLst/>
                          </a:prstGeom>
                        </pic:spPr>
                      </pic:pic>
                    </a:graphicData>
                  </a:graphic>
                </wp:anchor>
              </w:drawing>
            </w:r>
            <w:r w:rsidRPr="00B63B17">
              <w:rPr>
                <w:b/>
                <w:bCs/>
                <w:i/>
                <w:iCs/>
                <w:color w:val="00258F"/>
              </w:rPr>
              <w:t>What it involves:</w:t>
            </w:r>
          </w:p>
          <w:p w14:paraId="1AC93FD8" w14:textId="77777777" w:rsidR="00A54898" w:rsidRPr="00F64346" w:rsidRDefault="00A54898" w:rsidP="00F46EA6">
            <w:pPr>
              <w:pStyle w:val="ListParagraph"/>
              <w:numPr>
                <w:ilvl w:val="0"/>
                <w:numId w:val="19"/>
              </w:numPr>
              <w:spacing w:before="0" w:after="5" w:line="247" w:lineRule="auto"/>
              <w:ind w:left="463"/>
            </w:pPr>
            <w:r w:rsidRPr="00F64346">
              <w:t xml:space="preserve">Communicating and interpreting University and departmental goals. </w:t>
            </w:r>
          </w:p>
          <w:p w14:paraId="35A30E7F" w14:textId="77777777" w:rsidR="00A54898" w:rsidRPr="00F64346" w:rsidRDefault="00A54898" w:rsidP="00F46EA6">
            <w:pPr>
              <w:pStyle w:val="ListParagraph"/>
              <w:numPr>
                <w:ilvl w:val="0"/>
                <w:numId w:val="19"/>
              </w:numPr>
              <w:spacing w:before="0" w:after="5" w:line="247" w:lineRule="auto"/>
              <w:ind w:left="463"/>
            </w:pPr>
            <w:r w:rsidRPr="00F64346">
              <w:t>Helping the staff member connect these to their career goals.</w:t>
            </w:r>
          </w:p>
          <w:p w14:paraId="4B6FED7C" w14:textId="77777777" w:rsidR="00A54898" w:rsidRPr="00F64346" w:rsidRDefault="00A54898" w:rsidP="00F46EA6">
            <w:pPr>
              <w:pStyle w:val="ListParagraph"/>
              <w:numPr>
                <w:ilvl w:val="0"/>
                <w:numId w:val="19"/>
              </w:numPr>
              <w:spacing w:before="0" w:after="5" w:line="247" w:lineRule="auto"/>
              <w:ind w:left="463"/>
            </w:pPr>
            <w:r w:rsidRPr="00F64346">
              <w:t xml:space="preserve">Sharing your understanding of what challenges may be </w:t>
            </w:r>
            <w:proofErr w:type="gramStart"/>
            <w:r w:rsidRPr="00F64346">
              <w:t>encountered, and</w:t>
            </w:r>
            <w:proofErr w:type="gramEnd"/>
            <w:r w:rsidRPr="00F64346">
              <w:t xml:space="preserve"> helping adjust goals accordingly.</w:t>
            </w:r>
          </w:p>
          <w:p w14:paraId="1FF6959A" w14:textId="77777777" w:rsidR="00A54898" w:rsidRPr="00F64346" w:rsidRDefault="00A54898" w:rsidP="00F46EA6">
            <w:pPr>
              <w:pStyle w:val="ListParagraph"/>
              <w:numPr>
                <w:ilvl w:val="0"/>
                <w:numId w:val="19"/>
              </w:numPr>
              <w:spacing w:before="0" w:after="5" w:line="247" w:lineRule="auto"/>
              <w:ind w:left="463"/>
            </w:pPr>
            <w:r w:rsidRPr="00F64346">
              <w:t>Sharing opportunities or potential opportunities across the University.</w:t>
            </w:r>
          </w:p>
          <w:p w14:paraId="51D5E978" w14:textId="77777777" w:rsidR="00A54898" w:rsidRPr="00F64346" w:rsidRDefault="00A54898" w:rsidP="00F46EA6">
            <w:pPr>
              <w:pStyle w:val="ListParagraph"/>
              <w:numPr>
                <w:ilvl w:val="0"/>
                <w:numId w:val="19"/>
              </w:numPr>
              <w:spacing w:before="0" w:after="5" w:line="247" w:lineRule="auto"/>
              <w:ind w:left="463"/>
            </w:pPr>
            <w:r w:rsidRPr="00F64346">
              <w:t>Helping interpret the needs and requirements of target roles and ambitions.</w:t>
            </w:r>
          </w:p>
          <w:p w14:paraId="166A8719" w14:textId="77777777" w:rsidR="00A54898" w:rsidRDefault="00A54898" w:rsidP="00CB3891">
            <w:pPr>
              <w:ind w:left="1009" w:hanging="357"/>
              <w:rPr>
                <w:b/>
                <w:bCs/>
                <w:i/>
                <w:iCs/>
                <w:color w:val="0070C0"/>
              </w:rPr>
            </w:pPr>
          </w:p>
          <w:p w14:paraId="0FCD9025" w14:textId="77777777" w:rsidR="00A54898" w:rsidRPr="00B63B17" w:rsidRDefault="00A54898" w:rsidP="00CB3891">
            <w:pPr>
              <w:ind w:left="357" w:hanging="357"/>
              <w:rPr>
                <w:b/>
                <w:bCs/>
                <w:color w:val="00258F"/>
              </w:rPr>
            </w:pPr>
            <w:r w:rsidRPr="00B63B17">
              <w:rPr>
                <w:b/>
                <w:bCs/>
                <w:i/>
                <w:iCs/>
                <w:color w:val="00258F"/>
              </w:rPr>
              <w:t>When it could be useful:</w:t>
            </w:r>
          </w:p>
          <w:p w14:paraId="5C1F888C" w14:textId="77777777" w:rsidR="00A54898" w:rsidRDefault="00A54898" w:rsidP="00F46EA6">
            <w:pPr>
              <w:pStyle w:val="ListParagraph"/>
              <w:numPr>
                <w:ilvl w:val="0"/>
                <w:numId w:val="19"/>
              </w:numPr>
              <w:spacing w:before="0" w:after="5" w:line="247" w:lineRule="auto"/>
              <w:ind w:left="463"/>
            </w:pPr>
            <w:r>
              <w:t>When a staff member asks for specific information.</w:t>
            </w:r>
          </w:p>
          <w:p w14:paraId="121319AF" w14:textId="698B8CB2" w:rsidR="00766E12" w:rsidRPr="005B332A" w:rsidRDefault="00A54898" w:rsidP="00F46EA6">
            <w:pPr>
              <w:pStyle w:val="ListParagraph"/>
              <w:numPr>
                <w:ilvl w:val="0"/>
                <w:numId w:val="19"/>
              </w:numPr>
              <w:spacing w:before="0" w:after="5" w:line="247" w:lineRule="auto"/>
              <w:ind w:left="463"/>
            </w:pPr>
            <w:r w:rsidRPr="00023DD6">
              <w:t xml:space="preserve">When </w:t>
            </w:r>
            <w:r>
              <w:t>you are presented with career options of interest</w:t>
            </w:r>
            <w:r w:rsidRPr="00023DD6">
              <w:t>.</w:t>
            </w:r>
          </w:p>
        </w:tc>
      </w:tr>
      <w:tr w:rsidR="009D118B" w:rsidRPr="005B332A" w14:paraId="12B1A27D" w14:textId="77777777" w:rsidTr="00F46EA6">
        <w:trPr>
          <w:jc w:val="center"/>
        </w:trPr>
        <w:tc>
          <w:tcPr>
            <w:tcW w:w="9723" w:type="dxa"/>
            <w:gridSpan w:val="2"/>
            <w:shd w:val="clear" w:color="auto" w:fill="123181" w:themeFill="text2"/>
          </w:tcPr>
          <w:p w14:paraId="6721B1DF" w14:textId="3681E24A" w:rsidR="009D118B" w:rsidRPr="008265F3" w:rsidRDefault="009D118B" w:rsidP="00CB3891">
            <w:pPr>
              <w:spacing w:line="259" w:lineRule="auto"/>
              <w:jc w:val="center"/>
              <w:rPr>
                <w:b/>
                <w:noProof/>
                <w:sz w:val="28"/>
                <w:szCs w:val="28"/>
              </w:rPr>
            </w:pPr>
            <w:r w:rsidRPr="00F46EA6">
              <w:rPr>
                <w:b/>
                <w:noProof/>
                <w:color w:val="FFFFFF" w:themeColor="background1"/>
                <w:sz w:val="28"/>
                <w:szCs w:val="28"/>
              </w:rPr>
              <w:t>Analyst</w:t>
            </w:r>
          </w:p>
        </w:tc>
      </w:tr>
      <w:tr w:rsidR="00A54898" w:rsidRPr="005B332A" w14:paraId="411FCBD8" w14:textId="77777777" w:rsidTr="00F46EA6">
        <w:trPr>
          <w:jc w:val="center"/>
        </w:trPr>
        <w:tc>
          <w:tcPr>
            <w:tcW w:w="2253" w:type="dxa"/>
            <w:shd w:val="clear" w:color="auto" w:fill="BFCEF6" w:themeFill="text2" w:themeFillTint="33"/>
            <w:vAlign w:val="center"/>
          </w:tcPr>
          <w:p w14:paraId="55CE6076" w14:textId="480F0083" w:rsidR="00A54898" w:rsidRPr="00F46EA6" w:rsidRDefault="009D118B" w:rsidP="00F46EA6">
            <w:pPr>
              <w:spacing w:line="249" w:lineRule="auto"/>
              <w:rPr>
                <w:color w:val="FF0000"/>
                <w:sz w:val="22"/>
                <w:szCs w:val="22"/>
              </w:rPr>
            </w:pPr>
            <w:r w:rsidRPr="00F46EA6">
              <w:rPr>
                <w:sz w:val="22"/>
                <w:szCs w:val="22"/>
              </w:rPr>
              <w:t>Working with staff to evaluate performance in both technical and soft skills, the analyst empowers others to understand and measure their progress and identify appropriate opportunities.</w:t>
            </w:r>
          </w:p>
        </w:tc>
        <w:tc>
          <w:tcPr>
            <w:tcW w:w="7470" w:type="dxa"/>
            <w:shd w:val="clear" w:color="auto" w:fill="auto"/>
          </w:tcPr>
          <w:p w14:paraId="555F7984" w14:textId="786A84CF" w:rsidR="00A54898" w:rsidRPr="009D118B" w:rsidRDefault="009D118B" w:rsidP="009D118B">
            <w:pPr>
              <w:spacing w:line="259" w:lineRule="auto"/>
            </w:pPr>
            <w:r>
              <w:rPr>
                <w:noProof/>
              </w:rPr>
              <w:drawing>
                <wp:anchor distT="0" distB="0" distL="114300" distR="114300" simplePos="0" relativeHeight="251678720" behindDoc="0" locked="0" layoutInCell="1" allowOverlap="1" wp14:anchorId="2C8802E3" wp14:editId="256F1641">
                  <wp:simplePos x="0" y="0"/>
                  <wp:positionH relativeFrom="column">
                    <wp:posOffset>3731471</wp:posOffset>
                  </wp:positionH>
                  <wp:positionV relativeFrom="paragraph">
                    <wp:posOffset>111125</wp:posOffset>
                  </wp:positionV>
                  <wp:extent cx="712470" cy="712470"/>
                  <wp:effectExtent l="0" t="0" r="0" b="0"/>
                  <wp:wrapSquare wrapText="bothSides"/>
                  <wp:docPr id="23" name="Graphic 23" descr="Research with solid fill"/>
                  <wp:cNvGraphicFramePr/>
                  <a:graphic xmlns:a="http://schemas.openxmlformats.org/drawingml/2006/main">
                    <a:graphicData uri="http://schemas.openxmlformats.org/drawingml/2006/picture">
                      <pic:pic xmlns:pic="http://schemas.openxmlformats.org/drawingml/2006/picture">
                        <pic:nvPicPr>
                          <pic:cNvPr id="23" name="Graphic 23" descr="Research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12470" cy="712470"/>
                          </a:xfrm>
                          <a:prstGeom prst="rect">
                            <a:avLst/>
                          </a:prstGeom>
                        </pic:spPr>
                      </pic:pic>
                    </a:graphicData>
                  </a:graphic>
                </wp:anchor>
              </w:drawing>
            </w:r>
            <w:r w:rsidR="00A54898" w:rsidRPr="00B63B17">
              <w:rPr>
                <w:b/>
                <w:bCs/>
                <w:i/>
                <w:iCs/>
                <w:color w:val="00258F"/>
              </w:rPr>
              <w:t>What it involves:</w:t>
            </w:r>
          </w:p>
          <w:p w14:paraId="4AC59DFC" w14:textId="562F8768" w:rsidR="00A54898" w:rsidRPr="00F64346" w:rsidRDefault="00A54898" w:rsidP="00F46EA6">
            <w:pPr>
              <w:pStyle w:val="ListParagraph"/>
              <w:numPr>
                <w:ilvl w:val="0"/>
                <w:numId w:val="19"/>
              </w:numPr>
              <w:spacing w:before="0" w:after="5" w:line="247" w:lineRule="auto"/>
              <w:ind w:left="463"/>
            </w:pPr>
            <w:r w:rsidRPr="00F64346">
              <w:t>Showing a path of progress and waypoints based on the individual’s skills to help them meet their career goals.</w:t>
            </w:r>
          </w:p>
          <w:p w14:paraId="1A4AAF01" w14:textId="77777777" w:rsidR="00A54898" w:rsidRPr="00F64346" w:rsidRDefault="00A54898" w:rsidP="00F46EA6">
            <w:pPr>
              <w:pStyle w:val="ListParagraph"/>
              <w:numPr>
                <w:ilvl w:val="0"/>
                <w:numId w:val="19"/>
              </w:numPr>
              <w:spacing w:before="0" w:after="5" w:line="247" w:lineRule="auto"/>
              <w:ind w:left="463"/>
            </w:pPr>
            <w:r w:rsidRPr="00F64346">
              <w:t>Setting up regular evaluation of progress, with an emphasis on teaching the individual how to lead that evaluation.</w:t>
            </w:r>
          </w:p>
          <w:p w14:paraId="3E2886C4" w14:textId="77777777" w:rsidR="00A54898" w:rsidRPr="00F64346" w:rsidRDefault="00A54898" w:rsidP="00F46EA6">
            <w:pPr>
              <w:pStyle w:val="ListParagraph"/>
              <w:numPr>
                <w:ilvl w:val="0"/>
                <w:numId w:val="19"/>
              </w:numPr>
              <w:spacing w:before="0" w:after="5" w:line="247" w:lineRule="auto"/>
              <w:ind w:left="463"/>
            </w:pPr>
            <w:r w:rsidRPr="00F64346">
              <w:t>Showing how the development of abilities connects to their aspirations.</w:t>
            </w:r>
          </w:p>
          <w:p w14:paraId="33C6D908" w14:textId="77777777" w:rsidR="00A54898" w:rsidRPr="00F64346" w:rsidRDefault="00A54898" w:rsidP="00F46EA6">
            <w:pPr>
              <w:pStyle w:val="ListParagraph"/>
              <w:numPr>
                <w:ilvl w:val="0"/>
                <w:numId w:val="19"/>
              </w:numPr>
              <w:spacing w:before="0" w:after="5" w:line="247" w:lineRule="auto"/>
              <w:ind w:left="463"/>
            </w:pPr>
            <w:r w:rsidRPr="00F64346">
              <w:t>Creating deliberate plans of action, that also take into account that not every plan will work out how you intend.</w:t>
            </w:r>
          </w:p>
          <w:p w14:paraId="6E80DAD9" w14:textId="77777777" w:rsidR="00A54898" w:rsidRPr="008729AE" w:rsidRDefault="00A54898" w:rsidP="00CB3891">
            <w:pPr>
              <w:spacing w:after="5" w:line="250" w:lineRule="auto"/>
            </w:pPr>
          </w:p>
          <w:p w14:paraId="6058B9F4" w14:textId="77777777" w:rsidR="00A54898" w:rsidRPr="00B63B17" w:rsidRDefault="00A54898" w:rsidP="00CB3891">
            <w:pPr>
              <w:spacing w:line="250" w:lineRule="auto"/>
              <w:ind w:left="28" w:hanging="28"/>
              <w:rPr>
                <w:b/>
                <w:bCs/>
                <w:i/>
                <w:iCs/>
                <w:color w:val="00258F"/>
              </w:rPr>
            </w:pPr>
            <w:r w:rsidRPr="00B63B17">
              <w:rPr>
                <w:b/>
                <w:bCs/>
                <w:i/>
                <w:iCs/>
                <w:color w:val="00258F"/>
              </w:rPr>
              <w:t>When it could be useful:</w:t>
            </w:r>
          </w:p>
          <w:p w14:paraId="46E2C10C" w14:textId="77777777" w:rsidR="00A54898" w:rsidRDefault="00A54898" w:rsidP="00F46EA6">
            <w:pPr>
              <w:pStyle w:val="ListParagraph"/>
              <w:numPr>
                <w:ilvl w:val="0"/>
                <w:numId w:val="19"/>
              </w:numPr>
              <w:spacing w:before="0" w:after="5" w:line="247" w:lineRule="auto"/>
              <w:ind w:left="463"/>
            </w:pPr>
            <w:r>
              <w:t>When the member of staff needs help identifying their performance level.</w:t>
            </w:r>
          </w:p>
          <w:p w14:paraId="2C7FE277" w14:textId="6C3A75C0" w:rsidR="00A54898" w:rsidRPr="005B332A" w:rsidRDefault="00A54898" w:rsidP="00F46EA6">
            <w:pPr>
              <w:pStyle w:val="ListParagraph"/>
              <w:numPr>
                <w:ilvl w:val="0"/>
                <w:numId w:val="19"/>
              </w:numPr>
              <w:spacing w:before="0" w:after="5" w:line="247" w:lineRule="auto"/>
              <w:ind w:left="463"/>
            </w:pPr>
            <w:r>
              <w:t>When helping match a staff member to a job opportunity.</w:t>
            </w:r>
          </w:p>
        </w:tc>
      </w:tr>
      <w:tr w:rsidR="00766E12" w:rsidRPr="005B332A" w14:paraId="565DC0D3" w14:textId="77777777" w:rsidTr="00F46EA6">
        <w:trPr>
          <w:jc w:val="center"/>
        </w:trPr>
        <w:tc>
          <w:tcPr>
            <w:tcW w:w="9723" w:type="dxa"/>
            <w:gridSpan w:val="2"/>
            <w:shd w:val="clear" w:color="auto" w:fill="123181" w:themeFill="text2"/>
          </w:tcPr>
          <w:p w14:paraId="588DE381" w14:textId="4F85A32A" w:rsidR="00766E12" w:rsidRPr="008265F3" w:rsidRDefault="00766E12" w:rsidP="00CB3891">
            <w:pPr>
              <w:spacing w:line="249" w:lineRule="auto"/>
              <w:jc w:val="center"/>
              <w:rPr>
                <w:b/>
                <w:noProof/>
                <w:sz w:val="28"/>
                <w:szCs w:val="28"/>
              </w:rPr>
            </w:pPr>
            <w:r w:rsidRPr="00F46EA6">
              <w:rPr>
                <w:b/>
                <w:noProof/>
                <w:color w:val="FFFFFF" w:themeColor="background1"/>
                <w:sz w:val="28"/>
                <w:szCs w:val="28"/>
              </w:rPr>
              <w:lastRenderedPageBreak/>
              <w:t>Connector</w:t>
            </w:r>
          </w:p>
        </w:tc>
      </w:tr>
      <w:tr w:rsidR="00A54898" w:rsidRPr="005B332A" w14:paraId="534ED71B" w14:textId="77777777" w:rsidTr="00F46EA6">
        <w:trPr>
          <w:jc w:val="center"/>
        </w:trPr>
        <w:tc>
          <w:tcPr>
            <w:tcW w:w="2253" w:type="dxa"/>
            <w:shd w:val="clear" w:color="auto" w:fill="BFCEF6" w:themeFill="text2" w:themeFillTint="33"/>
            <w:vAlign w:val="center"/>
          </w:tcPr>
          <w:p w14:paraId="78BDEE18" w14:textId="77777777" w:rsidR="00766E12" w:rsidRPr="00F46EA6" w:rsidRDefault="00766E12" w:rsidP="00F46EA6">
            <w:pPr>
              <w:spacing w:line="249" w:lineRule="auto"/>
              <w:rPr>
                <w:color w:val="FF0000"/>
                <w:sz w:val="22"/>
                <w:szCs w:val="22"/>
              </w:rPr>
            </w:pPr>
            <w:r w:rsidRPr="00F46EA6">
              <w:rPr>
                <w:sz w:val="22"/>
                <w:szCs w:val="22"/>
              </w:rPr>
              <w:t>Providing specific and targeted help for members of staff through your network at the University or beyond.</w:t>
            </w:r>
          </w:p>
          <w:p w14:paraId="4FAAB4CB" w14:textId="77777777" w:rsidR="00A54898" w:rsidRPr="008265F3" w:rsidRDefault="00A54898" w:rsidP="00F46EA6">
            <w:pPr>
              <w:spacing w:line="249" w:lineRule="auto"/>
              <w:rPr>
                <w:b/>
                <w:noProof/>
                <w:sz w:val="28"/>
                <w:szCs w:val="28"/>
              </w:rPr>
            </w:pPr>
          </w:p>
        </w:tc>
        <w:tc>
          <w:tcPr>
            <w:tcW w:w="7470" w:type="dxa"/>
            <w:shd w:val="clear" w:color="auto" w:fill="auto"/>
          </w:tcPr>
          <w:p w14:paraId="65B294C9" w14:textId="47EF8859" w:rsidR="00A54898" w:rsidRPr="00766E12" w:rsidRDefault="00766E12" w:rsidP="00766E12">
            <w:pPr>
              <w:spacing w:line="249" w:lineRule="auto"/>
            </w:pPr>
            <w:r>
              <w:rPr>
                <w:noProof/>
                <w:color w:val="FF0000"/>
              </w:rPr>
              <w:drawing>
                <wp:anchor distT="0" distB="0" distL="114300" distR="114300" simplePos="0" relativeHeight="251680768" behindDoc="0" locked="0" layoutInCell="1" allowOverlap="1" wp14:anchorId="696AA532" wp14:editId="426E06DA">
                  <wp:simplePos x="0" y="0"/>
                  <wp:positionH relativeFrom="column">
                    <wp:posOffset>3730202</wp:posOffset>
                  </wp:positionH>
                  <wp:positionV relativeFrom="paragraph">
                    <wp:posOffset>162348</wp:posOffset>
                  </wp:positionV>
                  <wp:extent cx="712470" cy="712470"/>
                  <wp:effectExtent l="0" t="0" r="0" b="0"/>
                  <wp:wrapSquare wrapText="bothSides"/>
                  <wp:docPr id="12" name="Graphic 18" descr="Connections with solid fill"/>
                  <wp:cNvGraphicFramePr/>
                  <a:graphic xmlns:a="http://schemas.openxmlformats.org/drawingml/2006/main">
                    <a:graphicData uri="http://schemas.openxmlformats.org/drawingml/2006/picture">
                      <pic:pic xmlns:pic="http://schemas.openxmlformats.org/drawingml/2006/picture">
                        <pic:nvPicPr>
                          <pic:cNvPr id="12" name="Graphic 18" descr="Connection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12470" cy="712470"/>
                          </a:xfrm>
                          <a:prstGeom prst="rect">
                            <a:avLst/>
                          </a:prstGeom>
                        </pic:spPr>
                      </pic:pic>
                    </a:graphicData>
                  </a:graphic>
                </wp:anchor>
              </w:drawing>
            </w:r>
            <w:r w:rsidR="00A54898" w:rsidRPr="00B63B17">
              <w:rPr>
                <w:b/>
                <w:bCs/>
                <w:i/>
                <w:iCs/>
                <w:color w:val="00258F"/>
              </w:rPr>
              <w:t>What it involves:</w:t>
            </w:r>
          </w:p>
          <w:p w14:paraId="0F02D224" w14:textId="77777777" w:rsidR="00A54898" w:rsidRPr="00F64346" w:rsidRDefault="00A54898" w:rsidP="00F46EA6">
            <w:pPr>
              <w:pStyle w:val="ListParagraph"/>
              <w:numPr>
                <w:ilvl w:val="0"/>
                <w:numId w:val="19"/>
              </w:numPr>
              <w:spacing w:before="0" w:after="5" w:line="247" w:lineRule="auto"/>
              <w:ind w:left="463"/>
            </w:pPr>
            <w:r w:rsidRPr="00F64346">
              <w:t>Introducing staff to people and resources that help them with their career journey.</w:t>
            </w:r>
          </w:p>
          <w:p w14:paraId="7A4470DD" w14:textId="77777777" w:rsidR="00A54898" w:rsidRPr="00F64346" w:rsidRDefault="00A54898" w:rsidP="00F46EA6">
            <w:pPr>
              <w:pStyle w:val="ListParagraph"/>
              <w:numPr>
                <w:ilvl w:val="0"/>
                <w:numId w:val="19"/>
              </w:numPr>
              <w:spacing w:before="0" w:after="5" w:line="247" w:lineRule="auto"/>
              <w:ind w:left="463"/>
            </w:pPr>
            <w:r w:rsidRPr="00F64346">
              <w:t>Proactively create or connect staff with opportunities that will help build skills, recognition and visibility.</w:t>
            </w:r>
          </w:p>
          <w:p w14:paraId="2EAABA8F" w14:textId="77777777" w:rsidR="00A54898" w:rsidRPr="00F64346" w:rsidRDefault="00A54898" w:rsidP="00F46EA6">
            <w:pPr>
              <w:pStyle w:val="ListParagraph"/>
              <w:numPr>
                <w:ilvl w:val="0"/>
                <w:numId w:val="19"/>
              </w:numPr>
              <w:spacing w:before="0" w:after="5" w:line="247" w:lineRule="auto"/>
              <w:ind w:left="463"/>
            </w:pPr>
            <w:r w:rsidRPr="00F64346">
              <w:t>Helping staff strategically approach the opportunities to get the most out of them.</w:t>
            </w:r>
          </w:p>
          <w:p w14:paraId="66C3C58E" w14:textId="77777777" w:rsidR="00A54898" w:rsidRPr="00F64346" w:rsidRDefault="00A54898" w:rsidP="00F46EA6">
            <w:pPr>
              <w:pStyle w:val="ListParagraph"/>
              <w:numPr>
                <w:ilvl w:val="0"/>
                <w:numId w:val="19"/>
              </w:numPr>
              <w:spacing w:before="0" w:after="5" w:line="247" w:lineRule="auto"/>
              <w:ind w:left="463"/>
            </w:pPr>
            <w:r w:rsidRPr="00F64346">
              <w:t>Informing yourself of the range of opportunities available to staff.</w:t>
            </w:r>
          </w:p>
          <w:p w14:paraId="7F7ECEF8" w14:textId="77777777" w:rsidR="00A54898" w:rsidRPr="00F64346" w:rsidRDefault="00A54898" w:rsidP="00F46EA6">
            <w:pPr>
              <w:pStyle w:val="ListParagraph"/>
              <w:numPr>
                <w:ilvl w:val="0"/>
                <w:numId w:val="19"/>
              </w:numPr>
              <w:spacing w:before="0" w:after="5" w:line="247" w:lineRule="auto"/>
              <w:ind w:left="463"/>
            </w:pPr>
            <w:r w:rsidRPr="00F64346">
              <w:t>Help staff identify what kinds of connections would be useful both now and in the future.</w:t>
            </w:r>
          </w:p>
          <w:p w14:paraId="3ED6FFFF" w14:textId="77777777" w:rsidR="00A54898" w:rsidRPr="00CE2D47" w:rsidRDefault="00A54898" w:rsidP="00CB3891">
            <w:pPr>
              <w:pStyle w:val="ListParagraph"/>
              <w:spacing w:after="5" w:line="249" w:lineRule="auto"/>
              <w:ind w:left="1065"/>
            </w:pPr>
          </w:p>
          <w:p w14:paraId="5927B5DF" w14:textId="77777777" w:rsidR="00A54898" w:rsidRPr="00B63B17" w:rsidRDefault="00A54898" w:rsidP="00CB3891">
            <w:pPr>
              <w:spacing w:line="249" w:lineRule="auto"/>
              <w:rPr>
                <w:b/>
                <w:bCs/>
                <w:i/>
                <w:iCs/>
                <w:color w:val="00258F"/>
              </w:rPr>
            </w:pPr>
            <w:r w:rsidRPr="00B63B17">
              <w:rPr>
                <w:b/>
                <w:bCs/>
                <w:i/>
                <w:iCs/>
                <w:color w:val="00258F"/>
              </w:rPr>
              <w:t>When it could be useful:</w:t>
            </w:r>
          </w:p>
          <w:p w14:paraId="63791CDA" w14:textId="77777777" w:rsidR="00A54898" w:rsidRDefault="00A54898" w:rsidP="00F46EA6">
            <w:pPr>
              <w:pStyle w:val="ListParagraph"/>
              <w:numPr>
                <w:ilvl w:val="0"/>
                <w:numId w:val="19"/>
              </w:numPr>
              <w:spacing w:before="0" w:after="5" w:line="247" w:lineRule="auto"/>
              <w:ind w:left="463"/>
            </w:pPr>
            <w:r>
              <w:t xml:space="preserve">When your familiarity with staff goals helps you </w:t>
            </w:r>
            <w:proofErr w:type="spellStart"/>
            <w:r>
              <w:t>recognise</w:t>
            </w:r>
            <w:proofErr w:type="spellEnd"/>
            <w:r>
              <w:t xml:space="preserve"> that your contacts could help a member of staff progress with their stated objectives.</w:t>
            </w:r>
          </w:p>
          <w:p w14:paraId="27431379" w14:textId="6759874D" w:rsidR="00A54898" w:rsidRPr="005B332A" w:rsidRDefault="00A54898" w:rsidP="00F46EA6">
            <w:pPr>
              <w:pStyle w:val="ListParagraph"/>
              <w:numPr>
                <w:ilvl w:val="0"/>
                <w:numId w:val="19"/>
              </w:numPr>
              <w:spacing w:before="0" w:after="5" w:line="247" w:lineRule="auto"/>
              <w:ind w:left="463"/>
            </w:pPr>
            <w:r>
              <w:t>When a staff member is capable but unsure of what roles they might enjoy in the future and just needs to expand their horizons with something practical.</w:t>
            </w:r>
          </w:p>
        </w:tc>
      </w:tr>
    </w:tbl>
    <w:p w14:paraId="04929388" w14:textId="77777777" w:rsidR="00E31FDD" w:rsidRPr="00E31FDD" w:rsidRDefault="00E31FDD" w:rsidP="00724CB3">
      <w:pPr>
        <w:spacing w:before="0" w:after="200"/>
        <w:rPr>
          <w:b/>
          <w:bCs/>
          <w:i/>
          <w:iCs/>
          <w:lang w:val="en-GB"/>
        </w:rPr>
      </w:pPr>
    </w:p>
    <w:p w14:paraId="4213E842" w14:textId="77777777" w:rsidR="00E31FDD" w:rsidRDefault="00E31FDD">
      <w:pPr>
        <w:spacing w:before="0" w:after="200"/>
      </w:pPr>
    </w:p>
    <w:p w14:paraId="2B4372B3" w14:textId="77777777" w:rsidR="00206E0C" w:rsidRDefault="00206E0C">
      <w:pPr>
        <w:spacing w:before="0" w:after="200"/>
      </w:pPr>
    </w:p>
    <w:p w14:paraId="2A21D825" w14:textId="77777777" w:rsidR="00206E0C" w:rsidRDefault="00206E0C">
      <w:pPr>
        <w:spacing w:before="0" w:after="200"/>
      </w:pPr>
    </w:p>
    <w:p w14:paraId="155F0912" w14:textId="5594021C" w:rsidR="00206E0C" w:rsidRDefault="00206E0C">
      <w:pPr>
        <w:spacing w:before="0" w:after="200"/>
      </w:pPr>
      <w:r>
        <w:br w:type="page"/>
      </w:r>
    </w:p>
    <w:p w14:paraId="52D6E4E1" w14:textId="77777777" w:rsidR="00937DDA" w:rsidRDefault="004E3824" w:rsidP="004E3824">
      <w:pPr>
        <w:pStyle w:val="Heading1"/>
      </w:pPr>
      <w:bookmarkStart w:id="4" w:name="_Toc75356382"/>
      <w:r>
        <w:lastRenderedPageBreak/>
        <w:t>How to manage career development conversations</w:t>
      </w:r>
      <w:bookmarkEnd w:id="4"/>
    </w:p>
    <w:p w14:paraId="4E753FD5" w14:textId="4FDC2A26" w:rsidR="003600D5" w:rsidRPr="003600D5" w:rsidRDefault="00937DDA" w:rsidP="003600D5">
      <w:pPr>
        <w:pStyle w:val="Heading2"/>
      </w:pPr>
      <w:r>
        <w:br/>
      </w:r>
      <w:bookmarkStart w:id="5" w:name="_Toc75356383"/>
      <w:r w:rsidR="003600D5" w:rsidRPr="00721080">
        <w:t xml:space="preserve">How to introduce </w:t>
      </w:r>
      <w:r w:rsidR="003600D5">
        <w:t xml:space="preserve">and prepare for </w:t>
      </w:r>
      <w:r w:rsidR="003600D5" w:rsidRPr="00721080">
        <w:t>careers conversations</w:t>
      </w:r>
      <w:bookmarkEnd w:id="5"/>
      <w:r w:rsidR="003600D5" w:rsidRPr="00721080">
        <w:t xml:space="preserve"> </w:t>
      </w:r>
    </w:p>
    <w:p w14:paraId="4D2D7B3A" w14:textId="77777777" w:rsidR="003600D5" w:rsidRDefault="003600D5" w:rsidP="00937DDA">
      <w:pPr>
        <w:ind w:left="-5"/>
      </w:pPr>
    </w:p>
    <w:p w14:paraId="19176CFF" w14:textId="3D21A2F4" w:rsidR="00937DDA" w:rsidRPr="00D654CA" w:rsidRDefault="00937DDA" w:rsidP="00937DDA">
      <w:pPr>
        <w:ind w:left="-5"/>
        <w:rPr>
          <w:sz w:val="22"/>
          <w:szCs w:val="22"/>
        </w:rPr>
      </w:pPr>
      <w:r w:rsidRPr="00D654CA">
        <w:rPr>
          <w:sz w:val="22"/>
          <w:szCs w:val="22"/>
        </w:rPr>
        <w:t xml:space="preserve">It is important that careers discussions are introduced in a positive way, in order to </w:t>
      </w:r>
      <w:proofErr w:type="spellStart"/>
      <w:r w:rsidRPr="00D654CA">
        <w:rPr>
          <w:sz w:val="22"/>
          <w:szCs w:val="22"/>
        </w:rPr>
        <w:t>minimise</w:t>
      </w:r>
      <w:proofErr w:type="spellEnd"/>
      <w:r w:rsidRPr="00D654CA">
        <w:rPr>
          <w:sz w:val="22"/>
          <w:szCs w:val="22"/>
        </w:rPr>
        <w:t xml:space="preserve"> the chance of people seeing them as a threat to their current role. It is ultimately an ongoing planning process that is designed to be supportive of the staff member’s growth.</w:t>
      </w:r>
    </w:p>
    <w:p w14:paraId="32BD43A3" w14:textId="77777777" w:rsidR="00937DDA" w:rsidRPr="00431E5D" w:rsidRDefault="00937DDA" w:rsidP="00937DDA">
      <w:pPr>
        <w:ind w:left="-5"/>
        <w:rPr>
          <w:sz w:val="22"/>
          <w:szCs w:val="22"/>
        </w:rPr>
      </w:pPr>
    </w:p>
    <w:p w14:paraId="21D88541" w14:textId="77777777" w:rsidR="00937DDA" w:rsidRPr="00721080" w:rsidRDefault="00937DDA" w:rsidP="003600D5">
      <w:pPr>
        <w:pStyle w:val="Heading3"/>
      </w:pPr>
      <w:bookmarkStart w:id="6" w:name="_Toc75356384"/>
      <w:r w:rsidRPr="00721080">
        <w:t>Introducing</w:t>
      </w:r>
      <w:bookmarkEnd w:id="6"/>
    </w:p>
    <w:p w14:paraId="0A7CDB91" w14:textId="77777777" w:rsidR="00937DDA" w:rsidRDefault="00937DDA" w:rsidP="00937DDA">
      <w:pPr>
        <w:ind w:left="-5"/>
      </w:pPr>
    </w:p>
    <w:p w14:paraId="7300120E" w14:textId="77777777" w:rsidR="00937DDA" w:rsidRDefault="00937DDA" w:rsidP="00937DDA">
      <w:pPr>
        <w:ind w:left="-5"/>
      </w:pPr>
      <w:r w:rsidRPr="10F97C5A">
        <w:t xml:space="preserve">Assuming you are not already having discussions around careers, you may want to consider letting your team know that you will be championing career development, rather than springing surprise meetings on them! Perhaps you can do this as part of a team meeting. Share Queen Mary’s commitment and Values with them, so they can understand the context. They may well have already seen the </w:t>
      </w:r>
      <w:r w:rsidRPr="10F97C5A">
        <w:rPr>
          <w:color w:val="FF0000"/>
        </w:rPr>
        <w:t>staff career guide</w:t>
      </w:r>
      <w:r w:rsidRPr="10F97C5A">
        <w:t xml:space="preserve"> and are expecting to have conversations on the subject.</w:t>
      </w:r>
    </w:p>
    <w:p w14:paraId="64C18EC2" w14:textId="77777777" w:rsidR="00937DDA" w:rsidRDefault="00937DDA" w:rsidP="00937DDA"/>
    <w:p w14:paraId="708E8310" w14:textId="77777777" w:rsidR="00937DDA" w:rsidRDefault="00937DDA" w:rsidP="00937DDA">
      <w:r w:rsidRPr="10F97C5A">
        <w:t>It would be helpful to remind staff that that the process is mutual: you will aim to engage them in careers conversations, and they will ‘own and direct’ them with you supporting and guiding them.</w:t>
      </w:r>
    </w:p>
    <w:p w14:paraId="2646EDCE" w14:textId="77777777" w:rsidR="00937DDA" w:rsidRDefault="00937DDA" w:rsidP="00937DDA">
      <w:pPr>
        <w:ind w:left="-5"/>
        <w:jc w:val="center"/>
        <w:rPr>
          <w:rFonts w:ascii="Century Gothic" w:hAnsi="Century Gothic"/>
          <w:b/>
          <w:bCs/>
          <w:color w:val="7030A0"/>
          <w:sz w:val="22"/>
          <w:szCs w:val="22"/>
        </w:rPr>
      </w:pPr>
    </w:p>
    <w:p w14:paraId="0A1DCE62" w14:textId="77777777" w:rsidR="00937DDA" w:rsidRPr="00721080" w:rsidRDefault="00937DDA" w:rsidP="003600D5">
      <w:pPr>
        <w:pStyle w:val="Heading3"/>
      </w:pPr>
      <w:bookmarkStart w:id="7" w:name="_Toc75356385"/>
      <w:r w:rsidRPr="00721080">
        <w:t>Frequency</w:t>
      </w:r>
      <w:bookmarkEnd w:id="7"/>
    </w:p>
    <w:p w14:paraId="34833136" w14:textId="77777777" w:rsidR="00937DDA" w:rsidRDefault="00937DDA" w:rsidP="00937DDA">
      <w:pPr>
        <w:ind w:left="-5"/>
      </w:pPr>
    </w:p>
    <w:p w14:paraId="2803B385" w14:textId="77777777" w:rsidR="00937DDA" w:rsidRDefault="00937DDA" w:rsidP="00937DDA">
      <w:pPr>
        <w:ind w:left="-5"/>
      </w:pPr>
      <w:r w:rsidRPr="27A45746">
        <w:t xml:space="preserve">It may help to separate these discussions from formal processes (such as objective-oriented one-to-ones), so that they can adopt an agreed frequency that is appropriate to the individual situation. This will allow these discussions to find their own natural style. Additionally, in order </w:t>
      </w:r>
      <w:proofErr w:type="spellStart"/>
      <w:r w:rsidRPr="27A45746">
        <w:t>emphasise</w:t>
      </w:r>
      <w:proofErr w:type="spellEnd"/>
      <w:r w:rsidRPr="27A45746">
        <w:t xml:space="preserve"> the commitment to career development, they can benefit from not being seen as an ‘add-on’.</w:t>
      </w:r>
    </w:p>
    <w:p w14:paraId="310AB30F" w14:textId="77777777" w:rsidR="00937DDA" w:rsidRDefault="00937DDA" w:rsidP="00937DDA">
      <w:pPr>
        <w:ind w:left="-5"/>
      </w:pPr>
    </w:p>
    <w:p w14:paraId="028413B4" w14:textId="77777777" w:rsidR="00937DDA" w:rsidRDefault="00937DDA" w:rsidP="00937DDA">
      <w:pPr>
        <w:ind w:left="-5"/>
      </w:pPr>
      <w:r w:rsidRPr="304CCA84">
        <w:t>However, the reality of the situation may be that you already find it hard to schedule regular one-to-one meetings with your staff.  This could be due to workloads or different working patterns.  So as an alternative, you could instead create a regular agenda item on career development in the meetings that you already have.</w:t>
      </w:r>
    </w:p>
    <w:p w14:paraId="1FF49E49" w14:textId="77777777" w:rsidR="00937DDA" w:rsidRDefault="00937DDA" w:rsidP="00937DDA">
      <w:pPr>
        <w:ind w:left="-5"/>
      </w:pPr>
    </w:p>
    <w:p w14:paraId="06690B5A" w14:textId="77777777" w:rsidR="00937DDA" w:rsidRDefault="00937DDA" w:rsidP="00937DDA">
      <w:pPr>
        <w:ind w:left="-5"/>
      </w:pPr>
      <w:r w:rsidRPr="1E8B5455">
        <w:t xml:space="preserve">The main point is to </w:t>
      </w:r>
      <w:r w:rsidRPr="00F64346">
        <w:rPr>
          <w:b/>
          <w:bCs/>
        </w:rPr>
        <w:t xml:space="preserve">avoid </w:t>
      </w:r>
      <w:r w:rsidRPr="1E8B5455">
        <w:t>saving up everything for a single annual appraisal meeting!  One conversation per year won’t help staff feel encouraged or supported – instead, it will feel like a ‘tick box’ exercise and have the opposite effect.</w:t>
      </w:r>
    </w:p>
    <w:p w14:paraId="06E521FD" w14:textId="77777777" w:rsidR="00937DDA" w:rsidRDefault="00937DDA" w:rsidP="00937DDA">
      <w:pPr>
        <w:ind w:left="-5"/>
      </w:pPr>
    </w:p>
    <w:p w14:paraId="1F55936B" w14:textId="77777777" w:rsidR="00937DDA" w:rsidRDefault="00937DDA" w:rsidP="00937DDA">
      <w:pPr>
        <w:ind w:left="-5"/>
      </w:pPr>
      <w:r w:rsidRPr="10F97C5A">
        <w:t>Someone might prefer to discuss things in a monthly or quarterly meeting. Sometimes discussion might evolve into something that is part of the day-to-day conversation, such as giving your usual encouragement and feedback within the context of their career goals.</w:t>
      </w:r>
    </w:p>
    <w:p w14:paraId="310545AA" w14:textId="77777777" w:rsidR="00937DDA" w:rsidRDefault="00937DDA" w:rsidP="00937DDA">
      <w:pPr>
        <w:ind w:left="-5"/>
      </w:pPr>
    </w:p>
    <w:p w14:paraId="324E63C6" w14:textId="77777777" w:rsidR="00937DDA" w:rsidRDefault="00937DDA" w:rsidP="00937DDA">
      <w:pPr>
        <w:ind w:left="-5"/>
      </w:pPr>
      <w:r w:rsidRPr="10F97C5A">
        <w:t>After an initial meeting, discuss with your staff member what an appropriate check-in frequency should be. As much as is realistic, let them make this decision. You may need to negotiate alternatives if you consider that they may be too frequent or not frequent enough.</w:t>
      </w:r>
    </w:p>
    <w:p w14:paraId="045674AE" w14:textId="77777777" w:rsidR="00937DDA" w:rsidRPr="00EB5419" w:rsidRDefault="00937DDA" w:rsidP="00937DDA">
      <w:pPr>
        <w:spacing w:line="259" w:lineRule="auto"/>
      </w:pPr>
    </w:p>
    <w:p w14:paraId="623C982E" w14:textId="77777777" w:rsidR="00D654CA" w:rsidRDefault="00D654CA">
      <w:pPr>
        <w:spacing w:before="0" w:after="200"/>
        <w:rPr>
          <w:color w:val="123181"/>
          <w:sz w:val="24"/>
          <w:szCs w:val="24"/>
        </w:rPr>
      </w:pPr>
      <w:r>
        <w:br w:type="page"/>
      </w:r>
    </w:p>
    <w:p w14:paraId="03C6F136" w14:textId="1EF96FA4" w:rsidR="00937DDA" w:rsidRPr="000A5AB5" w:rsidRDefault="00937DDA" w:rsidP="003600D5">
      <w:pPr>
        <w:pStyle w:val="Heading3"/>
      </w:pPr>
      <w:bookmarkStart w:id="8" w:name="_Toc75356386"/>
      <w:r w:rsidRPr="000A5AB5">
        <w:lastRenderedPageBreak/>
        <w:t>Ahead of meetings</w:t>
      </w:r>
      <w:bookmarkEnd w:id="8"/>
    </w:p>
    <w:p w14:paraId="0220485D" w14:textId="77777777" w:rsidR="00937DDA" w:rsidRDefault="00937DDA" w:rsidP="00937DDA">
      <w:pPr>
        <w:ind w:left="-5"/>
        <w:rPr>
          <w:b/>
        </w:rPr>
      </w:pPr>
    </w:p>
    <w:p w14:paraId="2B84BD8D" w14:textId="77777777" w:rsidR="00937DDA" w:rsidRDefault="00937DDA" w:rsidP="00937DDA">
      <w:pPr>
        <w:ind w:left="-5"/>
      </w:pPr>
      <w:r w:rsidRPr="27A45746">
        <w:t xml:space="preserve">It is advisable to encourage staff to come to meetings having done some thinking already, or perhaps to have a go at some of the exercises from the </w:t>
      </w:r>
      <w:r w:rsidRPr="27A45746">
        <w:rPr>
          <w:color w:val="FF0000"/>
        </w:rPr>
        <w:t>staff career guide</w:t>
      </w:r>
      <w:r w:rsidRPr="27A45746">
        <w:t xml:space="preserve">. </w:t>
      </w:r>
      <w:r>
        <w:t>Some suggestions that you could give are as follows:</w:t>
      </w:r>
    </w:p>
    <w:p w14:paraId="1E6892AF" w14:textId="77777777" w:rsidR="00937DDA" w:rsidRDefault="00937DDA" w:rsidP="00937DDA">
      <w:pPr>
        <w:ind w:left="-5"/>
      </w:pPr>
    </w:p>
    <w:p w14:paraId="2CD0007E" w14:textId="77777777" w:rsidR="00937DDA" w:rsidRDefault="00937DDA" w:rsidP="00937DDA">
      <w:pPr>
        <w:pStyle w:val="ListParagraph"/>
        <w:numPr>
          <w:ilvl w:val="0"/>
          <w:numId w:val="21"/>
        </w:numPr>
        <w:spacing w:before="0" w:after="0" w:line="240" w:lineRule="auto"/>
      </w:pPr>
      <w:r w:rsidRPr="27A45746">
        <w:t>Do you have something specific they are interested in, short term and/or long term? What do you think would be the next step towards that?</w:t>
      </w:r>
    </w:p>
    <w:p w14:paraId="42AFAF19" w14:textId="77777777" w:rsidR="00937DDA" w:rsidRDefault="00937DDA" w:rsidP="00937DDA">
      <w:pPr>
        <w:pStyle w:val="ListParagraph"/>
        <w:numPr>
          <w:ilvl w:val="0"/>
          <w:numId w:val="21"/>
        </w:numPr>
        <w:spacing w:before="0" w:after="0" w:line="240" w:lineRule="auto"/>
      </w:pPr>
      <w:r w:rsidRPr="27A45746">
        <w:t>What is important to you in your work?  What do you value and enjoy?</w:t>
      </w:r>
    </w:p>
    <w:p w14:paraId="68DD3D4D" w14:textId="77777777" w:rsidR="00937DDA" w:rsidRDefault="00937DDA" w:rsidP="00937DDA">
      <w:pPr>
        <w:pStyle w:val="ListParagraph"/>
        <w:numPr>
          <w:ilvl w:val="0"/>
          <w:numId w:val="21"/>
        </w:numPr>
        <w:spacing w:before="0" w:after="0" w:line="240" w:lineRule="auto"/>
      </w:pPr>
      <w:r w:rsidRPr="304CCA84">
        <w:t>What are the skillsets that you feel good about, and which ones would you like to develop or spend more time in?  What do other people give you positive or negative feedback on?</w:t>
      </w:r>
    </w:p>
    <w:p w14:paraId="0A85B068" w14:textId="77777777" w:rsidR="00937DDA" w:rsidRDefault="00937DDA" w:rsidP="00937DDA">
      <w:pPr>
        <w:pStyle w:val="ListParagraph"/>
        <w:numPr>
          <w:ilvl w:val="0"/>
          <w:numId w:val="21"/>
        </w:numPr>
        <w:spacing w:before="0" w:after="0" w:line="240" w:lineRule="auto"/>
      </w:pPr>
      <w:r>
        <w:t>What examples can you recall where you have demonstrated the IPACE values?</w:t>
      </w:r>
    </w:p>
    <w:p w14:paraId="45CD3BCE" w14:textId="77777777" w:rsidR="00937DDA" w:rsidRDefault="00937DDA" w:rsidP="00937DDA">
      <w:pPr>
        <w:pStyle w:val="ListParagraph"/>
        <w:numPr>
          <w:ilvl w:val="0"/>
          <w:numId w:val="21"/>
        </w:numPr>
        <w:spacing w:before="0" w:after="0" w:line="240" w:lineRule="auto"/>
      </w:pPr>
      <w:r>
        <w:t>Try classifying your achievements using the ‘Leading Together’ framework to identify which areas are your strongest.</w:t>
      </w:r>
    </w:p>
    <w:p w14:paraId="6D7C2640" w14:textId="77777777" w:rsidR="00937DDA" w:rsidRDefault="00937DDA" w:rsidP="00937DDA">
      <w:pPr>
        <w:rPr>
          <w:bCs/>
        </w:rPr>
      </w:pPr>
    </w:p>
    <w:p w14:paraId="4ED44BFA" w14:textId="77777777" w:rsidR="00937DDA" w:rsidRDefault="00937DDA" w:rsidP="00937DDA">
      <w:r>
        <w:rPr>
          <w:bCs/>
        </w:rPr>
        <w:t xml:space="preserve">Consider where you will have the discussion, and whether that location is appropriate and private enough for a conversation that may be sensitive for the staff member. Consider also, the possibility of interruptions and </w:t>
      </w:r>
      <w:proofErr w:type="spellStart"/>
      <w:r>
        <w:rPr>
          <w:bCs/>
        </w:rPr>
        <w:t>minimising</w:t>
      </w:r>
      <w:proofErr w:type="spellEnd"/>
      <w:r>
        <w:rPr>
          <w:bCs/>
        </w:rPr>
        <w:t xml:space="preserve"> those.</w:t>
      </w:r>
    </w:p>
    <w:p w14:paraId="417390DC" w14:textId="77777777" w:rsidR="00937DDA" w:rsidRDefault="00937DDA" w:rsidP="00937DDA">
      <w:pPr>
        <w:spacing w:line="259" w:lineRule="auto"/>
      </w:pPr>
    </w:p>
    <w:p w14:paraId="09891600" w14:textId="77777777" w:rsidR="00937DDA" w:rsidRPr="005E6918" w:rsidRDefault="00937DDA" w:rsidP="00D654CA">
      <w:pPr>
        <w:pStyle w:val="Heading2"/>
      </w:pPr>
      <w:bookmarkStart w:id="9" w:name="_Toc75356387"/>
      <w:r>
        <w:t>Starting discussions and initial meetings</w:t>
      </w:r>
      <w:bookmarkEnd w:id="9"/>
    </w:p>
    <w:p w14:paraId="6B1DBBD0" w14:textId="77777777" w:rsidR="00937DDA" w:rsidRPr="00EB5419" w:rsidRDefault="00937DDA" w:rsidP="00937DDA">
      <w:pPr>
        <w:spacing w:line="259" w:lineRule="auto"/>
      </w:pPr>
    </w:p>
    <w:p w14:paraId="6EBB1525" w14:textId="77777777" w:rsidR="00937DDA" w:rsidRPr="000A5AB5" w:rsidRDefault="00937DDA" w:rsidP="003600D5">
      <w:pPr>
        <w:pStyle w:val="Heading3"/>
      </w:pPr>
      <w:bookmarkStart w:id="10" w:name="_Toc75356388"/>
      <w:r w:rsidRPr="000A5AB5">
        <w:t>Expectations and trust</w:t>
      </w:r>
      <w:bookmarkEnd w:id="10"/>
    </w:p>
    <w:p w14:paraId="1A270C94" w14:textId="77777777" w:rsidR="00937DDA" w:rsidRDefault="00937DDA" w:rsidP="00937DDA">
      <w:pPr>
        <w:ind w:left="-5"/>
        <w:rPr>
          <w:bCs/>
        </w:rPr>
      </w:pPr>
    </w:p>
    <w:p w14:paraId="671A3F0A" w14:textId="77777777" w:rsidR="00937DDA" w:rsidRDefault="00937DDA" w:rsidP="00937DDA">
      <w:pPr>
        <w:ind w:left="-5"/>
      </w:pPr>
      <w:r w:rsidRPr="27A45746">
        <w:t>Setting up a mutual understanding around your discussions will be important to help make the meetings productive and to establish trust. Things that you might consider talking about at the start are:</w:t>
      </w:r>
    </w:p>
    <w:p w14:paraId="74F14217" w14:textId="77777777" w:rsidR="00937DDA" w:rsidRDefault="00937DDA" w:rsidP="00937DDA">
      <w:pPr>
        <w:ind w:left="-5"/>
      </w:pPr>
    </w:p>
    <w:p w14:paraId="668155ED" w14:textId="77777777" w:rsidR="00937DDA" w:rsidRDefault="00937DDA" w:rsidP="00937DDA">
      <w:pPr>
        <w:pStyle w:val="ListParagraph"/>
        <w:numPr>
          <w:ilvl w:val="0"/>
          <w:numId w:val="22"/>
        </w:numPr>
        <w:spacing w:before="0" w:after="0" w:line="240" w:lineRule="auto"/>
        <w:rPr>
          <w:bCs/>
        </w:rPr>
      </w:pPr>
      <w:proofErr w:type="gramStart"/>
      <w:r>
        <w:rPr>
          <w:bCs/>
        </w:rPr>
        <w:t>That conversations</w:t>
      </w:r>
      <w:proofErr w:type="gramEnd"/>
      <w:r>
        <w:rPr>
          <w:bCs/>
        </w:rPr>
        <w:t xml:space="preserve"> are confidential unless permission to share is explicitly granted.</w:t>
      </w:r>
    </w:p>
    <w:p w14:paraId="0ACA62C2" w14:textId="77777777" w:rsidR="00937DDA" w:rsidRDefault="00937DDA" w:rsidP="00937DDA">
      <w:pPr>
        <w:pStyle w:val="ListParagraph"/>
        <w:numPr>
          <w:ilvl w:val="0"/>
          <w:numId w:val="22"/>
        </w:numPr>
        <w:spacing w:before="0" w:after="0" w:line="240" w:lineRule="auto"/>
        <w:rPr>
          <w:bCs/>
        </w:rPr>
      </w:pPr>
      <w:r>
        <w:rPr>
          <w:bCs/>
        </w:rPr>
        <w:t>Career development isn’t just limited to their current role. The intent is to help them grow and achieve to reach both short-term and long-term goals.</w:t>
      </w:r>
    </w:p>
    <w:p w14:paraId="113B510B" w14:textId="77777777" w:rsidR="00937DDA" w:rsidRDefault="00937DDA" w:rsidP="00937DDA">
      <w:pPr>
        <w:pStyle w:val="ListParagraph"/>
        <w:numPr>
          <w:ilvl w:val="0"/>
          <w:numId w:val="22"/>
        </w:numPr>
        <w:spacing w:before="0" w:after="0" w:line="240" w:lineRule="auto"/>
      </w:pPr>
      <w:r w:rsidRPr="27A45746">
        <w:t>It is also OK not have any idea of what they would want to do next. Developing within their current role, doing great work, and learning about themselves can be very valuable.</w:t>
      </w:r>
    </w:p>
    <w:p w14:paraId="2BA0DF0D" w14:textId="77777777" w:rsidR="00937DDA" w:rsidRDefault="00937DDA" w:rsidP="00937DDA">
      <w:pPr>
        <w:pStyle w:val="ListParagraph"/>
        <w:numPr>
          <w:ilvl w:val="0"/>
          <w:numId w:val="22"/>
        </w:numPr>
        <w:spacing w:before="0" w:after="0" w:line="240" w:lineRule="auto"/>
        <w:rPr>
          <w:bCs/>
        </w:rPr>
      </w:pPr>
      <w:r>
        <w:rPr>
          <w:bCs/>
        </w:rPr>
        <w:t>What their hopes would be for these discussions and why?</w:t>
      </w:r>
    </w:p>
    <w:p w14:paraId="5599B736" w14:textId="77777777" w:rsidR="00937DDA" w:rsidRDefault="00937DDA" w:rsidP="00937DDA">
      <w:pPr>
        <w:pStyle w:val="ListParagraph"/>
        <w:numPr>
          <w:ilvl w:val="0"/>
          <w:numId w:val="22"/>
        </w:numPr>
        <w:spacing w:before="0" w:after="0" w:line="240" w:lineRule="auto"/>
        <w:rPr>
          <w:bCs/>
        </w:rPr>
      </w:pPr>
      <w:r>
        <w:rPr>
          <w:bCs/>
        </w:rPr>
        <w:t>You are there to guide, support and encourage but the actions will be theirs to own.</w:t>
      </w:r>
    </w:p>
    <w:p w14:paraId="05166305" w14:textId="77777777" w:rsidR="00937DDA" w:rsidRPr="00B63B17" w:rsidRDefault="00937DDA" w:rsidP="00937DDA">
      <w:pPr>
        <w:pStyle w:val="ListParagraph"/>
        <w:numPr>
          <w:ilvl w:val="0"/>
          <w:numId w:val="22"/>
        </w:numPr>
        <w:spacing w:before="0" w:after="0" w:line="240" w:lineRule="auto"/>
      </w:pPr>
      <w:r w:rsidRPr="27A45746">
        <w:t>Career development is important, and they do still have accountability to achieving the goals of the role that they are currently in. The two are not mutually exclusive! it is likely that as their work improves and they hit their goals, they will be growing and developing towards where they’d like their next step to be.</w:t>
      </w:r>
    </w:p>
    <w:p w14:paraId="46E16679" w14:textId="77777777" w:rsidR="00937DDA" w:rsidRDefault="00937DDA" w:rsidP="00937DDA">
      <w:pPr>
        <w:ind w:left="-5"/>
      </w:pPr>
    </w:p>
    <w:p w14:paraId="5024F783" w14:textId="77777777" w:rsidR="00937DDA" w:rsidRDefault="00937DDA" w:rsidP="00937DDA">
      <w:pPr>
        <w:ind w:left="-5"/>
      </w:pPr>
      <w:r w:rsidRPr="27A45746">
        <w:t xml:space="preserve">Being consistent with what you have agreed.  In particular, making sure you are available for careers discussions as you have promised will build up trust. Not everyone will be ready to open up fully until this trust has been established. </w:t>
      </w:r>
    </w:p>
    <w:p w14:paraId="35384856" w14:textId="77777777" w:rsidR="00937DDA" w:rsidRDefault="00937DDA" w:rsidP="00937DDA">
      <w:pPr>
        <w:ind w:left="-5"/>
      </w:pPr>
    </w:p>
    <w:p w14:paraId="4B3BECB9" w14:textId="77777777" w:rsidR="00937DDA" w:rsidRPr="000A5AB5" w:rsidRDefault="00937DDA" w:rsidP="003600D5">
      <w:pPr>
        <w:pStyle w:val="Heading3"/>
      </w:pPr>
      <w:bookmarkStart w:id="11" w:name="_Toc75356389"/>
      <w:r w:rsidRPr="000A5AB5">
        <w:t>Getting started</w:t>
      </w:r>
      <w:bookmarkEnd w:id="11"/>
    </w:p>
    <w:p w14:paraId="54F55B1C" w14:textId="77777777" w:rsidR="00937DDA" w:rsidRDefault="00937DDA" w:rsidP="00937DDA">
      <w:pPr>
        <w:ind w:left="-5"/>
      </w:pPr>
    </w:p>
    <w:p w14:paraId="63B51C35" w14:textId="77777777" w:rsidR="00937DDA" w:rsidRDefault="00937DDA" w:rsidP="00937DDA">
      <w:pPr>
        <w:ind w:left="-5"/>
      </w:pPr>
      <w:r w:rsidRPr="1E8B5455">
        <w:t xml:space="preserve">A good way to start initial meetings is ask what has been going well and why they think that might be. It sets up the meeting in a positive </w:t>
      </w:r>
      <w:proofErr w:type="gramStart"/>
      <w:r w:rsidRPr="1E8B5455">
        <w:t>way, and</w:t>
      </w:r>
      <w:proofErr w:type="gramEnd"/>
      <w:r w:rsidRPr="1E8B5455">
        <w:t xml:space="preserve"> can be a useful introduction to thinking about value they bring to their current role and how that can help them identify options for the future. Watch out for the tendency of people to focus on what has not gone so well. While personal improvement will undoubtedly form part of career development, their strengths are more likely to point towards the right direction for them than their weaknesses!</w:t>
      </w:r>
    </w:p>
    <w:p w14:paraId="360811B2" w14:textId="77777777" w:rsidR="00937DDA" w:rsidRDefault="00937DDA" w:rsidP="00937DDA">
      <w:pPr>
        <w:ind w:left="-5"/>
      </w:pPr>
    </w:p>
    <w:p w14:paraId="6E9B977A" w14:textId="77777777" w:rsidR="00937DDA" w:rsidRPr="00EB5419" w:rsidRDefault="00937DDA" w:rsidP="00937DDA">
      <w:pPr>
        <w:ind w:left="-5"/>
      </w:pPr>
      <w:r w:rsidRPr="1E8B5455">
        <w:lastRenderedPageBreak/>
        <w:t xml:space="preserve">This discussion can help both staff and managers identify opportunities for growth of strengths, and even where there might be new opportunities to leverage those skills (in the existing team or beyond). </w:t>
      </w:r>
    </w:p>
    <w:p w14:paraId="620F1DE7" w14:textId="77777777" w:rsidR="00937DDA" w:rsidRDefault="00937DDA" w:rsidP="00937DDA">
      <w:pPr>
        <w:ind w:left="-5"/>
      </w:pPr>
    </w:p>
    <w:p w14:paraId="78FB070C" w14:textId="77777777" w:rsidR="00937DDA" w:rsidRDefault="00937DDA" w:rsidP="00937DDA">
      <w:pPr>
        <w:ind w:left="-5"/>
      </w:pPr>
      <w:r w:rsidRPr="1E8B5455">
        <w:t>It can also be useful to ask about their ideas and interests for their career in the future. Let them know that there is no judgement on what they say. Also, let them know that this doesn’t have to be a particular named role. For example, perhaps they really enjoy a small creative communication part of their role and would like to do more of this in the future, or perhaps even pursue a career in that area.</w:t>
      </w:r>
    </w:p>
    <w:p w14:paraId="514A5949" w14:textId="77777777" w:rsidR="00937DDA" w:rsidRDefault="00937DDA" w:rsidP="00937DDA">
      <w:pPr>
        <w:ind w:left="-5"/>
      </w:pPr>
    </w:p>
    <w:p w14:paraId="2C501E29" w14:textId="77777777" w:rsidR="00937DDA" w:rsidRPr="00B73974" w:rsidRDefault="00937DDA" w:rsidP="00937DDA">
      <w:pPr>
        <w:pStyle w:val="NoSpacing"/>
        <w:rPr>
          <w:sz w:val="20"/>
        </w:rPr>
      </w:pPr>
      <w:r>
        <w:rPr>
          <w:sz w:val="20"/>
        </w:rPr>
        <w:t xml:space="preserve">When asking questions, </w:t>
      </w:r>
      <w:r w:rsidRPr="00B73974">
        <w:rPr>
          <w:sz w:val="20"/>
        </w:rPr>
        <w:t xml:space="preserve">give them time to think. </w:t>
      </w:r>
      <w:r>
        <w:rPr>
          <w:sz w:val="20"/>
        </w:rPr>
        <w:t>Avoid jumping in and answering the questions where you have insight that they might not.</w:t>
      </w:r>
    </w:p>
    <w:p w14:paraId="18A1E02A" w14:textId="77777777" w:rsidR="00937DDA" w:rsidRPr="000A5AB5" w:rsidRDefault="00937DDA" w:rsidP="00937DDA">
      <w:pPr>
        <w:spacing w:line="259" w:lineRule="auto"/>
        <w:rPr>
          <w:color w:val="000000" w:themeColor="text1"/>
        </w:rPr>
      </w:pPr>
    </w:p>
    <w:p w14:paraId="152179DC" w14:textId="77777777" w:rsidR="00937DDA" w:rsidRPr="000A5AB5" w:rsidRDefault="00937DDA" w:rsidP="003600D5">
      <w:pPr>
        <w:pStyle w:val="Heading3"/>
      </w:pPr>
      <w:bookmarkStart w:id="12" w:name="_Toc75356390"/>
      <w:r w:rsidRPr="000A5AB5">
        <w:t>Role model</w:t>
      </w:r>
      <w:bookmarkEnd w:id="12"/>
    </w:p>
    <w:p w14:paraId="404CB527" w14:textId="77777777" w:rsidR="00937DDA" w:rsidRDefault="00937DDA" w:rsidP="00937DDA">
      <w:pPr>
        <w:spacing w:line="259" w:lineRule="auto"/>
      </w:pPr>
    </w:p>
    <w:p w14:paraId="59CE76E7" w14:textId="77777777" w:rsidR="00937DDA" w:rsidRDefault="00937DDA" w:rsidP="00937DDA">
      <w:pPr>
        <w:spacing w:line="259" w:lineRule="auto"/>
      </w:pPr>
      <w:r w:rsidRPr="304CCA84">
        <w:t>It can be helpful to talk about your own career to help you illustrate ideas to the person you are meeting with. For example, if you haven’t decided what you want to do next and are working on your next move, sharing this can help the person understand that this is ok.</w:t>
      </w:r>
    </w:p>
    <w:p w14:paraId="60B45EAC" w14:textId="77777777" w:rsidR="00937DDA" w:rsidRDefault="00937DDA" w:rsidP="00937DDA">
      <w:pPr>
        <w:spacing w:line="259" w:lineRule="auto"/>
      </w:pPr>
    </w:p>
    <w:p w14:paraId="02A0D5C3" w14:textId="77777777" w:rsidR="00937DDA" w:rsidRDefault="00937DDA" w:rsidP="00937DDA">
      <w:pPr>
        <w:spacing w:line="259" w:lineRule="auto"/>
      </w:pPr>
      <w:r w:rsidRPr="1E8B5455">
        <w:t>This has the added benefit of building trust and safety, allowing people to feel more comfortable talking about their own careers, challenges and ambitions.  However, be careful not to imply that the way you progressed your own career is the only or best way to do so!</w:t>
      </w:r>
    </w:p>
    <w:p w14:paraId="6F35552E" w14:textId="77777777" w:rsidR="00937DDA" w:rsidRDefault="00937DDA" w:rsidP="00937DDA">
      <w:pPr>
        <w:ind w:left="-5"/>
        <w:jc w:val="center"/>
      </w:pPr>
    </w:p>
    <w:p w14:paraId="6C11C085" w14:textId="77777777" w:rsidR="00937DDA" w:rsidRPr="005E6918" w:rsidRDefault="00937DDA" w:rsidP="00D654CA">
      <w:pPr>
        <w:pStyle w:val="Heading2"/>
      </w:pPr>
      <w:bookmarkStart w:id="13" w:name="_Toc75356391"/>
      <w:r>
        <w:t>Which stage of career development is the member of staff at?</w:t>
      </w:r>
      <w:bookmarkEnd w:id="13"/>
    </w:p>
    <w:p w14:paraId="00139400" w14:textId="77777777" w:rsidR="00937DDA" w:rsidRPr="007C7F8D" w:rsidRDefault="00937DDA" w:rsidP="00937DDA">
      <w:pPr>
        <w:spacing w:line="259" w:lineRule="auto"/>
      </w:pPr>
    </w:p>
    <w:p w14:paraId="0A2163D9" w14:textId="77777777" w:rsidR="00937DDA" w:rsidRPr="00034F21" w:rsidRDefault="00937DDA" w:rsidP="00937DDA">
      <w:pPr>
        <w:ind w:left="-5"/>
      </w:pPr>
      <w:r w:rsidRPr="00034F21">
        <w:t xml:space="preserve">It is important to take an interest and understand what your staff member is thinking and feeling in terms of their career at any point of discussion. This will help you establish what support you can offer and what kind of role you might need to adopt to support them. A simple way to do this is to use the ‘career planning approach’ from the </w:t>
      </w:r>
      <w:r w:rsidRPr="001419AA">
        <w:rPr>
          <w:color w:val="FF0000"/>
        </w:rPr>
        <w:t xml:space="preserve">staff </w:t>
      </w:r>
      <w:r>
        <w:rPr>
          <w:color w:val="FF0000"/>
        </w:rPr>
        <w:t xml:space="preserve">careers </w:t>
      </w:r>
      <w:r w:rsidRPr="001419AA">
        <w:rPr>
          <w:color w:val="FF0000"/>
        </w:rPr>
        <w:t xml:space="preserve">guide </w:t>
      </w:r>
      <w:r w:rsidRPr="00034F21">
        <w:t>and discuss what stage they might find themselves</w:t>
      </w:r>
      <w:r>
        <w:t xml:space="preserve"> at.</w:t>
      </w:r>
    </w:p>
    <w:p w14:paraId="3E0036E1" w14:textId="77777777" w:rsidR="00937DDA" w:rsidRPr="00034F21" w:rsidRDefault="00937DDA" w:rsidP="00937DDA">
      <w:pPr>
        <w:spacing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505"/>
      </w:tblGrid>
      <w:tr w:rsidR="00937DDA" w14:paraId="51A1857B" w14:textId="77777777" w:rsidTr="00CB3891">
        <w:tc>
          <w:tcPr>
            <w:tcW w:w="4505" w:type="dxa"/>
          </w:tcPr>
          <w:p w14:paraId="29461BF7" w14:textId="77777777" w:rsidR="00937DDA" w:rsidRDefault="00937DDA" w:rsidP="00CB3891">
            <w:pPr>
              <w:spacing w:line="259" w:lineRule="auto"/>
            </w:pPr>
            <w:r>
              <w:rPr>
                <w:noProof/>
              </w:rPr>
              <w:drawing>
                <wp:inline distT="0" distB="0" distL="0" distR="0" wp14:anchorId="3414384B" wp14:editId="06C054CA">
                  <wp:extent cx="2987643" cy="1872081"/>
                  <wp:effectExtent l="0" t="0" r="0" b="0"/>
                  <wp:docPr id="25" name="Picture 25" descr="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pi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87643" cy="1872081"/>
                          </a:xfrm>
                          <a:prstGeom prst="rect">
                            <a:avLst/>
                          </a:prstGeom>
                        </pic:spPr>
                      </pic:pic>
                    </a:graphicData>
                  </a:graphic>
                </wp:inline>
              </w:drawing>
            </w:r>
          </w:p>
        </w:tc>
        <w:tc>
          <w:tcPr>
            <w:tcW w:w="4505" w:type="dxa"/>
            <w:vAlign w:val="center"/>
          </w:tcPr>
          <w:p w14:paraId="01ABAC46" w14:textId="77777777" w:rsidR="00937DDA" w:rsidRPr="009871C9" w:rsidRDefault="00937DDA" w:rsidP="00937DDA">
            <w:pPr>
              <w:numPr>
                <w:ilvl w:val="0"/>
                <w:numId w:val="20"/>
              </w:numPr>
              <w:spacing w:before="0" w:after="3" w:line="259" w:lineRule="auto"/>
              <w:ind w:left="355" w:hanging="360"/>
              <w:rPr>
                <w:sz w:val="22"/>
                <w:szCs w:val="22"/>
              </w:rPr>
            </w:pPr>
            <w:r w:rsidRPr="009871C9">
              <w:rPr>
                <w:b/>
                <w:sz w:val="22"/>
                <w:szCs w:val="22"/>
              </w:rPr>
              <w:t>Self-assessment</w:t>
            </w:r>
            <w:r w:rsidRPr="009871C9">
              <w:rPr>
                <w:sz w:val="22"/>
                <w:szCs w:val="22"/>
              </w:rPr>
              <w:t xml:space="preserve"> </w:t>
            </w:r>
          </w:p>
          <w:p w14:paraId="31FCAF3B" w14:textId="77777777" w:rsidR="00937DDA" w:rsidRPr="009871C9" w:rsidRDefault="00937DDA" w:rsidP="00CB3891">
            <w:pPr>
              <w:ind w:left="355"/>
              <w:rPr>
                <w:sz w:val="22"/>
                <w:szCs w:val="22"/>
              </w:rPr>
            </w:pPr>
            <w:r w:rsidRPr="009871C9">
              <w:rPr>
                <w:sz w:val="22"/>
                <w:szCs w:val="22"/>
              </w:rPr>
              <w:t xml:space="preserve">Working out what </w:t>
            </w:r>
            <w:r>
              <w:rPr>
                <w:sz w:val="22"/>
                <w:szCs w:val="22"/>
              </w:rPr>
              <w:t>they</w:t>
            </w:r>
            <w:r w:rsidRPr="009871C9">
              <w:rPr>
                <w:sz w:val="22"/>
                <w:szCs w:val="22"/>
              </w:rPr>
              <w:t xml:space="preserve"> want from </w:t>
            </w:r>
            <w:r>
              <w:rPr>
                <w:sz w:val="22"/>
                <w:szCs w:val="22"/>
              </w:rPr>
              <w:t>their</w:t>
            </w:r>
            <w:r w:rsidRPr="009871C9">
              <w:rPr>
                <w:sz w:val="22"/>
                <w:szCs w:val="22"/>
              </w:rPr>
              <w:t xml:space="preserve"> career </w:t>
            </w:r>
          </w:p>
          <w:p w14:paraId="45DB2DF2" w14:textId="77777777" w:rsidR="00937DDA" w:rsidRPr="009871C9" w:rsidRDefault="00937DDA" w:rsidP="00937DDA">
            <w:pPr>
              <w:numPr>
                <w:ilvl w:val="0"/>
                <w:numId w:val="20"/>
              </w:numPr>
              <w:spacing w:before="0" w:after="3" w:line="259" w:lineRule="auto"/>
              <w:ind w:left="355" w:hanging="360"/>
              <w:rPr>
                <w:sz w:val="22"/>
                <w:szCs w:val="22"/>
              </w:rPr>
            </w:pPr>
            <w:r w:rsidRPr="009871C9">
              <w:rPr>
                <w:b/>
                <w:sz w:val="22"/>
                <w:szCs w:val="22"/>
              </w:rPr>
              <w:t>Career exploration</w:t>
            </w:r>
            <w:r w:rsidRPr="009871C9">
              <w:rPr>
                <w:sz w:val="22"/>
                <w:szCs w:val="22"/>
              </w:rPr>
              <w:t xml:space="preserve"> </w:t>
            </w:r>
          </w:p>
          <w:p w14:paraId="047E80A6" w14:textId="77777777" w:rsidR="00937DDA" w:rsidRPr="009871C9" w:rsidRDefault="00937DDA" w:rsidP="00CB3891">
            <w:pPr>
              <w:ind w:left="355"/>
              <w:rPr>
                <w:sz w:val="22"/>
                <w:szCs w:val="22"/>
              </w:rPr>
            </w:pPr>
            <w:r w:rsidRPr="009871C9">
              <w:rPr>
                <w:sz w:val="22"/>
                <w:szCs w:val="22"/>
              </w:rPr>
              <w:t xml:space="preserve">Investigating all </w:t>
            </w:r>
            <w:r>
              <w:rPr>
                <w:sz w:val="22"/>
                <w:szCs w:val="22"/>
              </w:rPr>
              <w:t>their</w:t>
            </w:r>
            <w:r w:rsidRPr="009871C9">
              <w:rPr>
                <w:sz w:val="22"/>
                <w:szCs w:val="22"/>
              </w:rPr>
              <w:t xml:space="preserve"> options </w:t>
            </w:r>
          </w:p>
          <w:p w14:paraId="041A0AB8" w14:textId="77777777" w:rsidR="00937DDA" w:rsidRPr="009871C9" w:rsidRDefault="00937DDA" w:rsidP="00937DDA">
            <w:pPr>
              <w:numPr>
                <w:ilvl w:val="0"/>
                <w:numId w:val="20"/>
              </w:numPr>
              <w:spacing w:before="0" w:after="3" w:line="259" w:lineRule="auto"/>
              <w:ind w:left="355" w:hanging="360"/>
              <w:rPr>
                <w:sz w:val="22"/>
                <w:szCs w:val="22"/>
              </w:rPr>
            </w:pPr>
            <w:r w:rsidRPr="009871C9">
              <w:rPr>
                <w:b/>
                <w:sz w:val="22"/>
                <w:szCs w:val="22"/>
              </w:rPr>
              <w:t>Decision making</w:t>
            </w:r>
            <w:r w:rsidRPr="009871C9">
              <w:rPr>
                <w:sz w:val="22"/>
                <w:szCs w:val="22"/>
              </w:rPr>
              <w:t xml:space="preserve"> </w:t>
            </w:r>
          </w:p>
          <w:p w14:paraId="7619E0F9" w14:textId="77777777" w:rsidR="00937DDA" w:rsidRPr="009871C9" w:rsidRDefault="00937DDA" w:rsidP="00CB3891">
            <w:pPr>
              <w:ind w:left="355"/>
              <w:rPr>
                <w:sz w:val="22"/>
                <w:szCs w:val="22"/>
              </w:rPr>
            </w:pPr>
            <w:r w:rsidRPr="009871C9">
              <w:rPr>
                <w:sz w:val="22"/>
                <w:szCs w:val="22"/>
              </w:rPr>
              <w:t xml:space="preserve">Effectively evaluating the </w:t>
            </w:r>
            <w:r>
              <w:rPr>
                <w:sz w:val="22"/>
                <w:szCs w:val="22"/>
              </w:rPr>
              <w:t>opportunities</w:t>
            </w:r>
            <w:r w:rsidRPr="009871C9">
              <w:rPr>
                <w:sz w:val="22"/>
                <w:szCs w:val="22"/>
              </w:rPr>
              <w:t xml:space="preserve"> </w:t>
            </w:r>
          </w:p>
          <w:p w14:paraId="59D8B022" w14:textId="77777777" w:rsidR="00937DDA" w:rsidRPr="009871C9" w:rsidRDefault="00937DDA" w:rsidP="00937DDA">
            <w:pPr>
              <w:numPr>
                <w:ilvl w:val="0"/>
                <w:numId w:val="20"/>
              </w:numPr>
              <w:spacing w:before="0" w:after="3" w:line="259" w:lineRule="auto"/>
              <w:ind w:left="355" w:hanging="360"/>
              <w:rPr>
                <w:sz w:val="22"/>
                <w:szCs w:val="22"/>
              </w:rPr>
            </w:pPr>
            <w:r w:rsidRPr="009871C9">
              <w:rPr>
                <w:b/>
                <w:sz w:val="22"/>
                <w:szCs w:val="22"/>
              </w:rPr>
              <w:t>Plan implementation/Next Steps</w:t>
            </w:r>
            <w:r w:rsidRPr="009871C9">
              <w:rPr>
                <w:sz w:val="22"/>
                <w:szCs w:val="22"/>
              </w:rPr>
              <w:t xml:space="preserve"> </w:t>
            </w:r>
          </w:p>
          <w:p w14:paraId="68E9F5F8" w14:textId="77777777" w:rsidR="00937DDA" w:rsidRPr="009871C9" w:rsidRDefault="00937DDA" w:rsidP="00CB3891">
            <w:pPr>
              <w:ind w:left="355"/>
              <w:rPr>
                <w:sz w:val="22"/>
                <w:szCs w:val="22"/>
              </w:rPr>
            </w:pPr>
            <w:r w:rsidRPr="009871C9">
              <w:rPr>
                <w:sz w:val="22"/>
                <w:szCs w:val="22"/>
              </w:rPr>
              <w:t xml:space="preserve">Increasing </w:t>
            </w:r>
            <w:r>
              <w:rPr>
                <w:sz w:val="22"/>
                <w:szCs w:val="22"/>
              </w:rPr>
              <w:t>their</w:t>
            </w:r>
            <w:r w:rsidRPr="009871C9">
              <w:rPr>
                <w:sz w:val="22"/>
                <w:szCs w:val="22"/>
              </w:rPr>
              <w:t xml:space="preserve"> chances of success </w:t>
            </w:r>
          </w:p>
          <w:p w14:paraId="728E2154" w14:textId="77777777" w:rsidR="00937DDA" w:rsidRDefault="00937DDA" w:rsidP="00CB3891">
            <w:pPr>
              <w:spacing w:line="259" w:lineRule="auto"/>
            </w:pPr>
          </w:p>
        </w:tc>
      </w:tr>
    </w:tbl>
    <w:p w14:paraId="3C8AA42A" w14:textId="77777777" w:rsidR="00937DDA" w:rsidRPr="00034F21" w:rsidRDefault="00937DDA" w:rsidP="00937DDA">
      <w:pPr>
        <w:spacing w:line="259" w:lineRule="auto"/>
      </w:pPr>
    </w:p>
    <w:p w14:paraId="2DC8A8FD" w14:textId="77777777" w:rsidR="00937DDA" w:rsidRPr="00034F21" w:rsidRDefault="00937DDA" w:rsidP="00937DDA">
      <w:pPr>
        <w:ind w:left="-5"/>
      </w:pPr>
      <w:r w:rsidRPr="00034F21">
        <w:t xml:space="preserve">For example: </w:t>
      </w:r>
    </w:p>
    <w:p w14:paraId="0607C190" w14:textId="77777777" w:rsidR="00937DDA" w:rsidRPr="00034F21" w:rsidRDefault="00937DDA" w:rsidP="00937DDA">
      <w:pPr>
        <w:numPr>
          <w:ilvl w:val="1"/>
          <w:numId w:val="20"/>
        </w:numPr>
        <w:spacing w:before="0" w:after="5" w:line="248" w:lineRule="auto"/>
        <w:ind w:hanging="360"/>
      </w:pPr>
      <w:r w:rsidRPr="1E8B5455">
        <w:t xml:space="preserve">A staff member that doesn’t know what they want to do with their career.  They might not have an idea of what they can offer in a new role, and so it is difficult for them to think of options. The </w:t>
      </w:r>
      <w:r w:rsidRPr="1E8B5455">
        <w:rPr>
          <w:b/>
          <w:bCs/>
        </w:rPr>
        <w:t>Analyst role</w:t>
      </w:r>
      <w:r w:rsidRPr="1E8B5455">
        <w:t xml:space="preserve"> would be a good start here to help them. Then, follow up with the </w:t>
      </w:r>
      <w:r w:rsidRPr="1E8B5455">
        <w:rPr>
          <w:b/>
          <w:bCs/>
        </w:rPr>
        <w:t>Coach role</w:t>
      </w:r>
      <w:r w:rsidRPr="1E8B5455">
        <w:t xml:space="preserve"> to help them develop their own </w:t>
      </w:r>
      <w:r w:rsidRPr="1E8B5455">
        <w:rPr>
          <w:b/>
          <w:bCs/>
        </w:rPr>
        <w:t>self-assessment</w:t>
      </w:r>
      <w:r w:rsidRPr="1E8B5455">
        <w:t xml:space="preserve"> habits.</w:t>
      </w:r>
    </w:p>
    <w:p w14:paraId="72996802" w14:textId="77777777" w:rsidR="00937DDA" w:rsidRPr="00034F21" w:rsidRDefault="00937DDA" w:rsidP="00937DDA">
      <w:pPr>
        <w:numPr>
          <w:ilvl w:val="1"/>
          <w:numId w:val="20"/>
        </w:numPr>
        <w:spacing w:before="0" w:after="5" w:line="248" w:lineRule="auto"/>
        <w:ind w:hanging="360"/>
      </w:pPr>
      <w:r w:rsidRPr="1E8B5455">
        <w:t xml:space="preserve">Someone might know what is next for them but cannot see what </w:t>
      </w:r>
      <w:r w:rsidRPr="1E8B5455">
        <w:rPr>
          <w:b/>
          <w:bCs/>
        </w:rPr>
        <w:t>actions</w:t>
      </w:r>
      <w:r w:rsidRPr="1E8B5455">
        <w:t xml:space="preserve"> to take. The </w:t>
      </w:r>
      <w:r w:rsidRPr="1E8B5455">
        <w:rPr>
          <w:b/>
          <w:bCs/>
        </w:rPr>
        <w:t>Advisor role</w:t>
      </w:r>
      <w:r w:rsidRPr="1E8B5455">
        <w:t xml:space="preserve"> could help them with their planning, while the </w:t>
      </w:r>
      <w:r w:rsidRPr="1E8B5455">
        <w:rPr>
          <w:b/>
          <w:bCs/>
        </w:rPr>
        <w:t>Connector role</w:t>
      </w:r>
      <w:r w:rsidRPr="1E8B5455">
        <w:t xml:space="preserve"> could help them find opportunities in your department or others. </w:t>
      </w:r>
    </w:p>
    <w:p w14:paraId="0238057F" w14:textId="77777777" w:rsidR="00937DDA" w:rsidRPr="000A5AB5" w:rsidRDefault="00937DDA" w:rsidP="00937DDA">
      <w:pPr>
        <w:spacing w:line="259" w:lineRule="auto"/>
        <w:rPr>
          <w:sz w:val="27"/>
          <w:szCs w:val="27"/>
        </w:rPr>
      </w:pPr>
      <w:r w:rsidRPr="000A5AB5">
        <w:rPr>
          <w:sz w:val="27"/>
          <w:szCs w:val="27"/>
        </w:rPr>
        <w:t xml:space="preserve"> </w:t>
      </w:r>
    </w:p>
    <w:p w14:paraId="3A379AD9" w14:textId="77777777" w:rsidR="00937DDA" w:rsidRPr="000A5AB5" w:rsidRDefault="00937DDA" w:rsidP="00D654CA">
      <w:pPr>
        <w:pStyle w:val="Heading2"/>
      </w:pPr>
      <w:bookmarkStart w:id="14" w:name="_Toc75356392"/>
      <w:r w:rsidRPr="000A5AB5">
        <w:lastRenderedPageBreak/>
        <w:t>Using the GROW coaching technique to help staff achieve their goals</w:t>
      </w:r>
      <w:bookmarkEnd w:id="14"/>
    </w:p>
    <w:p w14:paraId="023C5C24" w14:textId="77777777" w:rsidR="00937DDA" w:rsidRDefault="00937DDA" w:rsidP="00937DDA">
      <w:pPr>
        <w:spacing w:line="259" w:lineRule="auto"/>
      </w:pPr>
    </w:p>
    <w:p w14:paraId="60A78B5F" w14:textId="77777777" w:rsidR="00937DDA" w:rsidRDefault="00937DDA" w:rsidP="00937DDA">
      <w:r w:rsidRPr="1E8B5455">
        <w:t>The GROW model can be used for problem solving, goal setting, and performance improvement. Through your questioning, it is designed to get the other person thinking about what they can do for their particular situation.</w:t>
      </w:r>
    </w:p>
    <w:p w14:paraId="169AA17F" w14:textId="77777777" w:rsidR="00937DDA" w:rsidRDefault="00937DDA" w:rsidP="00937DDA">
      <w:pPr>
        <w:ind w:left="-5"/>
      </w:pPr>
    </w:p>
    <w:p w14:paraId="4532316B" w14:textId="19EF5B0F" w:rsidR="00937DDA" w:rsidRPr="00EB5419" w:rsidRDefault="00937DDA" w:rsidP="00937DDA">
      <w:pPr>
        <w:ind w:left="-5"/>
      </w:pPr>
      <w:r w:rsidRPr="1E8B5455">
        <w:rPr>
          <w:b/>
          <w:bCs/>
        </w:rPr>
        <w:t>G</w:t>
      </w:r>
      <w:r w:rsidRPr="1E8B5455">
        <w:t xml:space="preserve"> = </w:t>
      </w:r>
      <w:r w:rsidRPr="00D654CA">
        <w:rPr>
          <w:b/>
          <w:bCs/>
        </w:rPr>
        <w:t>Goal</w:t>
      </w:r>
      <w:r w:rsidR="00D654CA">
        <w:tab/>
      </w:r>
      <w:r w:rsidRPr="1E8B5455">
        <w:t xml:space="preserve">What is the challenge </w:t>
      </w:r>
      <w:r w:rsidR="00D654CA">
        <w:t>you</w:t>
      </w:r>
      <w:r w:rsidRPr="1E8B5455">
        <w:t xml:space="preserve"> are looking to resolve or the goal that </w:t>
      </w:r>
      <w:r w:rsidR="00D654CA">
        <w:t>you’re</w:t>
      </w:r>
      <w:r w:rsidRPr="1E8B5455">
        <w:t xml:space="preserve"> aiming for</w:t>
      </w:r>
      <w:r w:rsidR="00D654CA">
        <w:t>?</w:t>
      </w:r>
    </w:p>
    <w:p w14:paraId="319EBD20" w14:textId="41657DB0" w:rsidR="00937DDA" w:rsidRPr="00EB5419" w:rsidRDefault="00937DDA" w:rsidP="00937DDA">
      <w:pPr>
        <w:ind w:left="-5"/>
      </w:pPr>
      <w:r w:rsidRPr="00E0208F">
        <w:rPr>
          <w:b/>
          <w:bCs/>
        </w:rPr>
        <w:t>R</w:t>
      </w:r>
      <w:r w:rsidRPr="00EB5419">
        <w:t xml:space="preserve"> = </w:t>
      </w:r>
      <w:r w:rsidRPr="00D654CA">
        <w:rPr>
          <w:b/>
          <w:bCs/>
        </w:rPr>
        <w:t>Reality</w:t>
      </w:r>
      <w:r w:rsidR="00D654CA">
        <w:tab/>
        <w:t>W</w:t>
      </w:r>
      <w:r>
        <w:t>here are you now?</w:t>
      </w:r>
    </w:p>
    <w:p w14:paraId="31CA33A4" w14:textId="0DE6B18D" w:rsidR="00937DDA" w:rsidRPr="00EB5419" w:rsidRDefault="00937DDA" w:rsidP="00937DDA">
      <w:pPr>
        <w:ind w:left="-5"/>
      </w:pPr>
      <w:r w:rsidRPr="00E0208F">
        <w:rPr>
          <w:b/>
          <w:bCs/>
        </w:rPr>
        <w:t>O</w:t>
      </w:r>
      <w:r w:rsidRPr="00EB5419">
        <w:t xml:space="preserve"> = </w:t>
      </w:r>
      <w:r w:rsidRPr="00D654CA">
        <w:rPr>
          <w:b/>
          <w:bCs/>
        </w:rPr>
        <w:t>Options</w:t>
      </w:r>
      <w:r w:rsidRPr="00EB5419">
        <w:t xml:space="preserve"> </w:t>
      </w:r>
      <w:r w:rsidR="00D654CA">
        <w:tab/>
        <w:t>W</w:t>
      </w:r>
      <w:r>
        <w:t>hat could you do?</w:t>
      </w:r>
    </w:p>
    <w:p w14:paraId="352BEB34" w14:textId="59995D9E" w:rsidR="00937DDA" w:rsidRDefault="00937DDA" w:rsidP="00937DDA">
      <w:pPr>
        <w:ind w:left="-5"/>
      </w:pPr>
      <w:r w:rsidRPr="00E0208F">
        <w:rPr>
          <w:b/>
          <w:bCs/>
        </w:rPr>
        <w:t>W</w:t>
      </w:r>
      <w:r w:rsidRPr="00EB5419">
        <w:t xml:space="preserve"> = </w:t>
      </w:r>
      <w:r w:rsidRPr="00D654CA">
        <w:rPr>
          <w:b/>
          <w:bCs/>
        </w:rPr>
        <w:t>Will</w:t>
      </w:r>
      <w:r w:rsidRPr="00EB5419">
        <w:t xml:space="preserve"> </w:t>
      </w:r>
      <w:r w:rsidR="00D654CA">
        <w:tab/>
        <w:t>W</w:t>
      </w:r>
      <w:r>
        <w:t>hat will you do?</w:t>
      </w:r>
      <w:r w:rsidR="009840D0">
        <w:t xml:space="preserve">  (</w:t>
      </w:r>
      <w:proofErr w:type="gramStart"/>
      <w:r w:rsidR="009840D0">
        <w:t>Also</w:t>
      </w:r>
      <w:proofErr w:type="gramEnd"/>
      <w:r w:rsidR="009840D0">
        <w:t xml:space="preserve"> sometimes ‘Way Forward’ or ‘What Now?’)</w:t>
      </w:r>
    </w:p>
    <w:p w14:paraId="70EAEE73" w14:textId="77777777" w:rsidR="00937DDA" w:rsidRDefault="00937DDA" w:rsidP="00937DDA">
      <w:pPr>
        <w:ind w:left="-5"/>
      </w:pPr>
    </w:p>
    <w:p w14:paraId="7FCA9355" w14:textId="77777777" w:rsidR="00937DDA" w:rsidRDefault="00937DDA" w:rsidP="00937DDA">
      <w:pPr>
        <w:ind w:left="-5"/>
      </w:pPr>
      <w:r w:rsidRPr="1E8B5455">
        <w:t>When asking questions, give them time to think and resist any temptation to answer for them. You don’t have to use these questions only within the context of this model; feel free to use them to support whatever style you prefer.</w:t>
      </w:r>
    </w:p>
    <w:p w14:paraId="198310E7" w14:textId="77777777" w:rsidR="00937DDA" w:rsidRDefault="00937DDA" w:rsidP="00937DDA">
      <w:pPr>
        <w:ind w:left="-5"/>
      </w:pPr>
    </w:p>
    <w:tbl>
      <w:tblPr>
        <w:tblStyle w:val="TableGrid"/>
        <w:tblW w:w="10022" w:type="dxa"/>
        <w:tblInd w:w="-5"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113" w:type="dxa"/>
          <w:bottom w:w="113" w:type="dxa"/>
        </w:tblCellMar>
        <w:tblLook w:val="04A0" w:firstRow="1" w:lastRow="0" w:firstColumn="1" w:lastColumn="0" w:noHBand="0" w:noVBand="1"/>
      </w:tblPr>
      <w:tblGrid>
        <w:gridCol w:w="1807"/>
        <w:gridCol w:w="7979"/>
        <w:gridCol w:w="236"/>
      </w:tblGrid>
      <w:tr w:rsidR="00937DDA" w14:paraId="5491D8E7" w14:textId="77777777" w:rsidTr="003434B6">
        <w:trPr>
          <w:gridAfter w:val="1"/>
          <w:wAfter w:w="236" w:type="dxa"/>
        </w:trPr>
        <w:tc>
          <w:tcPr>
            <w:tcW w:w="1807" w:type="dxa"/>
            <w:shd w:val="clear" w:color="auto" w:fill="BFCEF6" w:themeFill="accent1" w:themeFillTint="33"/>
            <w:vAlign w:val="center"/>
          </w:tcPr>
          <w:p w14:paraId="542C2C7B" w14:textId="4D84DB27" w:rsidR="00937DDA" w:rsidRDefault="00D654CA" w:rsidP="00CB3891">
            <w:pPr>
              <w:jc w:val="center"/>
              <w:rPr>
                <w:b/>
                <w:bCs/>
                <w:color w:val="00258F"/>
                <w:sz w:val="28"/>
                <w:szCs w:val="28"/>
              </w:rPr>
            </w:pPr>
            <w:r>
              <w:rPr>
                <w:b/>
                <w:bCs/>
                <w:color w:val="00258F"/>
                <w:sz w:val="28"/>
                <w:szCs w:val="28"/>
              </w:rPr>
              <w:t>Goal</w:t>
            </w:r>
          </w:p>
          <w:p w14:paraId="25328DFF" w14:textId="74DA3037" w:rsidR="00937DDA" w:rsidRPr="00D654CA" w:rsidRDefault="00937DDA" w:rsidP="00D654CA">
            <w:pPr>
              <w:jc w:val="center"/>
              <w:rPr>
                <w:b/>
                <w:bCs/>
                <w:color w:val="00258F"/>
                <w:sz w:val="28"/>
                <w:szCs w:val="28"/>
              </w:rPr>
            </w:pPr>
            <w:r>
              <w:rPr>
                <w:noProof/>
              </w:rPr>
              <w:drawing>
                <wp:inline distT="0" distB="0" distL="0" distR="0" wp14:anchorId="1B817E0F" wp14:editId="51CDD386">
                  <wp:extent cx="914400" cy="914400"/>
                  <wp:effectExtent l="0" t="0" r="0" b="0"/>
                  <wp:docPr id="27" name="Graphic 27"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c>
          <w:tcPr>
            <w:tcW w:w="7979" w:type="dxa"/>
            <w:shd w:val="clear" w:color="auto" w:fill="E3F4D1" w:themeFill="accent6" w:themeFillTint="33"/>
            <w:vAlign w:val="center"/>
          </w:tcPr>
          <w:p w14:paraId="45E7B7C4" w14:textId="77777777" w:rsidR="00937DDA" w:rsidRPr="004F4301" w:rsidRDefault="00937DDA" w:rsidP="00D654CA">
            <w:pPr>
              <w:pStyle w:val="ListParagraph"/>
              <w:numPr>
                <w:ilvl w:val="0"/>
                <w:numId w:val="30"/>
              </w:numPr>
              <w:spacing w:before="0" w:after="0"/>
            </w:pPr>
            <w:r w:rsidRPr="7ACE9EEF">
              <w:t>What skills would you most like to use in a future role?</w:t>
            </w:r>
          </w:p>
          <w:p w14:paraId="6581B9A9" w14:textId="77777777" w:rsidR="00937DDA" w:rsidRDefault="00937DDA" w:rsidP="00D654CA">
            <w:pPr>
              <w:pStyle w:val="ListParagraph"/>
              <w:numPr>
                <w:ilvl w:val="0"/>
                <w:numId w:val="30"/>
              </w:numPr>
              <w:spacing w:before="0" w:after="0"/>
              <w:rPr>
                <w:rFonts w:eastAsiaTheme="minorEastAsia"/>
              </w:rPr>
            </w:pPr>
            <w:r w:rsidRPr="304CCA84">
              <w:t>What goals have you considered?</w:t>
            </w:r>
            <w:r w:rsidRPr="304CCA84">
              <w:rPr>
                <w:rFonts w:ascii="Times New Roman" w:eastAsia="Times New Roman" w:hAnsi="Times New Roman" w:cs="Times New Roman"/>
                <w:color w:val="000000" w:themeColor="text1"/>
              </w:rPr>
              <w:t xml:space="preserve"> </w:t>
            </w:r>
          </w:p>
          <w:p w14:paraId="3CBC71F8" w14:textId="77777777" w:rsidR="00937DDA" w:rsidRPr="004F4301" w:rsidRDefault="00937DDA" w:rsidP="00D654CA">
            <w:pPr>
              <w:pStyle w:val="ListParagraph"/>
              <w:numPr>
                <w:ilvl w:val="0"/>
                <w:numId w:val="30"/>
              </w:numPr>
              <w:spacing w:before="0" w:after="0"/>
            </w:pPr>
            <w:r w:rsidRPr="7ACE9EEF">
              <w:t>What roles have you considered?</w:t>
            </w:r>
          </w:p>
          <w:p w14:paraId="246D0E50" w14:textId="77777777" w:rsidR="00937DDA" w:rsidRDefault="00937DDA" w:rsidP="00D654CA">
            <w:pPr>
              <w:pStyle w:val="ListParagraph"/>
              <w:numPr>
                <w:ilvl w:val="0"/>
                <w:numId w:val="30"/>
              </w:numPr>
              <w:spacing w:before="0" w:after="0"/>
            </w:pPr>
            <w:r w:rsidRPr="7ACE9EEF">
              <w:t>What would you like to achieve in your career?</w:t>
            </w:r>
          </w:p>
          <w:p w14:paraId="06CAD707" w14:textId="77777777" w:rsidR="00937DDA" w:rsidRDefault="00937DDA" w:rsidP="00D654CA">
            <w:pPr>
              <w:pStyle w:val="ListParagraph"/>
              <w:numPr>
                <w:ilvl w:val="0"/>
                <w:numId w:val="30"/>
              </w:numPr>
              <w:spacing w:before="0" w:after="0"/>
            </w:pPr>
            <w:r w:rsidRPr="7ACE9EEF">
              <w:t>What area would you like to develop? Why?</w:t>
            </w:r>
          </w:p>
          <w:p w14:paraId="7717512B" w14:textId="590AC77D" w:rsidR="00937DDA" w:rsidRPr="004F4301" w:rsidRDefault="00937DDA" w:rsidP="00D654CA">
            <w:pPr>
              <w:pStyle w:val="ListParagraph"/>
              <w:numPr>
                <w:ilvl w:val="0"/>
                <w:numId w:val="30"/>
              </w:numPr>
              <w:spacing w:before="0" w:after="0"/>
            </w:pPr>
            <w:r w:rsidRPr="7ACE9EEF">
              <w:t>What would you like to change about …?</w:t>
            </w:r>
          </w:p>
        </w:tc>
      </w:tr>
      <w:tr w:rsidR="00937DDA" w14:paraId="6D65F4AF" w14:textId="77777777" w:rsidTr="003434B6">
        <w:trPr>
          <w:gridAfter w:val="1"/>
          <w:wAfter w:w="236" w:type="dxa"/>
        </w:trPr>
        <w:tc>
          <w:tcPr>
            <w:tcW w:w="1807" w:type="dxa"/>
            <w:shd w:val="clear" w:color="auto" w:fill="BFCEF6" w:themeFill="accent1" w:themeFillTint="33"/>
            <w:vAlign w:val="center"/>
          </w:tcPr>
          <w:p w14:paraId="7A3B008A" w14:textId="753B5ED1" w:rsidR="00937DDA" w:rsidRPr="00C64436" w:rsidRDefault="00D654CA" w:rsidP="00CB3891">
            <w:pPr>
              <w:jc w:val="center"/>
              <w:rPr>
                <w:b/>
                <w:bCs/>
                <w:color w:val="00258F"/>
                <w:sz w:val="28"/>
                <w:szCs w:val="28"/>
              </w:rPr>
            </w:pPr>
            <w:r>
              <w:rPr>
                <w:b/>
                <w:bCs/>
                <w:color w:val="00258F"/>
                <w:sz w:val="28"/>
                <w:szCs w:val="28"/>
              </w:rPr>
              <w:t>Reality</w:t>
            </w:r>
          </w:p>
          <w:p w14:paraId="44909A2E" w14:textId="77777777" w:rsidR="00937DDA" w:rsidRDefault="00937DDA" w:rsidP="00CB3891">
            <w:pPr>
              <w:jc w:val="center"/>
            </w:pPr>
            <w:r>
              <w:rPr>
                <w:noProof/>
              </w:rPr>
              <w:t xml:space="preserve"> </w:t>
            </w:r>
            <w:r>
              <w:rPr>
                <w:noProof/>
              </w:rPr>
              <w:drawing>
                <wp:inline distT="0" distB="0" distL="0" distR="0" wp14:anchorId="60389FDB" wp14:editId="77598F23">
                  <wp:extent cx="914400" cy="914400"/>
                  <wp:effectExtent l="0" t="0" r="0" b="0"/>
                  <wp:docPr id="16" name="Graphic 16" desc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7979" w:type="dxa"/>
            <w:shd w:val="clear" w:color="auto" w:fill="E3F4D1" w:themeFill="accent6" w:themeFillTint="33"/>
            <w:vAlign w:val="center"/>
          </w:tcPr>
          <w:p w14:paraId="5C55678D" w14:textId="77777777" w:rsidR="00937DDA" w:rsidRDefault="00937DDA" w:rsidP="00D654CA">
            <w:pPr>
              <w:pStyle w:val="ListParagraph"/>
              <w:numPr>
                <w:ilvl w:val="0"/>
                <w:numId w:val="30"/>
              </w:numPr>
              <w:spacing w:before="0" w:after="0" w:line="259" w:lineRule="auto"/>
            </w:pPr>
            <w:r w:rsidRPr="7ACE9EEF">
              <w:t>Thinking about the skills you’d like to use in the future, what is your current experience of using them?</w:t>
            </w:r>
          </w:p>
          <w:p w14:paraId="537260AA" w14:textId="77777777" w:rsidR="00937DDA" w:rsidRDefault="00937DDA" w:rsidP="00D654CA">
            <w:pPr>
              <w:pStyle w:val="ListParagraph"/>
              <w:numPr>
                <w:ilvl w:val="0"/>
                <w:numId w:val="30"/>
              </w:numPr>
              <w:spacing w:before="0" w:after="0"/>
            </w:pPr>
            <w:r w:rsidRPr="7ACE9EEF">
              <w:t>How much have you done towards this goal so far?</w:t>
            </w:r>
          </w:p>
          <w:p w14:paraId="65F34ECB" w14:textId="77777777" w:rsidR="00937DDA" w:rsidRDefault="00937DDA" w:rsidP="00D654CA">
            <w:pPr>
              <w:pStyle w:val="ListParagraph"/>
              <w:numPr>
                <w:ilvl w:val="0"/>
                <w:numId w:val="30"/>
              </w:numPr>
              <w:spacing w:before="0" w:after="0"/>
            </w:pPr>
            <w:r w:rsidRPr="7ACE9EEF">
              <w:t>What have you found out about the path you are interested in?</w:t>
            </w:r>
          </w:p>
          <w:p w14:paraId="4222B74F" w14:textId="77777777" w:rsidR="00937DDA" w:rsidRDefault="00937DDA" w:rsidP="00D654CA">
            <w:pPr>
              <w:pStyle w:val="ListParagraph"/>
              <w:numPr>
                <w:ilvl w:val="0"/>
                <w:numId w:val="30"/>
              </w:numPr>
              <w:spacing w:before="0" w:after="0"/>
            </w:pPr>
            <w:r w:rsidRPr="7ACE9EEF">
              <w:t>Who have you spoken to for advice?</w:t>
            </w:r>
          </w:p>
          <w:p w14:paraId="48DF2B50" w14:textId="77777777" w:rsidR="00937DDA" w:rsidRDefault="00937DDA" w:rsidP="00D654CA">
            <w:pPr>
              <w:pStyle w:val="ListParagraph"/>
              <w:numPr>
                <w:ilvl w:val="0"/>
                <w:numId w:val="30"/>
              </w:numPr>
              <w:spacing w:before="0" w:after="0"/>
            </w:pPr>
            <w:r w:rsidRPr="7ACE9EEF">
              <w:t>Where you are now?</w:t>
            </w:r>
          </w:p>
          <w:p w14:paraId="348D7F32" w14:textId="77777777" w:rsidR="00937DDA" w:rsidRDefault="00937DDA" w:rsidP="00D654CA">
            <w:pPr>
              <w:pStyle w:val="ListParagraph"/>
              <w:numPr>
                <w:ilvl w:val="0"/>
                <w:numId w:val="30"/>
              </w:numPr>
              <w:spacing w:before="0" w:after="0"/>
            </w:pPr>
            <w:r w:rsidRPr="7ACE9EEF">
              <w:t>Are there any conflicts between your goals?</w:t>
            </w:r>
          </w:p>
          <w:p w14:paraId="3355608E" w14:textId="77777777" w:rsidR="00937DDA" w:rsidRPr="004F4301" w:rsidRDefault="00937DDA" w:rsidP="00D654CA">
            <w:pPr>
              <w:pStyle w:val="ListParagraph"/>
            </w:pPr>
          </w:p>
        </w:tc>
      </w:tr>
      <w:tr w:rsidR="00937DDA" w14:paraId="69A88C99" w14:textId="77777777" w:rsidTr="003434B6">
        <w:trPr>
          <w:trHeight w:val="2424"/>
        </w:trPr>
        <w:tc>
          <w:tcPr>
            <w:tcW w:w="1807" w:type="dxa"/>
            <w:shd w:val="clear" w:color="auto" w:fill="BFCEF6" w:themeFill="accent1" w:themeFillTint="33"/>
            <w:vAlign w:val="center"/>
          </w:tcPr>
          <w:p w14:paraId="7B68DA40" w14:textId="2379C7A8" w:rsidR="00937DDA" w:rsidRPr="00C64436" w:rsidRDefault="00D654CA" w:rsidP="00CB3891">
            <w:pPr>
              <w:jc w:val="center"/>
              <w:rPr>
                <w:b/>
                <w:bCs/>
                <w:color w:val="00258F"/>
                <w:sz w:val="28"/>
                <w:szCs w:val="28"/>
              </w:rPr>
            </w:pPr>
            <w:r>
              <w:rPr>
                <w:b/>
                <w:bCs/>
                <w:color w:val="00258F"/>
                <w:sz w:val="28"/>
                <w:szCs w:val="28"/>
              </w:rPr>
              <w:t>Options</w:t>
            </w:r>
          </w:p>
          <w:p w14:paraId="0089D30C" w14:textId="77777777" w:rsidR="00937DDA" w:rsidRDefault="00937DDA" w:rsidP="00CB3891">
            <w:pPr>
              <w:jc w:val="center"/>
            </w:pPr>
            <w:r>
              <w:rPr>
                <w:noProof/>
              </w:rPr>
              <w:drawing>
                <wp:inline distT="0" distB="0" distL="0" distR="0" wp14:anchorId="41D53836" wp14:editId="2BDA4B42">
                  <wp:extent cx="914400" cy="914400"/>
                  <wp:effectExtent l="0" t="0" r="0" b="0"/>
                  <wp:docPr id="34" name="Graphic 34"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Lightbulb and gear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7979" w:type="dxa"/>
            <w:shd w:val="clear" w:color="auto" w:fill="E3F4D1" w:themeFill="accent6" w:themeFillTint="33"/>
            <w:vAlign w:val="center"/>
          </w:tcPr>
          <w:p w14:paraId="30822ED4" w14:textId="77777777" w:rsidR="00937DDA" w:rsidRPr="00EF53CE" w:rsidRDefault="00937DDA" w:rsidP="00D654CA">
            <w:pPr>
              <w:pStyle w:val="ListParagraph"/>
              <w:numPr>
                <w:ilvl w:val="0"/>
                <w:numId w:val="30"/>
              </w:numPr>
              <w:spacing w:before="0" w:after="0"/>
            </w:pPr>
            <w:r w:rsidRPr="00EF53CE">
              <w:t>What can you do to bring more of what you want into your role?</w:t>
            </w:r>
          </w:p>
          <w:p w14:paraId="0D4B5A2E" w14:textId="77777777" w:rsidR="00937DDA" w:rsidRPr="00EF53CE" w:rsidRDefault="00937DDA" w:rsidP="00D654CA">
            <w:pPr>
              <w:pStyle w:val="ListParagraph"/>
              <w:numPr>
                <w:ilvl w:val="0"/>
                <w:numId w:val="30"/>
              </w:numPr>
              <w:spacing w:before="0" w:after="0"/>
            </w:pPr>
            <w:r w:rsidRPr="00EF53CE">
              <w:t>What skills are a good fit for the role you are interested in? How did you find that out?</w:t>
            </w:r>
          </w:p>
          <w:p w14:paraId="1ECF3E0D" w14:textId="77777777" w:rsidR="00937DDA" w:rsidRPr="00EF53CE" w:rsidRDefault="00937DDA" w:rsidP="00D654CA">
            <w:pPr>
              <w:pStyle w:val="ListParagraph"/>
              <w:numPr>
                <w:ilvl w:val="0"/>
                <w:numId w:val="30"/>
              </w:numPr>
              <w:spacing w:before="0" w:after="0"/>
            </w:pPr>
            <w:r w:rsidRPr="00EF53CE">
              <w:t>Who could you talk to, to find out more? Inside Queen Mary, outside Queen Mary?</w:t>
            </w:r>
          </w:p>
          <w:p w14:paraId="0F8C3A10" w14:textId="77777777" w:rsidR="00937DDA" w:rsidRPr="00EF53CE" w:rsidRDefault="00937DDA" w:rsidP="00D654CA">
            <w:pPr>
              <w:pStyle w:val="ListParagraph"/>
              <w:numPr>
                <w:ilvl w:val="0"/>
                <w:numId w:val="30"/>
              </w:numPr>
              <w:spacing w:before="0" w:after="0"/>
            </w:pPr>
            <w:r w:rsidRPr="7ACE9EEF">
              <w:t>What experiments can you try to test the direction that you are interested in?</w:t>
            </w:r>
          </w:p>
          <w:p w14:paraId="31746DB1" w14:textId="56D17E92" w:rsidR="00937DDA" w:rsidRDefault="00937DDA" w:rsidP="00D654CA">
            <w:pPr>
              <w:pStyle w:val="ListParagraph"/>
              <w:numPr>
                <w:ilvl w:val="0"/>
                <w:numId w:val="30"/>
              </w:numPr>
              <w:spacing w:before="0" w:after="0"/>
            </w:pPr>
            <w:r w:rsidRPr="00EF53CE">
              <w:t>What skills does this progression require? How could you acquire the skills you have less of?</w:t>
            </w:r>
          </w:p>
        </w:tc>
        <w:tc>
          <w:tcPr>
            <w:tcW w:w="236" w:type="dxa"/>
          </w:tcPr>
          <w:p w14:paraId="5AA0E61B" w14:textId="77777777" w:rsidR="00937DDA" w:rsidRDefault="00937DDA" w:rsidP="00CB3891"/>
        </w:tc>
      </w:tr>
      <w:tr w:rsidR="00937DDA" w14:paraId="1D578E8C" w14:textId="77777777" w:rsidTr="003434B6">
        <w:trPr>
          <w:gridAfter w:val="1"/>
          <w:wAfter w:w="236" w:type="dxa"/>
        </w:trPr>
        <w:tc>
          <w:tcPr>
            <w:tcW w:w="1807" w:type="dxa"/>
            <w:shd w:val="clear" w:color="auto" w:fill="BFCEF6" w:themeFill="accent1" w:themeFillTint="33"/>
            <w:vAlign w:val="center"/>
          </w:tcPr>
          <w:p w14:paraId="0226ADEA" w14:textId="0EFC878A" w:rsidR="00937DDA" w:rsidRPr="00C64436" w:rsidRDefault="00D654CA" w:rsidP="00CB3891">
            <w:pPr>
              <w:jc w:val="center"/>
              <w:rPr>
                <w:b/>
                <w:bCs/>
                <w:color w:val="00258F"/>
                <w:sz w:val="28"/>
                <w:szCs w:val="28"/>
              </w:rPr>
            </w:pPr>
            <w:r>
              <w:rPr>
                <w:b/>
                <w:bCs/>
                <w:color w:val="00258F"/>
                <w:sz w:val="28"/>
                <w:szCs w:val="28"/>
              </w:rPr>
              <w:t>Will</w:t>
            </w:r>
          </w:p>
          <w:p w14:paraId="20EAA5CE" w14:textId="77777777" w:rsidR="00937DDA" w:rsidRDefault="00937DDA" w:rsidP="00CB3891">
            <w:pPr>
              <w:jc w:val="center"/>
            </w:pPr>
            <w:r>
              <w:rPr>
                <w:noProof/>
              </w:rPr>
              <w:drawing>
                <wp:inline distT="0" distB="0" distL="0" distR="0" wp14:anchorId="7085DC12" wp14:editId="5A58881D">
                  <wp:extent cx="914400" cy="914400"/>
                  <wp:effectExtent l="0" t="0" r="0" b="0"/>
                  <wp:docPr id="35" name="Graphic 35" desc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7979" w:type="dxa"/>
            <w:shd w:val="clear" w:color="auto" w:fill="E3F4D1" w:themeFill="accent6" w:themeFillTint="33"/>
            <w:vAlign w:val="center"/>
          </w:tcPr>
          <w:p w14:paraId="205AC01A" w14:textId="77777777" w:rsidR="00937DDA" w:rsidRDefault="00937DDA" w:rsidP="00D654CA">
            <w:pPr>
              <w:pStyle w:val="ListParagraph"/>
              <w:numPr>
                <w:ilvl w:val="0"/>
                <w:numId w:val="30"/>
              </w:numPr>
              <w:spacing w:before="0" w:after="0"/>
            </w:pPr>
            <w:r w:rsidRPr="00EF53CE">
              <w:t>What is the smallest manageable step you could do next?</w:t>
            </w:r>
          </w:p>
          <w:p w14:paraId="54886DD3" w14:textId="77777777" w:rsidR="00937DDA" w:rsidRPr="00EF53CE" w:rsidRDefault="00937DDA" w:rsidP="00D654CA">
            <w:pPr>
              <w:pStyle w:val="ListParagraph"/>
              <w:numPr>
                <w:ilvl w:val="0"/>
                <w:numId w:val="30"/>
              </w:numPr>
              <w:spacing w:before="0" w:after="0"/>
            </w:pPr>
            <w:r>
              <w:t>What will you do next? By when?</w:t>
            </w:r>
          </w:p>
          <w:p w14:paraId="10EA2354" w14:textId="77777777" w:rsidR="00937DDA" w:rsidRDefault="00937DDA" w:rsidP="00D654CA">
            <w:pPr>
              <w:pStyle w:val="ListParagraph"/>
              <w:numPr>
                <w:ilvl w:val="0"/>
                <w:numId w:val="30"/>
              </w:numPr>
              <w:spacing w:before="0" w:after="0"/>
            </w:pPr>
            <w:r w:rsidRPr="00EF53CE">
              <w:t xml:space="preserve">What might get in the way? How will you overcome that? </w:t>
            </w:r>
          </w:p>
          <w:p w14:paraId="015A01AB" w14:textId="77777777" w:rsidR="00937DDA" w:rsidRDefault="00937DDA" w:rsidP="00D654CA">
            <w:pPr>
              <w:pStyle w:val="ListParagraph"/>
              <w:numPr>
                <w:ilvl w:val="0"/>
                <w:numId w:val="30"/>
              </w:numPr>
              <w:spacing w:before="0" w:after="0"/>
            </w:pPr>
            <w:r>
              <w:t>What, specifically, could I help you with?</w:t>
            </w:r>
          </w:p>
          <w:p w14:paraId="74FEC0C7" w14:textId="77777777" w:rsidR="00937DDA" w:rsidRDefault="00937DDA" w:rsidP="00D654CA">
            <w:pPr>
              <w:pStyle w:val="ListParagraph"/>
              <w:numPr>
                <w:ilvl w:val="0"/>
                <w:numId w:val="30"/>
              </w:numPr>
              <w:spacing w:before="0" w:after="0"/>
            </w:pPr>
            <w:r>
              <w:t>What will you do if you hit a roadblock? What is your best alternative course of action?</w:t>
            </w:r>
          </w:p>
          <w:p w14:paraId="6C369351" w14:textId="77777777" w:rsidR="00937DDA" w:rsidRPr="001443BD" w:rsidRDefault="00937DDA" w:rsidP="00D654CA">
            <w:pPr>
              <w:pStyle w:val="ListParagraph"/>
              <w:numPr>
                <w:ilvl w:val="0"/>
                <w:numId w:val="30"/>
              </w:numPr>
              <w:spacing w:before="0" w:after="0"/>
            </w:pPr>
            <w:r>
              <w:t>How often do you need to review your progress against this goal?</w:t>
            </w:r>
          </w:p>
          <w:p w14:paraId="04BE8DEE" w14:textId="77777777" w:rsidR="00937DDA" w:rsidRDefault="00937DDA" w:rsidP="00D654CA"/>
        </w:tc>
      </w:tr>
    </w:tbl>
    <w:p w14:paraId="0D3B9795" w14:textId="77777777" w:rsidR="00937DDA" w:rsidRPr="00721080" w:rsidRDefault="00937DDA" w:rsidP="00D654CA">
      <w:pPr>
        <w:pStyle w:val="Heading3"/>
      </w:pPr>
      <w:bookmarkStart w:id="15" w:name="_Toc75356393"/>
      <w:r w:rsidRPr="00721080">
        <w:lastRenderedPageBreak/>
        <w:t>An example:</w:t>
      </w:r>
      <w:bookmarkEnd w:id="15"/>
    </w:p>
    <w:p w14:paraId="4232DF4F" w14:textId="77777777" w:rsidR="00937DDA" w:rsidRDefault="00937DDA" w:rsidP="00937DDA">
      <w:pPr>
        <w:spacing w:after="5" w:line="248" w:lineRule="auto"/>
      </w:pPr>
    </w:p>
    <w:p w14:paraId="34ADABAC" w14:textId="77777777" w:rsidR="00937DDA" w:rsidRPr="00AD244E" w:rsidRDefault="00937DDA" w:rsidP="00937DDA">
      <w:pPr>
        <w:spacing w:after="5" w:line="248" w:lineRule="auto"/>
        <w:rPr>
          <w:b/>
          <w:bCs/>
          <w:sz w:val="22"/>
          <w:szCs w:val="22"/>
        </w:rPr>
      </w:pPr>
      <w:r w:rsidRPr="00AD244E">
        <w:rPr>
          <w:b/>
          <w:bCs/>
          <w:sz w:val="22"/>
          <w:szCs w:val="22"/>
        </w:rPr>
        <w:t>An administrator aspiring to project co-ordination roles.</w:t>
      </w:r>
    </w:p>
    <w:p w14:paraId="059FB463" w14:textId="77777777" w:rsidR="00937DDA" w:rsidRDefault="00937DDA" w:rsidP="00937DDA">
      <w:pPr>
        <w:spacing w:after="5" w:line="248" w:lineRule="auto"/>
      </w:pPr>
    </w:p>
    <w:tbl>
      <w:tblPr>
        <w:tblStyle w:val="TableGrid"/>
        <w:tblW w:w="9975" w:type="dxa"/>
        <w:tblInd w:w="-5"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CellMar>
          <w:top w:w="57" w:type="dxa"/>
          <w:bottom w:w="57" w:type="dxa"/>
        </w:tblCellMar>
        <w:tblLook w:val="04A0" w:firstRow="1" w:lastRow="0" w:firstColumn="1" w:lastColumn="0" w:noHBand="0" w:noVBand="1"/>
      </w:tblPr>
      <w:tblGrid>
        <w:gridCol w:w="1281"/>
        <w:gridCol w:w="8458"/>
        <w:gridCol w:w="236"/>
      </w:tblGrid>
      <w:tr w:rsidR="009840D0" w14:paraId="5C2C70AB" w14:textId="77777777" w:rsidTr="003434B6">
        <w:trPr>
          <w:gridAfter w:val="1"/>
          <w:wAfter w:w="236" w:type="dxa"/>
          <w:trHeight w:val="20"/>
        </w:trPr>
        <w:tc>
          <w:tcPr>
            <w:tcW w:w="1281" w:type="dxa"/>
            <w:shd w:val="clear" w:color="auto" w:fill="BFCEF6" w:themeFill="accent1" w:themeFillTint="33"/>
            <w:vAlign w:val="center"/>
          </w:tcPr>
          <w:p w14:paraId="5AD7F7B4" w14:textId="4C01F74F" w:rsidR="009840D0" w:rsidRPr="00C64436" w:rsidRDefault="009840D0" w:rsidP="003434B6">
            <w:pPr>
              <w:jc w:val="center"/>
              <w:rPr>
                <w:b/>
                <w:bCs/>
                <w:color w:val="00258F"/>
                <w:sz w:val="28"/>
                <w:szCs w:val="28"/>
              </w:rPr>
            </w:pPr>
            <w:r>
              <w:rPr>
                <w:b/>
                <w:bCs/>
                <w:color w:val="00258F"/>
                <w:sz w:val="28"/>
                <w:szCs w:val="28"/>
              </w:rPr>
              <w:t>Goal</w:t>
            </w:r>
          </w:p>
          <w:p w14:paraId="2A46A802" w14:textId="77777777" w:rsidR="009840D0" w:rsidRDefault="009840D0" w:rsidP="003434B6">
            <w:pPr>
              <w:jc w:val="center"/>
            </w:pPr>
            <w:r>
              <w:rPr>
                <w:noProof/>
              </w:rPr>
              <w:drawing>
                <wp:inline distT="0" distB="0" distL="0" distR="0" wp14:anchorId="116A97D4" wp14:editId="414F6AF2">
                  <wp:extent cx="461176" cy="461176"/>
                  <wp:effectExtent l="0" t="0" r="0" b="0"/>
                  <wp:docPr id="18" name="Graphic 18"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1176" cy="461176"/>
                          </a:xfrm>
                          <a:prstGeom prst="rect">
                            <a:avLst/>
                          </a:prstGeom>
                        </pic:spPr>
                      </pic:pic>
                    </a:graphicData>
                  </a:graphic>
                </wp:inline>
              </w:drawing>
            </w:r>
          </w:p>
        </w:tc>
        <w:tc>
          <w:tcPr>
            <w:tcW w:w="8458" w:type="dxa"/>
            <w:tcBorders>
              <w:top w:val="nil"/>
              <w:right w:val="single" w:sz="12" w:space="0" w:color="FFFFFF" w:themeColor="background1"/>
            </w:tcBorders>
            <w:shd w:val="clear" w:color="auto" w:fill="E3F4D1" w:themeFill="accent6" w:themeFillTint="33"/>
          </w:tcPr>
          <w:p w14:paraId="02F4310A" w14:textId="0A27FBB5" w:rsidR="009840D0" w:rsidRPr="003434B6" w:rsidRDefault="009840D0" w:rsidP="003434B6">
            <w:pPr>
              <w:spacing w:before="0" w:after="160"/>
              <w:rPr>
                <w:b/>
                <w:bCs/>
              </w:rPr>
            </w:pPr>
            <w:r w:rsidRPr="009840D0">
              <w:rPr>
                <w:b/>
                <w:bCs/>
              </w:rPr>
              <w:t>What goals have you considered? Why?</w:t>
            </w:r>
            <w:r>
              <w:br/>
              <w:t>“I really enjoyed the project to improve our management of finance data. Setting up the procedures and sharing these with all the different data holders in our department. I was proud of coordinating everyone to get their data into the new system.”</w:t>
            </w:r>
          </w:p>
          <w:p w14:paraId="3625309F" w14:textId="10E5F11D" w:rsidR="009840D0" w:rsidRPr="003434B6" w:rsidRDefault="009840D0" w:rsidP="003434B6">
            <w:pPr>
              <w:spacing w:before="0" w:after="160"/>
              <w:rPr>
                <w:b/>
                <w:bCs/>
              </w:rPr>
            </w:pPr>
            <w:r w:rsidRPr="009840D0">
              <w:rPr>
                <w:b/>
                <w:bCs/>
              </w:rPr>
              <w:t>What skills would you most like to use in a future role?</w:t>
            </w:r>
          </w:p>
          <w:p w14:paraId="35D8E094" w14:textId="2E6C7F43" w:rsidR="009840D0" w:rsidRPr="00C64436" w:rsidRDefault="009840D0" w:rsidP="003434B6">
            <w:pPr>
              <w:spacing w:after="160"/>
            </w:pPr>
            <w:r>
              <w:t>“I have always thought that I would like a role in project co-ordination but now that I have actually been involved in a project, I would be really interested in doing more of this."</w:t>
            </w:r>
          </w:p>
        </w:tc>
      </w:tr>
      <w:tr w:rsidR="009840D0" w14:paraId="2AA80FF2" w14:textId="77777777" w:rsidTr="003434B6">
        <w:trPr>
          <w:gridAfter w:val="1"/>
          <w:wAfter w:w="236" w:type="dxa"/>
          <w:trHeight w:val="20"/>
        </w:trPr>
        <w:tc>
          <w:tcPr>
            <w:tcW w:w="1281" w:type="dxa"/>
            <w:shd w:val="clear" w:color="auto" w:fill="BFCEF6" w:themeFill="accent1" w:themeFillTint="33"/>
            <w:vAlign w:val="center"/>
          </w:tcPr>
          <w:p w14:paraId="3BC28E05" w14:textId="63C078AD" w:rsidR="009840D0" w:rsidRPr="00C64436" w:rsidRDefault="009840D0" w:rsidP="003434B6">
            <w:pPr>
              <w:jc w:val="center"/>
              <w:rPr>
                <w:b/>
                <w:bCs/>
                <w:color w:val="00258F"/>
                <w:sz w:val="28"/>
                <w:szCs w:val="28"/>
              </w:rPr>
            </w:pPr>
            <w:r>
              <w:rPr>
                <w:b/>
                <w:bCs/>
                <w:color w:val="00258F"/>
                <w:sz w:val="28"/>
                <w:szCs w:val="28"/>
              </w:rPr>
              <w:t>Reality</w:t>
            </w:r>
          </w:p>
          <w:p w14:paraId="31CF29D0" w14:textId="77777777" w:rsidR="009840D0" w:rsidRDefault="009840D0" w:rsidP="003434B6">
            <w:pPr>
              <w:jc w:val="center"/>
            </w:pPr>
            <w:r>
              <w:rPr>
                <w:noProof/>
              </w:rPr>
              <w:drawing>
                <wp:inline distT="0" distB="0" distL="0" distR="0" wp14:anchorId="1EC691F8" wp14:editId="42DA9895">
                  <wp:extent cx="460800" cy="460800"/>
                  <wp:effectExtent l="0" t="0" r="0" b="0"/>
                  <wp:docPr id="26" name="Graphic 26" desc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0800" cy="460800"/>
                          </a:xfrm>
                          <a:prstGeom prst="rect">
                            <a:avLst/>
                          </a:prstGeom>
                        </pic:spPr>
                      </pic:pic>
                    </a:graphicData>
                  </a:graphic>
                </wp:inline>
              </w:drawing>
            </w:r>
          </w:p>
        </w:tc>
        <w:tc>
          <w:tcPr>
            <w:tcW w:w="8458" w:type="dxa"/>
            <w:tcBorders>
              <w:top w:val="single" w:sz="8" w:space="0" w:color="FFFFFF" w:themeColor="background1"/>
            </w:tcBorders>
            <w:shd w:val="clear" w:color="auto" w:fill="E3F4D1" w:themeFill="accent6" w:themeFillTint="33"/>
          </w:tcPr>
          <w:p w14:paraId="188C4EAB" w14:textId="356B6AB7" w:rsidR="009840D0" w:rsidRDefault="009840D0" w:rsidP="003434B6">
            <w:pPr>
              <w:spacing w:before="0" w:after="160"/>
              <w:ind w:left="44"/>
              <w:rPr>
                <w:b/>
                <w:bCs/>
              </w:rPr>
            </w:pPr>
            <w:r w:rsidRPr="009840D0">
              <w:rPr>
                <w:b/>
                <w:bCs/>
              </w:rPr>
              <w:t>Thinking about the skills you’d like to use in the future, what is your current experience of using them?</w:t>
            </w:r>
          </w:p>
          <w:p w14:paraId="386B89DF" w14:textId="0E74D3C9" w:rsidR="009840D0" w:rsidRPr="003434B6" w:rsidRDefault="009840D0" w:rsidP="003434B6">
            <w:pPr>
              <w:spacing w:after="160"/>
              <w:ind w:left="44"/>
            </w:pPr>
            <w:r>
              <w:rPr>
                <w:b/>
                <w:bCs/>
              </w:rPr>
              <w:t>“</w:t>
            </w:r>
            <w:r>
              <w:t>I got on well with everyone and it wasn’t too hard to get them to commit to the deadline. I’m not quite sure what I did to make that happen!  This is the only project coordination I have been involved with.”</w:t>
            </w:r>
          </w:p>
          <w:p w14:paraId="3CB2598B" w14:textId="7940CD10" w:rsidR="009840D0" w:rsidRDefault="009840D0" w:rsidP="003434B6">
            <w:pPr>
              <w:spacing w:before="0" w:after="160"/>
              <w:ind w:left="44"/>
              <w:rPr>
                <w:b/>
                <w:bCs/>
              </w:rPr>
            </w:pPr>
            <w:r w:rsidRPr="009840D0">
              <w:rPr>
                <w:b/>
                <w:bCs/>
              </w:rPr>
              <w:t>What have you found out about the path you are interested in?</w:t>
            </w:r>
          </w:p>
          <w:p w14:paraId="52ABFA24" w14:textId="1A095677" w:rsidR="009840D0" w:rsidRPr="00C64436" w:rsidRDefault="009840D0" w:rsidP="003434B6">
            <w:pPr>
              <w:spacing w:after="160"/>
              <w:ind w:left="44"/>
            </w:pPr>
            <w:r>
              <w:rPr>
                <w:b/>
                <w:bCs/>
              </w:rPr>
              <w:t>“</w:t>
            </w:r>
            <w:r>
              <w:t xml:space="preserve">I found it really easy to keep track of everything and created a spreadsheet to measure tasks, deadlines and accuracy. Of everything I do, I believe I do this kind of thing the best.” </w:t>
            </w:r>
          </w:p>
        </w:tc>
      </w:tr>
      <w:tr w:rsidR="00915FC9" w14:paraId="30DE8AB9" w14:textId="77777777" w:rsidTr="003434B6">
        <w:trPr>
          <w:trHeight w:val="20"/>
        </w:trPr>
        <w:tc>
          <w:tcPr>
            <w:tcW w:w="1281" w:type="dxa"/>
            <w:shd w:val="clear" w:color="auto" w:fill="BFCEF6" w:themeFill="accent1" w:themeFillTint="33"/>
            <w:vAlign w:val="center"/>
          </w:tcPr>
          <w:p w14:paraId="3769BD64" w14:textId="1A55FE9D" w:rsidR="00915FC9" w:rsidRPr="00C64436" w:rsidRDefault="00915FC9" w:rsidP="003434B6">
            <w:pPr>
              <w:jc w:val="center"/>
              <w:rPr>
                <w:b/>
                <w:bCs/>
                <w:color w:val="00258F"/>
                <w:sz w:val="28"/>
                <w:szCs w:val="28"/>
              </w:rPr>
            </w:pPr>
            <w:r>
              <w:rPr>
                <w:b/>
                <w:bCs/>
                <w:color w:val="00258F"/>
                <w:sz w:val="28"/>
                <w:szCs w:val="28"/>
              </w:rPr>
              <w:t>Options</w:t>
            </w:r>
          </w:p>
          <w:p w14:paraId="6E9386E2" w14:textId="77777777" w:rsidR="00915FC9" w:rsidRDefault="00915FC9" w:rsidP="003434B6">
            <w:pPr>
              <w:jc w:val="center"/>
            </w:pPr>
            <w:r>
              <w:rPr>
                <w:noProof/>
              </w:rPr>
              <w:drawing>
                <wp:inline distT="0" distB="0" distL="0" distR="0" wp14:anchorId="571C5C87" wp14:editId="76167D0F">
                  <wp:extent cx="470781" cy="470781"/>
                  <wp:effectExtent l="0" t="0" r="0" b="0"/>
                  <wp:docPr id="36" name="Graphic 36"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Lightbulb and gear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80613" cy="480613"/>
                          </a:xfrm>
                          <a:prstGeom prst="rect">
                            <a:avLst/>
                          </a:prstGeom>
                        </pic:spPr>
                      </pic:pic>
                    </a:graphicData>
                  </a:graphic>
                </wp:inline>
              </w:drawing>
            </w:r>
          </w:p>
        </w:tc>
        <w:tc>
          <w:tcPr>
            <w:tcW w:w="8458" w:type="dxa"/>
            <w:shd w:val="clear" w:color="auto" w:fill="E3F4D1" w:themeFill="accent6" w:themeFillTint="33"/>
          </w:tcPr>
          <w:p w14:paraId="27458508" w14:textId="70416842" w:rsidR="00915FC9" w:rsidRDefault="00915FC9" w:rsidP="003434B6">
            <w:pPr>
              <w:spacing w:before="0" w:after="160"/>
              <w:ind w:left="44"/>
              <w:rPr>
                <w:b/>
                <w:bCs/>
              </w:rPr>
            </w:pPr>
            <w:r w:rsidRPr="009840D0">
              <w:rPr>
                <w:b/>
                <w:bCs/>
              </w:rPr>
              <w:t>What skills does this progression require? How could you acquire the skills you have less of?</w:t>
            </w:r>
          </w:p>
          <w:p w14:paraId="45272420" w14:textId="552DCFAF" w:rsidR="00915FC9" w:rsidRPr="009840D0" w:rsidRDefault="00915FC9" w:rsidP="003434B6">
            <w:pPr>
              <w:spacing w:after="160"/>
              <w:ind w:left="44"/>
            </w:pPr>
            <w:r>
              <w:rPr>
                <w:b/>
                <w:bCs/>
              </w:rPr>
              <w:t>“</w:t>
            </w:r>
            <w:r>
              <w:t>I could go on a course to help understand how manage projects properly rather than</w:t>
            </w:r>
            <w:r w:rsidR="003434B6">
              <w:t xml:space="preserve"> just using</w:t>
            </w:r>
            <w:r>
              <w:t xml:space="preserve"> my instincts.”</w:t>
            </w:r>
          </w:p>
          <w:p w14:paraId="7EE502CC" w14:textId="3BF37561" w:rsidR="00915FC9" w:rsidRDefault="00915FC9" w:rsidP="003434B6">
            <w:pPr>
              <w:spacing w:before="0" w:after="160"/>
              <w:ind w:left="44"/>
              <w:rPr>
                <w:b/>
                <w:bCs/>
              </w:rPr>
            </w:pPr>
            <w:r w:rsidRPr="009840D0">
              <w:rPr>
                <w:b/>
                <w:bCs/>
              </w:rPr>
              <w:t>What can you do to bring more of what you want into your role?</w:t>
            </w:r>
          </w:p>
          <w:p w14:paraId="4B61C84D" w14:textId="060BC07A" w:rsidR="00915FC9" w:rsidRPr="009840D0" w:rsidRDefault="00915FC9" w:rsidP="003434B6">
            <w:pPr>
              <w:spacing w:after="160"/>
              <w:ind w:left="44"/>
            </w:pPr>
            <w:r>
              <w:rPr>
                <w:b/>
                <w:bCs/>
              </w:rPr>
              <w:t>“</w:t>
            </w:r>
            <w:r>
              <w:t>I could ask for more responsibility on the next project that comes up.”</w:t>
            </w:r>
          </w:p>
          <w:p w14:paraId="134326D6" w14:textId="7BDC815A" w:rsidR="00915FC9" w:rsidRDefault="00915FC9" w:rsidP="003434B6">
            <w:pPr>
              <w:spacing w:before="0" w:after="160"/>
              <w:ind w:left="44"/>
              <w:rPr>
                <w:b/>
                <w:bCs/>
              </w:rPr>
            </w:pPr>
            <w:r w:rsidRPr="009840D0">
              <w:rPr>
                <w:b/>
                <w:bCs/>
              </w:rPr>
              <w:t>Who could you talk to, to find out more? Inside Queen Mary, outside Queen Mary?</w:t>
            </w:r>
          </w:p>
          <w:p w14:paraId="5AC67EB3" w14:textId="79BD78C3" w:rsidR="00915FC9" w:rsidRPr="00C64436" w:rsidRDefault="00915FC9" w:rsidP="003434B6">
            <w:pPr>
              <w:spacing w:after="160"/>
              <w:ind w:left="44"/>
            </w:pPr>
            <w:r>
              <w:rPr>
                <w:b/>
                <w:bCs/>
              </w:rPr>
              <w:t>“</w:t>
            </w:r>
            <w:r w:rsidRPr="7ACE9EEF">
              <w:t>I could ask to shadow someone who is already doing this role for the University.</w:t>
            </w:r>
            <w:r>
              <w:t xml:space="preserve">  I could also look at job descriptions for the role and see what skills they are looking for.”</w:t>
            </w:r>
          </w:p>
        </w:tc>
        <w:tc>
          <w:tcPr>
            <w:tcW w:w="236" w:type="dxa"/>
          </w:tcPr>
          <w:p w14:paraId="0BF77F62" w14:textId="77777777" w:rsidR="00915FC9" w:rsidRDefault="00915FC9" w:rsidP="00CB3891"/>
        </w:tc>
      </w:tr>
      <w:tr w:rsidR="003434B6" w14:paraId="65023246" w14:textId="77777777" w:rsidTr="003434B6">
        <w:trPr>
          <w:gridAfter w:val="1"/>
          <w:wAfter w:w="236" w:type="dxa"/>
          <w:trHeight w:val="20"/>
        </w:trPr>
        <w:tc>
          <w:tcPr>
            <w:tcW w:w="1281" w:type="dxa"/>
            <w:shd w:val="clear" w:color="auto" w:fill="BFCEF6" w:themeFill="accent1" w:themeFillTint="33"/>
            <w:vAlign w:val="center"/>
          </w:tcPr>
          <w:p w14:paraId="077FB34B" w14:textId="0343441A" w:rsidR="003434B6" w:rsidRPr="00C64436" w:rsidRDefault="003434B6" w:rsidP="003434B6">
            <w:pPr>
              <w:jc w:val="center"/>
              <w:rPr>
                <w:b/>
                <w:bCs/>
                <w:color w:val="00258F"/>
                <w:sz w:val="28"/>
                <w:szCs w:val="28"/>
              </w:rPr>
            </w:pPr>
            <w:r>
              <w:rPr>
                <w:b/>
                <w:bCs/>
                <w:color w:val="00258F"/>
                <w:sz w:val="28"/>
                <w:szCs w:val="28"/>
              </w:rPr>
              <w:t>Will</w:t>
            </w:r>
          </w:p>
          <w:p w14:paraId="490E0BCD" w14:textId="77777777" w:rsidR="003434B6" w:rsidRDefault="003434B6" w:rsidP="003434B6">
            <w:pPr>
              <w:jc w:val="center"/>
            </w:pPr>
            <w:r>
              <w:rPr>
                <w:noProof/>
              </w:rPr>
              <w:drawing>
                <wp:inline distT="0" distB="0" distL="0" distR="0" wp14:anchorId="57C8965E" wp14:editId="453D7FF8">
                  <wp:extent cx="389475" cy="389475"/>
                  <wp:effectExtent l="0" t="0" r="0" b="0"/>
                  <wp:docPr id="37" name="Graphic 37" desc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89475" cy="389475"/>
                          </a:xfrm>
                          <a:prstGeom prst="rect">
                            <a:avLst/>
                          </a:prstGeom>
                        </pic:spPr>
                      </pic:pic>
                    </a:graphicData>
                  </a:graphic>
                </wp:inline>
              </w:drawing>
            </w:r>
          </w:p>
        </w:tc>
        <w:tc>
          <w:tcPr>
            <w:tcW w:w="8458" w:type="dxa"/>
            <w:shd w:val="clear" w:color="auto" w:fill="E3F4D1" w:themeFill="accent6" w:themeFillTint="33"/>
          </w:tcPr>
          <w:p w14:paraId="3D72B05D" w14:textId="297F4C69" w:rsidR="003434B6" w:rsidRDefault="003434B6" w:rsidP="003434B6">
            <w:pPr>
              <w:spacing w:before="0" w:after="160"/>
              <w:ind w:left="44"/>
              <w:rPr>
                <w:b/>
                <w:bCs/>
              </w:rPr>
            </w:pPr>
            <w:r w:rsidRPr="009840D0">
              <w:rPr>
                <w:b/>
                <w:bCs/>
              </w:rPr>
              <w:t>What is the smallest manageable step you could do next?</w:t>
            </w:r>
          </w:p>
          <w:p w14:paraId="29391AB8" w14:textId="3CED4E73" w:rsidR="003434B6" w:rsidRPr="003434B6" w:rsidRDefault="003434B6" w:rsidP="003434B6">
            <w:pPr>
              <w:spacing w:after="160"/>
              <w:ind w:left="44"/>
            </w:pPr>
            <w:r>
              <w:t>“I can sign up for the next available project management skills course. Would you be willing to support that?”</w:t>
            </w:r>
          </w:p>
          <w:p w14:paraId="34BB194A" w14:textId="108F1884" w:rsidR="003434B6" w:rsidRDefault="003434B6" w:rsidP="003434B6">
            <w:pPr>
              <w:spacing w:before="0" w:after="160"/>
              <w:ind w:left="44"/>
              <w:rPr>
                <w:b/>
                <w:bCs/>
              </w:rPr>
            </w:pPr>
            <w:r w:rsidRPr="009840D0">
              <w:rPr>
                <w:b/>
                <w:bCs/>
              </w:rPr>
              <w:t>What, specifically, could I help you with?</w:t>
            </w:r>
          </w:p>
          <w:p w14:paraId="3B194B88" w14:textId="59E4BF08" w:rsidR="003434B6" w:rsidRPr="003434B6" w:rsidRDefault="003434B6" w:rsidP="003434B6">
            <w:pPr>
              <w:spacing w:after="160"/>
              <w:ind w:left="44"/>
            </w:pPr>
            <w:r>
              <w:rPr>
                <w:b/>
                <w:bCs/>
              </w:rPr>
              <w:t>“</w:t>
            </w:r>
            <w:r w:rsidRPr="7ACE9EEF">
              <w:t xml:space="preserve">Do you know anyone who is a project </w:t>
            </w:r>
            <w:proofErr w:type="spellStart"/>
            <w:r w:rsidRPr="7ACE9EEF">
              <w:t>co-ordinator</w:t>
            </w:r>
            <w:proofErr w:type="spellEnd"/>
            <w:r w:rsidRPr="7ACE9EEF">
              <w:t xml:space="preserve"> that you could connect me with? I haven’t been at the University for very long.</w:t>
            </w:r>
            <w:r>
              <w:t>”</w:t>
            </w:r>
          </w:p>
          <w:p w14:paraId="00804423" w14:textId="6A93C5C9" w:rsidR="003434B6" w:rsidRDefault="003434B6" w:rsidP="003434B6">
            <w:pPr>
              <w:spacing w:before="0" w:after="160"/>
              <w:ind w:left="44"/>
              <w:rPr>
                <w:b/>
                <w:bCs/>
              </w:rPr>
            </w:pPr>
            <w:r w:rsidRPr="009840D0">
              <w:rPr>
                <w:b/>
                <w:bCs/>
              </w:rPr>
              <w:t>How often do you need to review your progress against this goal?</w:t>
            </w:r>
          </w:p>
          <w:p w14:paraId="7F68729F" w14:textId="2A890A55" w:rsidR="003434B6" w:rsidRDefault="003434B6" w:rsidP="003434B6">
            <w:pPr>
              <w:spacing w:before="0" w:after="160"/>
              <w:ind w:left="44"/>
            </w:pPr>
            <w:r>
              <w:rPr>
                <w:b/>
                <w:bCs/>
              </w:rPr>
              <w:t>“</w:t>
            </w:r>
            <w:r>
              <w:t>Could you help me review the skills needed and set a plan to develop these? I would like to review these monthly as I am worried that there might not be another project for a while, and I don’t want to wait!”</w:t>
            </w:r>
          </w:p>
        </w:tc>
      </w:tr>
    </w:tbl>
    <w:p w14:paraId="354A89EB" w14:textId="77777777" w:rsidR="00937DDA" w:rsidRDefault="00937DDA" w:rsidP="00937DDA">
      <w:pPr>
        <w:spacing w:after="5" w:line="248" w:lineRule="auto"/>
      </w:pPr>
    </w:p>
    <w:p w14:paraId="0799B9AB" w14:textId="77777777" w:rsidR="00937DDA" w:rsidRDefault="00937DDA" w:rsidP="00937DDA">
      <w:pPr>
        <w:spacing w:after="5" w:line="248" w:lineRule="auto"/>
      </w:pPr>
    </w:p>
    <w:p w14:paraId="5146E83C" w14:textId="77777777" w:rsidR="003434B6" w:rsidRDefault="003434B6" w:rsidP="00937DDA">
      <w:pPr>
        <w:ind w:left="-5"/>
        <w:jc w:val="center"/>
        <w:rPr>
          <w:rFonts w:ascii="Century Gothic" w:hAnsi="Century Gothic"/>
          <w:b/>
          <w:bCs/>
          <w:color w:val="7030A0"/>
          <w:sz w:val="28"/>
          <w:szCs w:val="28"/>
        </w:rPr>
      </w:pPr>
    </w:p>
    <w:p w14:paraId="702C5651" w14:textId="77777777" w:rsidR="003434B6" w:rsidRDefault="003434B6" w:rsidP="003434B6">
      <w:pPr>
        <w:pStyle w:val="Heading3"/>
      </w:pPr>
    </w:p>
    <w:p w14:paraId="2F747890" w14:textId="284813CD" w:rsidR="00937DDA" w:rsidRPr="000A5AB5" w:rsidRDefault="00937DDA" w:rsidP="003434B6">
      <w:pPr>
        <w:pStyle w:val="Heading3"/>
      </w:pPr>
      <w:bookmarkStart w:id="16" w:name="_Toc75356394"/>
      <w:r w:rsidRPr="000A5AB5">
        <w:lastRenderedPageBreak/>
        <w:t>Useful questions</w:t>
      </w:r>
      <w:bookmarkEnd w:id="16"/>
    </w:p>
    <w:p w14:paraId="224202EF" w14:textId="77777777" w:rsidR="00937DDA" w:rsidRPr="003434B6" w:rsidRDefault="00937DDA" w:rsidP="00937DDA">
      <w:pPr>
        <w:spacing w:after="5" w:line="248" w:lineRule="auto"/>
        <w:rPr>
          <w:color w:val="000000" w:themeColor="text1"/>
        </w:rPr>
      </w:pPr>
    </w:p>
    <w:p w14:paraId="59773D66" w14:textId="77777777" w:rsidR="00937DDA" w:rsidRPr="003434B6" w:rsidRDefault="00937DDA" w:rsidP="00937DDA">
      <w:pPr>
        <w:pStyle w:val="NoSpacing"/>
        <w:rPr>
          <w:color w:val="000000" w:themeColor="text1"/>
          <w:sz w:val="20"/>
        </w:rPr>
      </w:pPr>
      <w:r w:rsidRPr="003434B6">
        <w:rPr>
          <w:color w:val="000000" w:themeColor="text1"/>
          <w:sz w:val="20"/>
        </w:rPr>
        <w:t>In addition to the questions used above in the GROW model, here are some additional questions which you might find helpful in getting people talking about the different elements of their career exploration.</w:t>
      </w:r>
    </w:p>
    <w:p w14:paraId="4E7B6332" w14:textId="77777777" w:rsidR="00937DDA" w:rsidRPr="003434B6" w:rsidRDefault="00937DDA" w:rsidP="00937DDA">
      <w:pPr>
        <w:pStyle w:val="NoSpacing"/>
        <w:rPr>
          <w:color w:val="000000" w:themeColor="text1"/>
          <w:sz w:val="20"/>
        </w:rPr>
      </w:pPr>
      <w:r w:rsidRPr="003434B6">
        <w:rPr>
          <w:color w:val="000000" w:themeColor="text1"/>
          <w:sz w:val="20"/>
        </w:rPr>
        <w:t xml:space="preserve"> </w:t>
      </w:r>
    </w:p>
    <w:p w14:paraId="6E9959A4" w14:textId="77777777" w:rsidR="00937DDA" w:rsidRPr="003434B6" w:rsidRDefault="00937DDA" w:rsidP="003434B6">
      <w:pPr>
        <w:pStyle w:val="Heading4"/>
      </w:pPr>
      <w:r w:rsidRPr="003434B6">
        <w:t>Questions to uncover values</w:t>
      </w:r>
    </w:p>
    <w:p w14:paraId="0C10D8AD" w14:textId="77777777" w:rsidR="00937DDA" w:rsidRPr="003434B6" w:rsidRDefault="00937DDA" w:rsidP="00937DDA">
      <w:pPr>
        <w:pStyle w:val="NoSpacing"/>
        <w:jc w:val="center"/>
        <w:rPr>
          <w:rFonts w:ascii="Century Gothic" w:hAnsi="Century Gothic"/>
          <w:color w:val="000000" w:themeColor="text1"/>
          <w:sz w:val="20"/>
        </w:rPr>
      </w:pPr>
    </w:p>
    <w:p w14:paraId="7D550E21" w14:textId="77777777" w:rsidR="00937DDA" w:rsidRPr="003434B6" w:rsidRDefault="00937DDA" w:rsidP="00937DDA">
      <w:pPr>
        <w:pStyle w:val="NoSpacing"/>
        <w:numPr>
          <w:ilvl w:val="0"/>
          <w:numId w:val="26"/>
        </w:numPr>
        <w:rPr>
          <w:color w:val="000000" w:themeColor="text1"/>
          <w:sz w:val="20"/>
        </w:rPr>
      </w:pPr>
      <w:r w:rsidRPr="003434B6">
        <w:rPr>
          <w:color w:val="000000" w:themeColor="text1"/>
          <w:sz w:val="20"/>
        </w:rPr>
        <w:t>What is important to you?</w:t>
      </w:r>
    </w:p>
    <w:p w14:paraId="430C0B6A" w14:textId="77777777" w:rsidR="00937DDA" w:rsidRPr="003434B6" w:rsidRDefault="00937DDA" w:rsidP="00937DDA">
      <w:pPr>
        <w:pStyle w:val="NoSpacing"/>
        <w:numPr>
          <w:ilvl w:val="0"/>
          <w:numId w:val="26"/>
        </w:numPr>
        <w:rPr>
          <w:color w:val="000000" w:themeColor="text1"/>
          <w:sz w:val="20"/>
        </w:rPr>
      </w:pPr>
      <w:r w:rsidRPr="003434B6">
        <w:rPr>
          <w:color w:val="000000" w:themeColor="text1"/>
          <w:sz w:val="20"/>
        </w:rPr>
        <w:t xml:space="preserve">What are you not getting in your current role that you would like to have? </w:t>
      </w:r>
    </w:p>
    <w:p w14:paraId="401EAC10" w14:textId="77777777" w:rsidR="00937DDA" w:rsidRPr="003434B6" w:rsidRDefault="00937DDA" w:rsidP="00937DDA">
      <w:pPr>
        <w:pStyle w:val="NoSpacing"/>
        <w:numPr>
          <w:ilvl w:val="0"/>
          <w:numId w:val="26"/>
        </w:numPr>
        <w:rPr>
          <w:color w:val="000000" w:themeColor="text1"/>
          <w:sz w:val="20"/>
        </w:rPr>
      </w:pPr>
      <w:r w:rsidRPr="003434B6">
        <w:rPr>
          <w:color w:val="000000" w:themeColor="text1"/>
          <w:sz w:val="20"/>
        </w:rPr>
        <w:t xml:space="preserve">What are you getting in your role that you might like more of? </w:t>
      </w:r>
    </w:p>
    <w:p w14:paraId="73BBB162" w14:textId="77777777" w:rsidR="00937DDA" w:rsidRPr="003434B6" w:rsidRDefault="00937DDA" w:rsidP="00937DDA">
      <w:pPr>
        <w:pStyle w:val="NoSpacing"/>
        <w:numPr>
          <w:ilvl w:val="0"/>
          <w:numId w:val="26"/>
        </w:numPr>
        <w:rPr>
          <w:color w:val="000000" w:themeColor="text1"/>
          <w:sz w:val="20"/>
        </w:rPr>
      </w:pPr>
      <w:r w:rsidRPr="003434B6">
        <w:rPr>
          <w:color w:val="000000" w:themeColor="text1"/>
          <w:sz w:val="20"/>
        </w:rPr>
        <w:t>What motivates you?</w:t>
      </w:r>
    </w:p>
    <w:p w14:paraId="0290F910" w14:textId="77777777" w:rsidR="00937DDA" w:rsidRPr="003434B6" w:rsidRDefault="00937DDA" w:rsidP="00937DDA">
      <w:pPr>
        <w:pStyle w:val="NoSpacing"/>
        <w:rPr>
          <w:color w:val="000000" w:themeColor="text1"/>
          <w:sz w:val="20"/>
        </w:rPr>
      </w:pPr>
      <w:r w:rsidRPr="003434B6">
        <w:rPr>
          <w:color w:val="000000" w:themeColor="text1"/>
          <w:sz w:val="20"/>
        </w:rPr>
        <w:t xml:space="preserve"> </w:t>
      </w:r>
    </w:p>
    <w:p w14:paraId="0EAF830D" w14:textId="77777777" w:rsidR="00937DDA" w:rsidRPr="003434B6" w:rsidRDefault="00937DDA" w:rsidP="003434B6">
      <w:pPr>
        <w:pStyle w:val="Heading4"/>
      </w:pPr>
      <w:r w:rsidRPr="003434B6">
        <w:t>Questions to uncover strengths</w:t>
      </w:r>
    </w:p>
    <w:p w14:paraId="7E4351F4" w14:textId="77777777" w:rsidR="00937DDA" w:rsidRPr="003434B6" w:rsidRDefault="00937DDA" w:rsidP="00937DDA">
      <w:pPr>
        <w:pStyle w:val="NoSpacing"/>
        <w:jc w:val="center"/>
        <w:rPr>
          <w:rFonts w:ascii="Century Gothic" w:hAnsi="Century Gothic"/>
          <w:iCs/>
          <w:color w:val="000000" w:themeColor="text1"/>
          <w:sz w:val="20"/>
        </w:rPr>
      </w:pPr>
    </w:p>
    <w:p w14:paraId="77ABF260" w14:textId="77777777" w:rsidR="00937DDA" w:rsidRPr="003434B6" w:rsidRDefault="00937DDA" w:rsidP="00937DDA">
      <w:pPr>
        <w:pStyle w:val="NoSpacing"/>
        <w:numPr>
          <w:ilvl w:val="0"/>
          <w:numId w:val="27"/>
        </w:numPr>
        <w:rPr>
          <w:color w:val="000000" w:themeColor="text1"/>
          <w:sz w:val="20"/>
        </w:rPr>
      </w:pPr>
      <w:r w:rsidRPr="003434B6">
        <w:rPr>
          <w:color w:val="000000" w:themeColor="text1"/>
          <w:sz w:val="20"/>
        </w:rPr>
        <w:t>What work are you most proud of? At Queen Mary? Elsewhere?</w:t>
      </w:r>
    </w:p>
    <w:p w14:paraId="1A7E4D14" w14:textId="77777777" w:rsidR="00937DDA" w:rsidRPr="003434B6" w:rsidRDefault="00937DDA" w:rsidP="00937DDA">
      <w:pPr>
        <w:pStyle w:val="NoSpacing"/>
        <w:numPr>
          <w:ilvl w:val="0"/>
          <w:numId w:val="27"/>
        </w:numPr>
        <w:rPr>
          <w:color w:val="000000" w:themeColor="text1"/>
          <w:sz w:val="20"/>
        </w:rPr>
      </w:pPr>
      <w:r w:rsidRPr="003434B6">
        <w:rPr>
          <w:color w:val="000000" w:themeColor="text1"/>
          <w:sz w:val="20"/>
        </w:rPr>
        <w:t xml:space="preserve">What work have you most enjoyed? </w:t>
      </w:r>
    </w:p>
    <w:p w14:paraId="7A5FCA02" w14:textId="77777777" w:rsidR="00937DDA" w:rsidRPr="003434B6" w:rsidRDefault="00937DDA" w:rsidP="00937DDA">
      <w:pPr>
        <w:pStyle w:val="NoSpacing"/>
        <w:numPr>
          <w:ilvl w:val="0"/>
          <w:numId w:val="27"/>
        </w:numPr>
        <w:rPr>
          <w:color w:val="000000" w:themeColor="text1"/>
          <w:sz w:val="20"/>
        </w:rPr>
      </w:pPr>
      <w:r w:rsidRPr="003434B6">
        <w:rPr>
          <w:color w:val="000000" w:themeColor="text1"/>
          <w:sz w:val="20"/>
        </w:rPr>
        <w:t>What parts of your work would you like to do more of?</w:t>
      </w:r>
    </w:p>
    <w:p w14:paraId="47D5B573" w14:textId="77777777" w:rsidR="00937DDA" w:rsidRPr="003434B6" w:rsidRDefault="00937DDA" w:rsidP="00937DDA">
      <w:pPr>
        <w:pStyle w:val="NoSpacing"/>
        <w:numPr>
          <w:ilvl w:val="0"/>
          <w:numId w:val="27"/>
        </w:numPr>
        <w:rPr>
          <w:color w:val="000000" w:themeColor="text1"/>
          <w:sz w:val="20"/>
        </w:rPr>
      </w:pPr>
      <w:r w:rsidRPr="003434B6">
        <w:rPr>
          <w:color w:val="000000" w:themeColor="text1"/>
          <w:sz w:val="20"/>
        </w:rPr>
        <w:t>What do people ask you for help with?</w:t>
      </w:r>
    </w:p>
    <w:p w14:paraId="6C9EC707" w14:textId="77777777" w:rsidR="00937DDA" w:rsidRPr="003434B6" w:rsidRDefault="00937DDA" w:rsidP="00937DDA">
      <w:pPr>
        <w:pStyle w:val="NoSpacing"/>
        <w:ind w:left="720"/>
        <w:rPr>
          <w:color w:val="000000" w:themeColor="text1"/>
          <w:sz w:val="20"/>
        </w:rPr>
      </w:pPr>
    </w:p>
    <w:p w14:paraId="224657F9" w14:textId="77777777" w:rsidR="00937DDA" w:rsidRPr="003434B6" w:rsidRDefault="00937DDA" w:rsidP="00937DDA">
      <w:pPr>
        <w:pStyle w:val="NoSpacing"/>
        <w:ind w:left="720"/>
        <w:rPr>
          <w:color w:val="000000" w:themeColor="text1"/>
          <w:sz w:val="20"/>
        </w:rPr>
      </w:pPr>
      <w:r w:rsidRPr="003434B6">
        <w:rPr>
          <w:color w:val="000000" w:themeColor="text1"/>
          <w:sz w:val="20"/>
        </w:rPr>
        <w:t>Consider using the ‘</w:t>
      </w:r>
      <w:r w:rsidRPr="003434B6">
        <w:rPr>
          <w:b/>
          <w:bCs/>
          <w:color w:val="000000" w:themeColor="text1"/>
          <w:sz w:val="20"/>
        </w:rPr>
        <w:t>IPACE</w:t>
      </w:r>
      <w:r w:rsidRPr="003434B6">
        <w:rPr>
          <w:color w:val="000000" w:themeColor="text1"/>
          <w:sz w:val="20"/>
        </w:rPr>
        <w:t>’ values or the ‘</w:t>
      </w:r>
      <w:r w:rsidRPr="003434B6">
        <w:rPr>
          <w:b/>
          <w:bCs/>
          <w:color w:val="000000" w:themeColor="text1"/>
          <w:sz w:val="20"/>
        </w:rPr>
        <w:t>Leading Together</w:t>
      </w:r>
      <w:r w:rsidRPr="003434B6">
        <w:rPr>
          <w:color w:val="000000" w:themeColor="text1"/>
          <w:sz w:val="20"/>
        </w:rPr>
        <w:t xml:space="preserve">’ framework to help with strength identification. Listen out for the examples which indicate strong achievement in an area, or where there may be an abundance of evidence. </w:t>
      </w:r>
    </w:p>
    <w:p w14:paraId="7FA9ABD1" w14:textId="77777777" w:rsidR="00937DDA" w:rsidRPr="003434B6" w:rsidRDefault="00937DDA" w:rsidP="00937DDA">
      <w:pPr>
        <w:pStyle w:val="NoSpacing"/>
        <w:ind w:left="720"/>
        <w:rPr>
          <w:color w:val="000000" w:themeColor="text1"/>
          <w:sz w:val="20"/>
        </w:rPr>
      </w:pPr>
    </w:p>
    <w:p w14:paraId="2B317241" w14:textId="77777777" w:rsidR="00937DDA" w:rsidRPr="003434B6" w:rsidRDefault="00937DDA" w:rsidP="00937DDA">
      <w:pPr>
        <w:pStyle w:val="NoSpacing"/>
        <w:numPr>
          <w:ilvl w:val="0"/>
          <w:numId w:val="27"/>
        </w:numPr>
        <w:rPr>
          <w:color w:val="000000" w:themeColor="text1"/>
          <w:sz w:val="20"/>
        </w:rPr>
      </w:pPr>
      <w:r w:rsidRPr="003434B6">
        <w:rPr>
          <w:color w:val="000000" w:themeColor="text1"/>
          <w:sz w:val="20"/>
        </w:rPr>
        <w:t xml:space="preserve">What examples of supporting the Queen Mary community are you most proud of? (Drawing from </w:t>
      </w:r>
      <w:r w:rsidRPr="003434B6">
        <w:rPr>
          <w:i/>
          <w:iCs/>
          <w:color w:val="000000" w:themeColor="text1"/>
          <w:sz w:val="20"/>
        </w:rPr>
        <w:t xml:space="preserve">Inclusive </w:t>
      </w:r>
      <w:r w:rsidRPr="003434B6">
        <w:rPr>
          <w:color w:val="000000" w:themeColor="text1"/>
          <w:sz w:val="20"/>
        </w:rPr>
        <w:t>in IPACE values.)</w:t>
      </w:r>
    </w:p>
    <w:p w14:paraId="22F8EEDF" w14:textId="77777777" w:rsidR="00937DDA" w:rsidRPr="003434B6" w:rsidRDefault="00937DDA" w:rsidP="00937DDA">
      <w:pPr>
        <w:pStyle w:val="NoSpacing"/>
        <w:numPr>
          <w:ilvl w:val="0"/>
          <w:numId w:val="27"/>
        </w:numPr>
        <w:rPr>
          <w:color w:val="000000" w:themeColor="text1"/>
          <w:sz w:val="20"/>
        </w:rPr>
      </w:pPr>
      <w:r w:rsidRPr="003434B6">
        <w:rPr>
          <w:color w:val="000000" w:themeColor="text1"/>
          <w:sz w:val="20"/>
        </w:rPr>
        <w:t xml:space="preserve">What work that is over and above the usual scope of your role would point to as something that has been a positive achievement for you? (Drawing from </w:t>
      </w:r>
      <w:r w:rsidRPr="003434B6">
        <w:rPr>
          <w:i/>
          <w:iCs/>
          <w:color w:val="000000" w:themeColor="text1"/>
          <w:sz w:val="20"/>
        </w:rPr>
        <w:t xml:space="preserve">Ambitious </w:t>
      </w:r>
      <w:r w:rsidRPr="003434B6">
        <w:rPr>
          <w:color w:val="000000" w:themeColor="text1"/>
          <w:sz w:val="20"/>
        </w:rPr>
        <w:t>in IPACE values.)</w:t>
      </w:r>
    </w:p>
    <w:p w14:paraId="42F0B0E3" w14:textId="77777777" w:rsidR="00937DDA" w:rsidRPr="003434B6" w:rsidRDefault="00937DDA" w:rsidP="00937DDA">
      <w:pPr>
        <w:pStyle w:val="NoSpacing"/>
        <w:numPr>
          <w:ilvl w:val="0"/>
          <w:numId w:val="27"/>
        </w:numPr>
        <w:rPr>
          <w:color w:val="000000" w:themeColor="text1"/>
          <w:sz w:val="20"/>
        </w:rPr>
      </w:pPr>
      <w:r w:rsidRPr="003434B6">
        <w:rPr>
          <w:color w:val="000000" w:themeColor="text1"/>
          <w:sz w:val="20"/>
        </w:rPr>
        <w:t xml:space="preserve">What strategies are working most effectively for you in developing and supporting the people that work for you? (Drawing from </w:t>
      </w:r>
      <w:r w:rsidRPr="003434B6">
        <w:rPr>
          <w:i/>
          <w:iCs/>
          <w:color w:val="000000" w:themeColor="text1"/>
          <w:sz w:val="20"/>
        </w:rPr>
        <w:t>Enabling</w:t>
      </w:r>
      <w:r w:rsidRPr="003434B6">
        <w:rPr>
          <w:color w:val="000000" w:themeColor="text1"/>
          <w:sz w:val="20"/>
        </w:rPr>
        <w:t xml:space="preserve"> in the Leading Together framework.)</w:t>
      </w:r>
    </w:p>
    <w:p w14:paraId="26BEC012" w14:textId="77777777" w:rsidR="00937DDA" w:rsidRPr="003434B6" w:rsidRDefault="00937DDA" w:rsidP="00937DDA">
      <w:pPr>
        <w:pStyle w:val="NoSpacing"/>
        <w:numPr>
          <w:ilvl w:val="0"/>
          <w:numId w:val="27"/>
        </w:numPr>
        <w:rPr>
          <w:color w:val="000000" w:themeColor="text1"/>
          <w:sz w:val="20"/>
        </w:rPr>
      </w:pPr>
      <w:r w:rsidRPr="003434B6">
        <w:rPr>
          <w:color w:val="000000" w:themeColor="text1"/>
          <w:sz w:val="20"/>
        </w:rPr>
        <w:t xml:space="preserve">Which changes have you implemented that you are most proud of? Why? (Drawing from </w:t>
      </w:r>
      <w:r w:rsidRPr="003434B6">
        <w:rPr>
          <w:i/>
          <w:iCs/>
          <w:color w:val="000000" w:themeColor="text1"/>
          <w:sz w:val="20"/>
        </w:rPr>
        <w:t>Strategic Ambition</w:t>
      </w:r>
      <w:r w:rsidRPr="003434B6">
        <w:rPr>
          <w:color w:val="000000" w:themeColor="text1"/>
          <w:sz w:val="20"/>
        </w:rPr>
        <w:t xml:space="preserve"> in the Leading Together framework.)</w:t>
      </w:r>
    </w:p>
    <w:p w14:paraId="7EDB3094" w14:textId="77777777" w:rsidR="00937DDA" w:rsidRPr="003434B6" w:rsidRDefault="00937DDA" w:rsidP="00937DDA">
      <w:pPr>
        <w:pStyle w:val="NoSpacing"/>
        <w:rPr>
          <w:color w:val="000000" w:themeColor="text1"/>
          <w:sz w:val="20"/>
        </w:rPr>
      </w:pPr>
    </w:p>
    <w:p w14:paraId="39E386E4" w14:textId="77777777" w:rsidR="00937DDA" w:rsidRPr="003434B6" w:rsidRDefault="00937DDA" w:rsidP="003434B6">
      <w:pPr>
        <w:pStyle w:val="Heading4"/>
      </w:pPr>
      <w:r w:rsidRPr="003434B6">
        <w:t>Questions to help prompt career discovery and action</w:t>
      </w:r>
    </w:p>
    <w:p w14:paraId="68BAACAC" w14:textId="77777777" w:rsidR="00937DDA" w:rsidRPr="003434B6" w:rsidRDefault="00937DDA" w:rsidP="00937DDA">
      <w:pPr>
        <w:pStyle w:val="NoSpacing"/>
        <w:jc w:val="center"/>
        <w:rPr>
          <w:rFonts w:ascii="Century Gothic" w:hAnsi="Century Gothic"/>
          <w:iCs/>
          <w:color w:val="000000" w:themeColor="text1"/>
          <w:sz w:val="20"/>
        </w:rPr>
      </w:pPr>
    </w:p>
    <w:p w14:paraId="5C7F2623" w14:textId="77777777" w:rsidR="00937DDA" w:rsidRPr="003434B6" w:rsidRDefault="00937DDA" w:rsidP="00937DDA">
      <w:pPr>
        <w:pStyle w:val="NoSpacing"/>
        <w:numPr>
          <w:ilvl w:val="0"/>
          <w:numId w:val="28"/>
        </w:numPr>
        <w:rPr>
          <w:color w:val="000000" w:themeColor="text1"/>
          <w:sz w:val="20"/>
        </w:rPr>
      </w:pPr>
      <w:r w:rsidRPr="003434B6">
        <w:rPr>
          <w:color w:val="000000" w:themeColor="text1"/>
          <w:sz w:val="20"/>
        </w:rPr>
        <w:t>How did you choose this job?</w:t>
      </w:r>
    </w:p>
    <w:p w14:paraId="14E6FCE3" w14:textId="77777777" w:rsidR="00937DDA" w:rsidRPr="003434B6" w:rsidRDefault="00937DDA" w:rsidP="00937DDA">
      <w:pPr>
        <w:pStyle w:val="NoSpacing"/>
        <w:numPr>
          <w:ilvl w:val="0"/>
          <w:numId w:val="28"/>
        </w:numPr>
        <w:rPr>
          <w:color w:val="000000" w:themeColor="text1"/>
          <w:sz w:val="20"/>
        </w:rPr>
      </w:pPr>
      <w:r w:rsidRPr="003434B6">
        <w:rPr>
          <w:color w:val="000000" w:themeColor="text1"/>
          <w:sz w:val="20"/>
        </w:rPr>
        <w:t>Tell me about your previous work history.</w:t>
      </w:r>
    </w:p>
    <w:p w14:paraId="7C8040B7" w14:textId="77777777" w:rsidR="00937DDA" w:rsidRPr="003434B6" w:rsidRDefault="00937DDA" w:rsidP="00937DDA">
      <w:pPr>
        <w:pStyle w:val="NoSpacing"/>
        <w:numPr>
          <w:ilvl w:val="0"/>
          <w:numId w:val="28"/>
        </w:numPr>
        <w:rPr>
          <w:color w:val="000000" w:themeColor="text1"/>
          <w:sz w:val="20"/>
        </w:rPr>
      </w:pPr>
      <w:r w:rsidRPr="003434B6">
        <w:rPr>
          <w:color w:val="000000" w:themeColor="text1"/>
          <w:sz w:val="20"/>
        </w:rPr>
        <w:t>What skills does this progression require? How could you acquire the skills you have less of?</w:t>
      </w:r>
    </w:p>
    <w:p w14:paraId="5F3FABC8" w14:textId="77777777" w:rsidR="00937DDA" w:rsidRPr="003434B6" w:rsidRDefault="00937DDA" w:rsidP="00937DDA">
      <w:pPr>
        <w:pStyle w:val="NoSpacing"/>
        <w:numPr>
          <w:ilvl w:val="0"/>
          <w:numId w:val="28"/>
        </w:numPr>
        <w:rPr>
          <w:color w:val="000000" w:themeColor="text1"/>
          <w:sz w:val="20"/>
        </w:rPr>
      </w:pPr>
      <w:r w:rsidRPr="003434B6">
        <w:rPr>
          <w:color w:val="000000" w:themeColor="text1"/>
          <w:sz w:val="20"/>
        </w:rPr>
        <w:t>What groups/meetups/conferences are you aware of where you could meet people who work in your areas of interest? How could you find them?</w:t>
      </w:r>
    </w:p>
    <w:p w14:paraId="28AE08E0" w14:textId="77777777" w:rsidR="00937DDA" w:rsidRDefault="00937DDA" w:rsidP="00937DDA">
      <w:pPr>
        <w:pStyle w:val="NoSpacing"/>
        <w:rPr>
          <w:sz w:val="20"/>
        </w:rPr>
      </w:pPr>
    </w:p>
    <w:p w14:paraId="37973E76" w14:textId="77777777" w:rsidR="00937DDA" w:rsidRDefault="00937DDA" w:rsidP="00937DDA">
      <w:pPr>
        <w:pStyle w:val="NoSpacing"/>
        <w:rPr>
          <w:sz w:val="20"/>
        </w:rPr>
      </w:pPr>
    </w:p>
    <w:p w14:paraId="4043FA7A" w14:textId="0B0E354F" w:rsidR="00937DDA" w:rsidRPr="005E6918" w:rsidRDefault="00937DDA" w:rsidP="00007999">
      <w:pPr>
        <w:pStyle w:val="Heading2"/>
      </w:pPr>
      <w:bookmarkStart w:id="17" w:name="_Toc75356395"/>
      <w:r>
        <w:t xml:space="preserve">Next </w:t>
      </w:r>
      <w:r w:rsidR="00007999">
        <w:t>steps</w:t>
      </w:r>
      <w:bookmarkEnd w:id="17"/>
    </w:p>
    <w:p w14:paraId="0AECEA59" w14:textId="77777777" w:rsidR="00937DDA" w:rsidRDefault="00937DDA" w:rsidP="00937DDA"/>
    <w:p w14:paraId="3DE70B82" w14:textId="77777777" w:rsidR="00937DDA" w:rsidRDefault="00937DDA" w:rsidP="00937DDA">
      <w:r w:rsidRPr="7ACE9EEF">
        <w:t>Following up is essential. If you have agreed to follow up, make sure that you don’t miss this, as de-</w:t>
      </w:r>
      <w:proofErr w:type="spellStart"/>
      <w:r w:rsidRPr="7ACE9EEF">
        <w:t>prioritising</w:t>
      </w:r>
      <w:proofErr w:type="spellEnd"/>
      <w:r w:rsidRPr="7ACE9EEF">
        <w:t xml:space="preserve"> conversations on careers can send the message to a member of staff that they are not important. As part of any meeting, it would be a good idea to discuss when you should follow up next. </w:t>
      </w:r>
    </w:p>
    <w:p w14:paraId="63B15663" w14:textId="77777777" w:rsidR="00937DDA" w:rsidRDefault="00937DDA" w:rsidP="00937DDA"/>
    <w:p w14:paraId="254BFDD7" w14:textId="77777777" w:rsidR="00937DDA" w:rsidRDefault="00937DDA" w:rsidP="00937DDA"/>
    <w:p w14:paraId="268CB1D3" w14:textId="77777777" w:rsidR="003434B6" w:rsidRDefault="003434B6">
      <w:pPr>
        <w:spacing w:before="0" w:after="200"/>
        <w:rPr>
          <w:rFonts w:ascii="Century Gothic" w:hAnsi="Century Gothic"/>
          <w:b/>
          <w:bCs/>
          <w:color w:val="7030A0"/>
          <w:sz w:val="28"/>
          <w:szCs w:val="28"/>
        </w:rPr>
      </w:pPr>
      <w:r>
        <w:rPr>
          <w:rFonts w:ascii="Century Gothic" w:hAnsi="Century Gothic"/>
          <w:b/>
          <w:bCs/>
          <w:color w:val="7030A0"/>
          <w:sz w:val="28"/>
          <w:szCs w:val="28"/>
        </w:rPr>
        <w:br w:type="page"/>
      </w:r>
    </w:p>
    <w:p w14:paraId="6F55EDD4" w14:textId="6FF86020" w:rsidR="00937DDA" w:rsidRPr="005E6918" w:rsidRDefault="00937DDA" w:rsidP="003434B6">
      <w:pPr>
        <w:pStyle w:val="Heading2"/>
      </w:pPr>
      <w:bookmarkStart w:id="18" w:name="_Toc75356396"/>
      <w:r>
        <w:lastRenderedPageBreak/>
        <w:t>What if …?</w:t>
      </w:r>
      <w:bookmarkEnd w:id="18"/>
    </w:p>
    <w:p w14:paraId="4E91DE38" w14:textId="77777777" w:rsidR="00937DDA" w:rsidRDefault="00937DDA" w:rsidP="00937DDA"/>
    <w:p w14:paraId="4D06DC17" w14:textId="77777777" w:rsidR="00937DDA" w:rsidRPr="00967306" w:rsidRDefault="00937DDA" w:rsidP="00937DDA">
      <w:pPr>
        <w:rPr>
          <w:b/>
          <w:bCs/>
        </w:rPr>
      </w:pPr>
      <w:r w:rsidRPr="00967306">
        <w:rPr>
          <w:b/>
          <w:bCs/>
        </w:rPr>
        <w:t>What if they don’t want to discuss their career?</w:t>
      </w:r>
    </w:p>
    <w:p w14:paraId="1B363EB7" w14:textId="77777777" w:rsidR="00937DDA" w:rsidRDefault="00937DDA" w:rsidP="00937DDA">
      <w:r w:rsidRPr="7ACE9EEF">
        <w:t xml:space="preserve">Try to understand why this is. Is there some kind of block that is causing them to avoid engaging, or have they got it covered already? Is there a way you can remove that block? Do they feel comfortable enough to talk about careers? </w:t>
      </w:r>
    </w:p>
    <w:p w14:paraId="0B10BC97" w14:textId="77777777" w:rsidR="00937DDA" w:rsidRDefault="00937DDA" w:rsidP="00937DDA"/>
    <w:p w14:paraId="1C1F929F" w14:textId="77777777" w:rsidR="00937DDA" w:rsidRDefault="00937DDA" w:rsidP="00937DDA">
      <w:r w:rsidRPr="7ACE9EEF">
        <w:t>If someone really doesn’t want to talk about career development, despite your best efforts, then you might have to accept that you can’t win them all. Make sure they understand that the door is always open for this discussion; perhaps they just aren’t ready yet.</w:t>
      </w:r>
    </w:p>
    <w:p w14:paraId="0248A639" w14:textId="77777777" w:rsidR="00937DDA" w:rsidRDefault="00937DDA" w:rsidP="00937DDA"/>
    <w:p w14:paraId="381D7E9F" w14:textId="195FE4FF" w:rsidR="00937DDA" w:rsidRPr="00967306" w:rsidRDefault="00937DDA" w:rsidP="00937DDA">
      <w:pPr>
        <w:rPr>
          <w:b/>
          <w:bCs/>
        </w:rPr>
      </w:pPr>
      <w:r w:rsidRPr="00967306">
        <w:rPr>
          <w:b/>
          <w:bCs/>
        </w:rPr>
        <w:t xml:space="preserve">What if we just need to get the job done and there isn’t enough time for </w:t>
      </w:r>
      <w:r>
        <w:rPr>
          <w:b/>
          <w:bCs/>
        </w:rPr>
        <w:t>career development</w:t>
      </w:r>
      <w:r w:rsidR="00007999">
        <w:rPr>
          <w:b/>
          <w:bCs/>
        </w:rPr>
        <w:t xml:space="preserve"> </w:t>
      </w:r>
      <w:r>
        <w:rPr>
          <w:b/>
          <w:bCs/>
        </w:rPr>
        <w:t>discussion</w:t>
      </w:r>
      <w:r w:rsidR="00007999">
        <w:rPr>
          <w:b/>
          <w:bCs/>
        </w:rPr>
        <w:t>s or actions</w:t>
      </w:r>
      <w:r w:rsidRPr="00967306">
        <w:rPr>
          <w:b/>
          <w:bCs/>
        </w:rPr>
        <w:t>?</w:t>
      </w:r>
    </w:p>
    <w:p w14:paraId="5E8F7028" w14:textId="77777777" w:rsidR="00937DDA" w:rsidRPr="002B4A10" w:rsidRDefault="00937DDA" w:rsidP="00937DDA">
      <w:r>
        <w:t>Staff who feel valued and have a sense of purpose have a tendency to deliver increased performance. This can be partly achieved through engagement with their careers. Naturally, staff should feel accountable for the work that they are expected to do, but career development and performance are not mutually exclusive.</w:t>
      </w:r>
    </w:p>
    <w:p w14:paraId="3FCE8992" w14:textId="77777777" w:rsidR="00937DDA" w:rsidRDefault="00937DDA" w:rsidP="00937DDA"/>
    <w:p w14:paraId="7180741D" w14:textId="77777777" w:rsidR="00937DDA" w:rsidRPr="00967306" w:rsidRDefault="00937DDA" w:rsidP="00937DDA">
      <w:pPr>
        <w:rPr>
          <w:b/>
          <w:bCs/>
        </w:rPr>
      </w:pPr>
      <w:r w:rsidRPr="00967306">
        <w:rPr>
          <w:b/>
          <w:bCs/>
        </w:rPr>
        <w:t>What if they leave my team?</w:t>
      </w:r>
    </w:p>
    <w:p w14:paraId="67F360B6" w14:textId="77777777" w:rsidR="00937DDA" w:rsidRDefault="00937DDA" w:rsidP="00937DDA">
      <w:r w:rsidRPr="7ACE9EEF">
        <w:t>If they have left your team because they have made the next step in their career plan, then this is to be celebrated. It’s inevitable that people aren’t going to be in their roles forever, and it reflects well on you if a member of your team is able to move ‘onwards and upwards’ thanks to your support and engagement.  All the more so if Queen Mary is the beneficiary of this next move!</w:t>
      </w:r>
    </w:p>
    <w:p w14:paraId="7ED220C5" w14:textId="77777777" w:rsidR="00937DDA" w:rsidRDefault="00937DDA" w:rsidP="00937DDA"/>
    <w:p w14:paraId="5E403308" w14:textId="77777777" w:rsidR="00937DDA" w:rsidRPr="00967306" w:rsidRDefault="00937DDA" w:rsidP="00937DDA">
      <w:pPr>
        <w:rPr>
          <w:b/>
          <w:bCs/>
        </w:rPr>
      </w:pPr>
      <w:r w:rsidRPr="00967306">
        <w:rPr>
          <w:b/>
          <w:bCs/>
        </w:rPr>
        <w:t>What if they aren’t skilled enough to get the roles they are aiming at?</w:t>
      </w:r>
    </w:p>
    <w:p w14:paraId="5FF29159" w14:textId="77777777" w:rsidR="00937DDA" w:rsidRDefault="00937DDA" w:rsidP="00937DDA">
      <w:r w:rsidRPr="7ACE9EEF">
        <w:t>As a starting point, you should help staff assess what is required in the roles and directions that they are interested in. You can then help them evaluate their own abilities and reflect on the differences themselves. Where the difference is dramatic, they can make a personal evaluation on whether that path is appropriate or not. Should they choose that path or apply for the job, then be supportive – you may not always be right about whether they can reach the appropriate level.</w:t>
      </w:r>
    </w:p>
    <w:p w14:paraId="77BEDC32" w14:textId="77777777" w:rsidR="00937DDA" w:rsidRDefault="00937DDA" w:rsidP="00937DDA"/>
    <w:p w14:paraId="70125456" w14:textId="77777777" w:rsidR="00937DDA" w:rsidRPr="00967306" w:rsidRDefault="00937DDA" w:rsidP="00937DDA">
      <w:pPr>
        <w:rPr>
          <w:b/>
          <w:bCs/>
        </w:rPr>
      </w:pPr>
      <w:r w:rsidRPr="00967306">
        <w:rPr>
          <w:b/>
          <w:bCs/>
        </w:rPr>
        <w:t xml:space="preserve">What if they don’t get the job they are </w:t>
      </w:r>
      <w:r>
        <w:rPr>
          <w:b/>
          <w:bCs/>
        </w:rPr>
        <w:t>applying</w:t>
      </w:r>
      <w:r w:rsidRPr="00967306">
        <w:rPr>
          <w:b/>
          <w:bCs/>
        </w:rPr>
        <w:t xml:space="preserve"> for? What if they blame me?</w:t>
      </w:r>
    </w:p>
    <w:p w14:paraId="0A3A4FEC" w14:textId="77777777" w:rsidR="00937DDA" w:rsidRDefault="00937DDA" w:rsidP="00937DDA">
      <w:r w:rsidRPr="7ACE9EEF">
        <w:t xml:space="preserve">The career guides </w:t>
      </w:r>
      <w:proofErr w:type="spellStart"/>
      <w:r w:rsidRPr="7ACE9EEF">
        <w:t>emphasise</w:t>
      </w:r>
      <w:proofErr w:type="spellEnd"/>
      <w:r w:rsidRPr="7ACE9EEF">
        <w:t xml:space="preserve">, as you should, that you are there to guide and support </w:t>
      </w:r>
      <w:proofErr w:type="gramStart"/>
      <w:r w:rsidRPr="7ACE9EEF">
        <w:t>staff</w:t>
      </w:r>
      <w:proofErr w:type="gramEnd"/>
      <w:r w:rsidRPr="7ACE9EEF">
        <w:t xml:space="preserve"> but they are responsible for their actions. You can help them review why they were unsuccessful and support them in deciding what they should do next. Most people will not get every job that they go for and there will be factors that affect this which are out of their control. It might be valuable to discuss, in advance, what they will do if things don’t go to plan. This will help give staff a sense of momentum and continuity in those unfortunate moments.</w:t>
      </w:r>
    </w:p>
    <w:p w14:paraId="7A18BAC4" w14:textId="77777777" w:rsidR="00937DDA" w:rsidRPr="0059286D" w:rsidRDefault="00937DDA" w:rsidP="00937DDA">
      <w:pPr>
        <w:pStyle w:val="NoSpacing"/>
        <w:rPr>
          <w:rFonts w:ascii="Century Gothic" w:hAnsi="Century Gothic"/>
          <w:iCs/>
          <w:sz w:val="20"/>
        </w:rPr>
      </w:pPr>
    </w:p>
    <w:p w14:paraId="21C1ED96" w14:textId="77777777" w:rsidR="00937DDA" w:rsidRPr="00F8703A" w:rsidRDefault="00937DDA" w:rsidP="00937DDA">
      <w:pPr>
        <w:rPr>
          <w:b/>
          <w:bCs/>
        </w:rPr>
      </w:pPr>
      <w:r w:rsidRPr="7ACE9EEF">
        <w:rPr>
          <w:b/>
          <w:bCs/>
        </w:rPr>
        <w:t>What if they say it is my responsibility to get them promoted?</w:t>
      </w:r>
    </w:p>
    <w:p w14:paraId="27C45B0D" w14:textId="77777777" w:rsidR="00937DDA" w:rsidRDefault="00937DDA" w:rsidP="00937DDA">
      <w:r w:rsidRPr="7ACE9EEF">
        <w:t xml:space="preserve">You are there to support staff and help them </w:t>
      </w:r>
      <w:proofErr w:type="gramStart"/>
      <w:r w:rsidRPr="7ACE9EEF">
        <w:t>grow, but</w:t>
      </w:r>
      <w:proofErr w:type="gramEnd"/>
      <w:r w:rsidRPr="7ACE9EEF">
        <w:t xml:space="preserve"> cannot carry the responsibility of actually getting them the next job/promotion. A response from a member of staff along these lines should prompt you to try to understand why they think like this, and how they are feeling about their career development in general, as it a surprising stance to take. There might be some underlying issues that aren’t obvious from the statement, </w:t>
      </w:r>
      <w:proofErr w:type="gramStart"/>
      <w:r w:rsidRPr="7ACE9EEF">
        <w:t>e.g.</w:t>
      </w:r>
      <w:proofErr w:type="gramEnd"/>
      <w:r w:rsidRPr="7ACE9EEF">
        <w:t xml:space="preserve"> perhaps they are struggling to make progress themselves and are feeling helpless.</w:t>
      </w:r>
    </w:p>
    <w:p w14:paraId="32E5C71B" w14:textId="77777777" w:rsidR="00937DDA" w:rsidRDefault="00937DDA" w:rsidP="00937DDA"/>
    <w:p w14:paraId="01366F5B" w14:textId="53C1F4BD" w:rsidR="00F46EA6" w:rsidRDefault="00F46EA6" w:rsidP="00937DDA">
      <w:r>
        <w:br w:type="page"/>
      </w:r>
    </w:p>
    <w:p w14:paraId="75D4D3A4" w14:textId="77777777" w:rsidR="00053E6F" w:rsidRDefault="00053E6F" w:rsidP="004E3824">
      <w:pPr>
        <w:pStyle w:val="Heading1"/>
        <w:sectPr w:rsidR="00053E6F" w:rsidSect="004D36FA">
          <w:pgSz w:w="11907" w:h="16840" w:code="1"/>
          <w:pgMar w:top="1985" w:right="1077" w:bottom="720" w:left="1077" w:header="851" w:footer="567" w:gutter="0"/>
          <w:cols w:space="720"/>
          <w:docGrid w:linePitch="360"/>
        </w:sectPr>
      </w:pPr>
    </w:p>
    <w:p w14:paraId="25676462" w14:textId="7CBD4784" w:rsidR="00AF3370" w:rsidRDefault="00AF3370" w:rsidP="00AF3370">
      <w:pPr>
        <w:pStyle w:val="Notice"/>
        <w:rPr>
          <w:rFonts w:eastAsiaTheme="minorEastAsia" w:cs="Arial"/>
          <w:i w:val="0"/>
          <w:iCs/>
          <w:noProof/>
          <w:color w:val="FFFFFF" w:themeColor="background1"/>
          <w:sz w:val="20"/>
          <w:szCs w:val="20"/>
          <w:lang w:eastAsia="en-GB"/>
        </w:rPr>
      </w:pPr>
      <w:r w:rsidRPr="00AF3370">
        <w:rPr>
          <w:i w:val="0"/>
          <w:iCs/>
          <w:noProof/>
          <w:sz w:val="20"/>
          <w:szCs w:val="20"/>
          <w:lang w:val="en-GB" w:eastAsia="en-GB"/>
        </w:rPr>
        <w:lastRenderedPageBreak/>
        <w:drawing>
          <wp:anchor distT="0" distB="0" distL="114300" distR="114300" simplePos="0" relativeHeight="251666432" behindDoc="0" locked="0" layoutInCell="1" allowOverlap="1" wp14:anchorId="39DA7C95" wp14:editId="1A3CA278">
            <wp:simplePos x="0" y="0"/>
            <wp:positionH relativeFrom="column">
              <wp:posOffset>0</wp:posOffset>
            </wp:positionH>
            <wp:positionV relativeFrom="paragraph">
              <wp:posOffset>-895512</wp:posOffset>
            </wp:positionV>
            <wp:extent cx="2481580" cy="661670"/>
            <wp:effectExtent l="0" t="0" r="0" b="50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33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1580" cy="661670"/>
                    </a:xfrm>
                    <a:prstGeom prst="rect">
                      <a:avLst/>
                    </a:prstGeom>
                  </pic:spPr>
                </pic:pic>
              </a:graphicData>
            </a:graphic>
            <wp14:sizeRelH relativeFrom="page">
              <wp14:pctWidth>0</wp14:pctWidth>
            </wp14:sizeRelH>
            <wp14:sizeRelV relativeFrom="page">
              <wp14:pctHeight>0</wp14:pctHeight>
            </wp14:sizeRelV>
          </wp:anchor>
        </w:drawing>
      </w:r>
    </w:p>
    <w:p w14:paraId="53F868F6" w14:textId="42D1DBA7" w:rsidR="00AF3370" w:rsidRDefault="00AF3370" w:rsidP="00AF3370">
      <w:pPr>
        <w:pStyle w:val="Notice"/>
        <w:rPr>
          <w:rFonts w:eastAsiaTheme="minorEastAsia" w:cs="Arial"/>
          <w:i w:val="0"/>
          <w:iCs/>
          <w:noProof/>
          <w:color w:val="FFFFFF" w:themeColor="background1"/>
          <w:sz w:val="20"/>
          <w:szCs w:val="20"/>
          <w:lang w:eastAsia="en-GB"/>
        </w:rPr>
      </w:pPr>
    </w:p>
    <w:p w14:paraId="4B19A3A7" w14:textId="07D95A92" w:rsidR="00AF3370" w:rsidRDefault="00AF3370" w:rsidP="00AF3370">
      <w:pPr>
        <w:pStyle w:val="Notice"/>
        <w:rPr>
          <w:rFonts w:eastAsiaTheme="minorEastAsia" w:cs="Arial"/>
          <w:i w:val="0"/>
          <w:iCs/>
          <w:noProof/>
          <w:color w:val="FFFFFF" w:themeColor="background1"/>
          <w:sz w:val="20"/>
          <w:szCs w:val="20"/>
          <w:lang w:eastAsia="en-GB"/>
        </w:rPr>
      </w:pPr>
    </w:p>
    <w:p w14:paraId="1B9D053E" w14:textId="778B81B5" w:rsidR="00AF3370" w:rsidRDefault="00AF3370" w:rsidP="00AF3370">
      <w:pPr>
        <w:pStyle w:val="Notice"/>
        <w:rPr>
          <w:rFonts w:eastAsiaTheme="minorEastAsia" w:cs="Arial"/>
          <w:i w:val="0"/>
          <w:iCs/>
          <w:noProof/>
          <w:color w:val="FFFFFF" w:themeColor="background1"/>
          <w:sz w:val="20"/>
          <w:szCs w:val="20"/>
          <w:lang w:eastAsia="en-GB"/>
        </w:rPr>
      </w:pPr>
    </w:p>
    <w:p w14:paraId="0CDD377C" w14:textId="3B31B36E" w:rsidR="00AF3370" w:rsidRDefault="00AF3370" w:rsidP="00AF3370">
      <w:pPr>
        <w:pStyle w:val="Notice"/>
        <w:rPr>
          <w:rFonts w:eastAsiaTheme="minorEastAsia" w:cs="Arial"/>
          <w:i w:val="0"/>
          <w:iCs/>
          <w:noProof/>
          <w:color w:val="FFFFFF" w:themeColor="background1"/>
          <w:sz w:val="20"/>
          <w:szCs w:val="20"/>
          <w:lang w:eastAsia="en-GB"/>
        </w:rPr>
      </w:pPr>
    </w:p>
    <w:p w14:paraId="0EA73B49" w14:textId="766E9D5E" w:rsidR="00AF3370" w:rsidRDefault="00AF3370" w:rsidP="00AF3370">
      <w:pPr>
        <w:pStyle w:val="Notice"/>
        <w:rPr>
          <w:rFonts w:eastAsiaTheme="minorEastAsia" w:cs="Arial"/>
          <w:i w:val="0"/>
          <w:iCs/>
          <w:noProof/>
          <w:color w:val="FFFFFF" w:themeColor="background1"/>
          <w:sz w:val="20"/>
          <w:szCs w:val="20"/>
          <w:lang w:eastAsia="en-GB"/>
        </w:rPr>
      </w:pPr>
    </w:p>
    <w:p w14:paraId="73644075" w14:textId="2B92F30B" w:rsidR="00AF3370" w:rsidRDefault="00AF3370" w:rsidP="00AF3370">
      <w:pPr>
        <w:pStyle w:val="Notice"/>
        <w:rPr>
          <w:rFonts w:eastAsiaTheme="minorEastAsia" w:cs="Arial"/>
          <w:i w:val="0"/>
          <w:iCs/>
          <w:noProof/>
          <w:color w:val="FFFFFF" w:themeColor="background1"/>
          <w:sz w:val="20"/>
          <w:szCs w:val="20"/>
          <w:lang w:eastAsia="en-GB"/>
        </w:rPr>
      </w:pPr>
    </w:p>
    <w:p w14:paraId="5B570EA3" w14:textId="700C96C7" w:rsidR="00AF3370" w:rsidRDefault="00AF3370" w:rsidP="00AF3370">
      <w:pPr>
        <w:pStyle w:val="Notice"/>
        <w:rPr>
          <w:rFonts w:eastAsiaTheme="minorEastAsia" w:cs="Arial"/>
          <w:i w:val="0"/>
          <w:iCs/>
          <w:noProof/>
          <w:color w:val="FFFFFF" w:themeColor="background1"/>
          <w:sz w:val="20"/>
          <w:szCs w:val="20"/>
          <w:lang w:eastAsia="en-GB"/>
        </w:rPr>
      </w:pPr>
    </w:p>
    <w:p w14:paraId="6FAB4A0E" w14:textId="0F01D00D" w:rsidR="00AF3370" w:rsidRDefault="00AF3370" w:rsidP="00AF3370">
      <w:pPr>
        <w:pStyle w:val="Notice"/>
        <w:rPr>
          <w:rFonts w:eastAsiaTheme="minorEastAsia" w:cs="Arial"/>
          <w:i w:val="0"/>
          <w:iCs/>
          <w:noProof/>
          <w:color w:val="FFFFFF" w:themeColor="background1"/>
          <w:sz w:val="20"/>
          <w:szCs w:val="20"/>
          <w:lang w:eastAsia="en-GB"/>
        </w:rPr>
      </w:pPr>
    </w:p>
    <w:p w14:paraId="06047C16" w14:textId="3B716867" w:rsidR="00AF3370" w:rsidRDefault="00AF3370" w:rsidP="00AF3370">
      <w:pPr>
        <w:pStyle w:val="Notice"/>
        <w:rPr>
          <w:rFonts w:eastAsiaTheme="minorEastAsia" w:cs="Arial"/>
          <w:i w:val="0"/>
          <w:iCs/>
          <w:noProof/>
          <w:color w:val="FFFFFF" w:themeColor="background1"/>
          <w:sz w:val="20"/>
          <w:szCs w:val="20"/>
          <w:lang w:eastAsia="en-GB"/>
        </w:rPr>
      </w:pPr>
    </w:p>
    <w:p w14:paraId="5B66FCF3" w14:textId="77777777" w:rsidR="00AF3370" w:rsidRDefault="00AF3370" w:rsidP="00AF3370">
      <w:pPr>
        <w:pStyle w:val="Notice"/>
        <w:rPr>
          <w:rFonts w:eastAsiaTheme="minorEastAsia" w:cs="Arial"/>
          <w:i w:val="0"/>
          <w:iCs/>
          <w:noProof/>
          <w:color w:val="FFFFFF" w:themeColor="background1"/>
          <w:sz w:val="20"/>
          <w:szCs w:val="20"/>
          <w:lang w:eastAsia="en-GB"/>
        </w:rPr>
      </w:pPr>
    </w:p>
    <w:p w14:paraId="1B16AAA9" w14:textId="278F0087" w:rsidR="00AF3370" w:rsidRDefault="00AF3370" w:rsidP="00AF3370">
      <w:pPr>
        <w:pStyle w:val="Notice"/>
        <w:rPr>
          <w:rFonts w:eastAsiaTheme="minorEastAsia" w:cs="Arial"/>
          <w:i w:val="0"/>
          <w:iCs/>
          <w:noProof/>
          <w:color w:val="FFFFFF" w:themeColor="background1"/>
          <w:sz w:val="20"/>
          <w:szCs w:val="20"/>
          <w:lang w:eastAsia="en-GB"/>
        </w:rPr>
      </w:pPr>
    </w:p>
    <w:p w14:paraId="754C4C5E" w14:textId="6A0DF5AB" w:rsidR="00AF3370" w:rsidRDefault="00AF3370" w:rsidP="00AF3370">
      <w:pPr>
        <w:pStyle w:val="Notice"/>
        <w:rPr>
          <w:rFonts w:eastAsiaTheme="minorEastAsia" w:cs="Arial"/>
          <w:i w:val="0"/>
          <w:iCs/>
          <w:noProof/>
          <w:color w:val="FFFFFF" w:themeColor="background1"/>
          <w:sz w:val="20"/>
          <w:szCs w:val="20"/>
          <w:lang w:eastAsia="en-GB"/>
        </w:rPr>
      </w:pPr>
    </w:p>
    <w:p w14:paraId="19084627" w14:textId="2ED57DC7" w:rsidR="00AF3370" w:rsidRDefault="00AF3370" w:rsidP="00AF3370">
      <w:pPr>
        <w:pStyle w:val="Notice"/>
        <w:rPr>
          <w:rFonts w:eastAsiaTheme="minorEastAsia" w:cs="Arial"/>
          <w:i w:val="0"/>
          <w:iCs/>
          <w:noProof/>
          <w:color w:val="FFFFFF" w:themeColor="background1"/>
          <w:sz w:val="20"/>
          <w:szCs w:val="20"/>
          <w:lang w:eastAsia="en-GB"/>
        </w:rPr>
      </w:pPr>
    </w:p>
    <w:p w14:paraId="31E43BC2" w14:textId="72E49495" w:rsidR="00AF3370" w:rsidRDefault="00AF3370" w:rsidP="00AF3370">
      <w:pPr>
        <w:pStyle w:val="Notice"/>
        <w:rPr>
          <w:rFonts w:eastAsiaTheme="minorEastAsia" w:cs="Arial"/>
          <w:i w:val="0"/>
          <w:iCs/>
          <w:noProof/>
          <w:color w:val="FFFFFF" w:themeColor="background1"/>
          <w:sz w:val="20"/>
          <w:szCs w:val="20"/>
          <w:lang w:eastAsia="en-GB"/>
        </w:rPr>
      </w:pPr>
    </w:p>
    <w:p w14:paraId="22D5E461" w14:textId="77777777" w:rsidR="004D36FA" w:rsidRDefault="004D36FA" w:rsidP="00AF3370">
      <w:pPr>
        <w:pStyle w:val="Notice"/>
        <w:rPr>
          <w:rFonts w:eastAsiaTheme="minorEastAsia" w:cs="Arial"/>
          <w:i w:val="0"/>
          <w:iCs/>
          <w:noProof/>
          <w:color w:val="FFFFFF" w:themeColor="background1"/>
          <w:sz w:val="20"/>
          <w:szCs w:val="20"/>
          <w:lang w:eastAsia="en-GB"/>
        </w:rPr>
      </w:pPr>
    </w:p>
    <w:p w14:paraId="010E0B4D" w14:textId="77777777" w:rsidR="00AF3370" w:rsidRDefault="00AF3370" w:rsidP="00AF3370">
      <w:pPr>
        <w:pStyle w:val="Notice"/>
        <w:rPr>
          <w:rFonts w:eastAsiaTheme="minorEastAsia" w:cs="Arial"/>
          <w:i w:val="0"/>
          <w:iCs/>
          <w:noProof/>
          <w:color w:val="FFFFFF" w:themeColor="background1"/>
          <w:sz w:val="20"/>
          <w:szCs w:val="20"/>
          <w:lang w:eastAsia="en-GB"/>
        </w:rPr>
      </w:pPr>
    </w:p>
    <w:p w14:paraId="732B58EE" w14:textId="77777777" w:rsidR="00AF3370" w:rsidRDefault="00AF3370" w:rsidP="00AF3370">
      <w:pPr>
        <w:pStyle w:val="Notice"/>
        <w:rPr>
          <w:rFonts w:eastAsiaTheme="minorEastAsia" w:cs="Arial"/>
          <w:i w:val="0"/>
          <w:iCs/>
          <w:noProof/>
          <w:color w:val="FFFFFF" w:themeColor="background1"/>
          <w:sz w:val="20"/>
          <w:szCs w:val="20"/>
          <w:lang w:eastAsia="en-GB"/>
        </w:rPr>
      </w:pPr>
    </w:p>
    <w:p w14:paraId="5A24B453" w14:textId="16CC2195" w:rsidR="00040FDF" w:rsidRDefault="00040FDF" w:rsidP="00040FDF">
      <w:pPr>
        <w:rPr>
          <w:rFonts w:eastAsiaTheme="minorEastAsia" w:cs="Arial"/>
          <w:noProof/>
          <w:color w:val="FFFFFF" w:themeColor="background1"/>
          <w:lang w:eastAsia="en-GB"/>
        </w:rPr>
      </w:pPr>
    </w:p>
    <w:p w14:paraId="30310548" w14:textId="63A45ED1" w:rsidR="00781A23" w:rsidRDefault="00781A23" w:rsidP="00040FDF">
      <w:pPr>
        <w:rPr>
          <w:rFonts w:eastAsiaTheme="minorEastAsia" w:cs="Arial"/>
          <w:noProof/>
          <w:color w:val="FFFFFF" w:themeColor="background1"/>
          <w:lang w:eastAsia="en-GB"/>
        </w:rPr>
      </w:pPr>
    </w:p>
    <w:p w14:paraId="33D65297" w14:textId="402B3C74" w:rsidR="00781A23" w:rsidRDefault="00781A23" w:rsidP="00040FDF">
      <w:pPr>
        <w:rPr>
          <w:rFonts w:eastAsiaTheme="minorEastAsia" w:cs="Arial"/>
          <w:noProof/>
          <w:color w:val="FFFFFF" w:themeColor="background1"/>
          <w:lang w:eastAsia="en-GB"/>
        </w:rPr>
      </w:pPr>
    </w:p>
    <w:p w14:paraId="55BB0090" w14:textId="021166AA" w:rsidR="00781A23" w:rsidRDefault="00781A23" w:rsidP="00040FDF">
      <w:pPr>
        <w:rPr>
          <w:rFonts w:eastAsiaTheme="minorEastAsia" w:cs="Arial"/>
          <w:noProof/>
          <w:color w:val="FFFFFF" w:themeColor="background1"/>
          <w:lang w:eastAsia="en-GB"/>
        </w:rPr>
      </w:pPr>
    </w:p>
    <w:p w14:paraId="709C2CC5" w14:textId="326E776F" w:rsidR="00781A23" w:rsidRDefault="00781A23" w:rsidP="00040FDF">
      <w:pPr>
        <w:rPr>
          <w:rFonts w:eastAsiaTheme="minorEastAsia" w:cs="Arial"/>
          <w:noProof/>
          <w:color w:val="FFFFFF" w:themeColor="background1"/>
          <w:lang w:eastAsia="en-GB"/>
        </w:rPr>
      </w:pPr>
    </w:p>
    <w:p w14:paraId="52E89D16" w14:textId="40DF44EF" w:rsidR="00781A23" w:rsidRDefault="00781A23" w:rsidP="00040FDF">
      <w:pPr>
        <w:rPr>
          <w:rFonts w:eastAsiaTheme="minorEastAsia" w:cs="Arial"/>
          <w:noProof/>
          <w:color w:val="FFFFFF" w:themeColor="background1"/>
          <w:lang w:eastAsia="en-GB"/>
        </w:rPr>
      </w:pPr>
    </w:p>
    <w:p w14:paraId="50646CE6" w14:textId="77777777" w:rsidR="00781A23" w:rsidRPr="00040FDF" w:rsidRDefault="00781A23" w:rsidP="00040FDF">
      <w:pPr>
        <w:rPr>
          <w:rFonts w:eastAsiaTheme="minorEastAsia" w:cs="Arial"/>
          <w:noProof/>
          <w:color w:val="FFFFFF" w:themeColor="background1"/>
          <w:lang w:eastAsia="en-GB"/>
        </w:rPr>
      </w:pPr>
    </w:p>
    <w:p w14:paraId="4D26BE2D" w14:textId="77777777" w:rsidR="00F1351A" w:rsidRPr="00436390" w:rsidRDefault="00040FDF" w:rsidP="00040FDF">
      <w:pPr>
        <w:rPr>
          <w:rFonts w:eastAsiaTheme="minorEastAsia" w:cs="Arial"/>
          <w:noProof/>
          <w:color w:val="FFFFFF" w:themeColor="background1"/>
          <w:sz w:val="32"/>
          <w:szCs w:val="32"/>
          <w:lang w:eastAsia="en-GB"/>
        </w:rPr>
      </w:pPr>
      <w:r w:rsidRPr="00436390">
        <w:rPr>
          <w:rFonts w:eastAsiaTheme="minorEastAsia" w:cs="Arial"/>
          <w:noProof/>
          <w:color w:val="FFFFFF" w:themeColor="background1"/>
          <w:sz w:val="32"/>
          <w:szCs w:val="32"/>
          <w:lang w:eastAsia="en-GB"/>
        </w:rPr>
        <w:t>qmul.ac.uk</w:t>
      </w:r>
    </w:p>
    <w:sectPr w:rsidR="00F1351A" w:rsidRPr="00436390" w:rsidSect="004D36FA">
      <w:footerReference w:type="default" r:id="rId39"/>
      <w:pgSz w:w="11907" w:h="16840" w:code="1"/>
      <w:pgMar w:top="1985" w:right="1077" w:bottom="720" w:left="1077" w:header="851"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E5A34" w14:textId="77777777" w:rsidR="003D1242" w:rsidRDefault="003D1242">
      <w:pPr>
        <w:spacing w:before="0" w:after="0" w:line="240" w:lineRule="auto"/>
      </w:pPr>
      <w:r>
        <w:separator/>
      </w:r>
    </w:p>
  </w:endnote>
  <w:endnote w:type="continuationSeparator" w:id="0">
    <w:p w14:paraId="713DA8BE" w14:textId="77777777" w:rsidR="003D1242" w:rsidRDefault="003D12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Cambria Math"/>
    <w:panose1 w:val="020B0503030403020204"/>
    <w:charset w:val="00"/>
    <w:family w:val="swiss"/>
    <w:pitch w:val="variable"/>
    <w:sig w:usb0="600002F7" w:usb1="02000001" w:usb2="00000000" w:usb3="00000000" w:csb0="0000019F" w:csb1="00000000"/>
  </w:font>
  <w:font w:name="Source Sans Pro (OTF) Light">
    <w:panose1 w:val="020B0604020202020204"/>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4877"/>
      <w:gridCol w:w="4876"/>
    </w:tblGrid>
    <w:tr w:rsidR="00B113E8" w14:paraId="67DD52AA" w14:textId="77777777" w:rsidTr="00F27B60">
      <w:trPr>
        <w:trHeight w:val="60"/>
      </w:trPr>
      <w:tc>
        <w:tcPr>
          <w:tcW w:w="5148" w:type="dxa"/>
          <w:tcBorders>
            <w:bottom w:val="single" w:sz="4" w:space="0" w:color="auto"/>
          </w:tcBorders>
          <w:tcMar>
            <w:left w:w="115" w:type="dxa"/>
            <w:right w:w="115" w:type="dxa"/>
          </w:tcMar>
          <w:vAlign w:val="bottom"/>
        </w:tcPr>
        <w:p w14:paraId="43B6DCBE" w14:textId="2F09E119" w:rsidR="00B113E8" w:rsidRDefault="00B113E8" w:rsidP="00FF45F1">
          <w:pPr>
            <w:pStyle w:val="NoSpacing"/>
            <w:jc w:val="both"/>
          </w:pPr>
        </w:p>
      </w:tc>
      <w:tc>
        <w:tcPr>
          <w:tcW w:w="5148" w:type="dxa"/>
          <w:tcBorders>
            <w:bottom w:val="single" w:sz="4" w:space="0" w:color="auto"/>
          </w:tcBorders>
          <w:tcMar>
            <w:left w:w="115" w:type="dxa"/>
            <w:right w:w="115" w:type="dxa"/>
          </w:tcMar>
          <w:vAlign w:val="bottom"/>
        </w:tcPr>
        <w:p w14:paraId="593F2E3A" w14:textId="77777777" w:rsidR="00B113E8" w:rsidRDefault="00B113E8">
          <w:pPr>
            <w:pStyle w:val="NoSpacing"/>
            <w:rPr>
              <w:rFonts w:asciiTheme="majorHAnsi" w:hAnsiTheme="majorHAnsi"/>
              <w:sz w:val="20"/>
            </w:rPr>
          </w:pPr>
        </w:p>
      </w:tc>
    </w:tr>
  </w:tbl>
  <w:p w14:paraId="30B93DAB" w14:textId="086715C2" w:rsidR="00B113E8" w:rsidRPr="00F1351A" w:rsidRDefault="003D1242" w:rsidP="00735B64">
    <w:pPr>
      <w:pStyle w:val="NoSpacing"/>
      <w:tabs>
        <w:tab w:val="left" w:pos="8836"/>
      </w:tabs>
      <w:jc w:val="right"/>
      <w:rPr>
        <w:rStyle w:val="PageNumber"/>
      </w:rPr>
    </w:pPr>
    <w:sdt>
      <w:sdtPr>
        <w:rPr>
          <w:color w:val="auto"/>
          <w:sz w:val="14"/>
        </w:rPr>
        <w:alias w:val="Report Title"/>
        <w:tag w:val="Report Title"/>
        <w:id w:val="1293180619"/>
        <w:dataBinding w:prefixMappings="xmlns:ns0='http://purl.org/dc/elements/1.1/' xmlns:ns1='http://schemas.openxmlformats.org/package/2006/metadata/core-properties' " w:xpath="/ns1:coreProperties[1]/ns0:description[1]" w:storeItemID="{6C3C8BC8-F283-45AE-878A-BAB7291924A1}"/>
        <w:text w:multiLine="1"/>
      </w:sdtPr>
      <w:sdtEndPr>
        <w:rPr>
          <w:color w:val="595959" w:themeColor="text1" w:themeTint="A6"/>
          <w:sz w:val="16"/>
        </w:rPr>
      </w:sdtEndPr>
      <w:sdtContent>
        <w:r w:rsidR="00781A23">
          <w:rPr>
            <w:color w:val="auto"/>
            <w:sz w:val="14"/>
          </w:rPr>
          <w:t>Professional Services Career Development Guide: For Managers</w:t>
        </w:r>
      </w:sdtContent>
    </w:sdt>
    <w:r w:rsidR="00F1351A">
      <w:t xml:space="preserve"> </w:t>
    </w:r>
    <w:r w:rsidR="00562B98">
      <w:t xml:space="preserve">| </w:t>
    </w:r>
    <w:r w:rsidR="00562B98" w:rsidRPr="00F1351A">
      <w:rPr>
        <w:rStyle w:val="PageNumber"/>
      </w:rPr>
      <w:fldChar w:fldCharType="begin"/>
    </w:r>
    <w:r w:rsidR="00562B98" w:rsidRPr="00F1351A">
      <w:rPr>
        <w:rStyle w:val="PageNumber"/>
      </w:rPr>
      <w:instrText xml:space="preserve"> PAGE  \* Arabic  \* MERGEFORMAT </w:instrText>
    </w:r>
    <w:r w:rsidR="00562B98" w:rsidRPr="00F1351A">
      <w:rPr>
        <w:rStyle w:val="PageNumber"/>
      </w:rPr>
      <w:fldChar w:fldCharType="separate"/>
    </w:r>
    <w:r w:rsidR="003533A3">
      <w:rPr>
        <w:rStyle w:val="PageNumber"/>
        <w:noProof/>
      </w:rPr>
      <w:t>2</w:t>
    </w:r>
    <w:r w:rsidR="00562B98" w:rsidRPr="00F1351A">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4877"/>
      <w:gridCol w:w="4876"/>
    </w:tblGrid>
    <w:tr w:rsidR="00053E6F" w14:paraId="08D0B54F" w14:textId="77777777" w:rsidTr="002B5CEA">
      <w:trPr>
        <w:trHeight w:val="60"/>
      </w:trPr>
      <w:tc>
        <w:tcPr>
          <w:tcW w:w="4877" w:type="dxa"/>
          <w:tcBorders>
            <w:bottom w:val="single" w:sz="4" w:space="0" w:color="auto"/>
          </w:tcBorders>
          <w:tcMar>
            <w:left w:w="115" w:type="dxa"/>
            <w:right w:w="115" w:type="dxa"/>
          </w:tcMar>
          <w:vAlign w:val="bottom"/>
        </w:tcPr>
        <w:p w14:paraId="7AD96910" w14:textId="62FBF0E5" w:rsidR="00053E6F" w:rsidRDefault="00053E6F" w:rsidP="00053E6F">
          <w:pPr>
            <w:pStyle w:val="NoSpacing"/>
            <w:jc w:val="both"/>
          </w:pPr>
        </w:p>
      </w:tc>
      <w:tc>
        <w:tcPr>
          <w:tcW w:w="4876" w:type="dxa"/>
          <w:tcBorders>
            <w:bottom w:val="single" w:sz="4" w:space="0" w:color="auto"/>
          </w:tcBorders>
          <w:tcMar>
            <w:left w:w="115" w:type="dxa"/>
            <w:right w:w="115" w:type="dxa"/>
          </w:tcMar>
          <w:vAlign w:val="bottom"/>
        </w:tcPr>
        <w:p w14:paraId="01A09715" w14:textId="275338D4" w:rsidR="00053E6F" w:rsidRDefault="004D36FA" w:rsidP="00053E6F">
          <w:pPr>
            <w:pStyle w:val="NoSpacing"/>
            <w:rPr>
              <w:rFonts w:asciiTheme="majorHAnsi" w:hAnsiTheme="majorHAnsi"/>
              <w:sz w:val="20"/>
            </w:rPr>
          </w:pPr>
          <w:r>
            <w:rPr>
              <w:noProof/>
              <w:lang w:val="en-GB" w:eastAsia="en-GB"/>
            </w:rPr>
            <mc:AlternateContent>
              <mc:Choice Requires="wps">
                <w:drawing>
                  <wp:anchor distT="0" distB="0" distL="114300" distR="114300" simplePos="0" relativeHeight="251650048" behindDoc="0" locked="0" layoutInCell="1" allowOverlap="1" wp14:anchorId="0ABC4827" wp14:editId="5A9F9FD6">
                    <wp:simplePos x="0" y="0"/>
                    <wp:positionH relativeFrom="column">
                      <wp:posOffset>-3873500</wp:posOffset>
                    </wp:positionH>
                    <wp:positionV relativeFrom="paragraph">
                      <wp:posOffset>-10269220</wp:posOffset>
                    </wp:positionV>
                    <wp:extent cx="7862207" cy="10833652"/>
                    <wp:effectExtent l="0" t="0" r="5715" b="6350"/>
                    <wp:wrapNone/>
                    <wp:docPr id="7" name="Rectangle 7"/>
                    <wp:cNvGraphicFramePr/>
                    <a:graphic xmlns:a="http://schemas.openxmlformats.org/drawingml/2006/main">
                      <a:graphicData uri="http://schemas.microsoft.com/office/word/2010/wordprocessingShape">
                        <wps:wsp>
                          <wps:cNvSpPr/>
                          <wps:spPr>
                            <a:xfrm>
                              <a:off x="0" y="0"/>
                              <a:ext cx="7862207" cy="10833652"/>
                            </a:xfrm>
                            <a:prstGeom prst="rect">
                              <a:avLst/>
                            </a:prstGeom>
                            <a:solidFill>
                              <a:srgbClr val="1231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BC448" w14:textId="55C63F82" w:rsidR="003872F0" w:rsidRDefault="003872F0" w:rsidP="003872F0">
                                <w:pPr>
                                  <w:pStyle w:val="Subtitle"/>
                                  <w:ind w:left="0"/>
                                </w:pPr>
                              </w:p>
                              <w:p w14:paraId="5DB5A318" w14:textId="178B4222" w:rsidR="003872F0" w:rsidRDefault="003872F0" w:rsidP="00F135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C4827" id="Rectangle 7" o:spid="_x0000_s1027" style="position:absolute;margin-left:-305pt;margin-top:-808.6pt;width:619.05pt;height:85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" fillcolor="#123181" stroked="f" strokeweight="1.3333mm">
                    <v:stroke linestyle="thickThin"/>
                    <v:textbox>
                      <w:txbxContent>
                        <w:p w14:paraId="084BC448" w14:textId="55C63F82" w:rsidR="003872F0" w:rsidRDefault="003872F0" w:rsidP="003872F0">
                          <w:pPr>
                            <w:pStyle w:val="Subtitle"/>
                            <w:ind w:left="0"/>
                          </w:pPr>
                        </w:p>
                        <w:p w14:paraId="5DB5A318" w14:textId="178B4222" w:rsidR="003872F0" w:rsidRDefault="003872F0" w:rsidP="00F1351A">
                          <w:pPr>
                            <w:jc w:val="center"/>
                          </w:pPr>
                        </w:p>
                      </w:txbxContent>
                    </v:textbox>
                  </v:rect>
                </w:pict>
              </mc:Fallback>
            </mc:AlternateContent>
          </w:r>
        </w:p>
      </w:tc>
    </w:tr>
  </w:tbl>
  <w:p w14:paraId="49C83F6A" w14:textId="096E82F0" w:rsidR="00053E6F" w:rsidRPr="00F1351A" w:rsidRDefault="004D36FA" w:rsidP="00053E6F">
    <w:pPr>
      <w:pStyle w:val="NoSpacing"/>
      <w:tabs>
        <w:tab w:val="left" w:pos="8836"/>
      </w:tabs>
      <w:jc w:val="right"/>
      <w:rPr>
        <w:rStyle w:val="PageNumber"/>
      </w:rPr>
    </w:pPr>
    <w:r>
      <w:rPr>
        <w:noProof/>
        <w:lang w:val="en-GB" w:eastAsia="en-GB"/>
      </w:rPr>
      <mc:AlternateContent>
        <mc:Choice Requires="wps">
          <w:drawing>
            <wp:anchor distT="0" distB="0" distL="114300" distR="114300" simplePos="0" relativeHeight="251677696" behindDoc="0" locked="0" layoutInCell="1" allowOverlap="1" wp14:anchorId="5154C74E" wp14:editId="4CC19640">
              <wp:simplePos x="0" y="0"/>
              <wp:positionH relativeFrom="column">
                <wp:posOffset>7767</wp:posOffset>
              </wp:positionH>
              <wp:positionV relativeFrom="paragraph">
                <wp:posOffset>-187374</wp:posOffset>
              </wp:positionV>
              <wp:extent cx="6119154"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11915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E22F2" id="Straight Connector 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4.75pt" to="482.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" strokecolor="white [3212]" strokeweight=".5pt">
              <v:stroke endcap="round"/>
            </v:line>
          </w:pict>
        </mc:Fallback>
      </mc:AlternateContent>
    </w:r>
    <w:sdt>
      <w:sdtPr>
        <w:rPr>
          <w:color w:val="auto"/>
          <w:sz w:val="14"/>
        </w:rPr>
        <w:alias w:val="Report Title"/>
        <w:tag w:val="Report Title"/>
        <w:id w:val="306911552"/>
        <w:dataBinding w:prefixMappings="xmlns:ns0='http://purl.org/dc/elements/1.1/' xmlns:ns1='http://schemas.openxmlformats.org/package/2006/metadata/core-properties' " w:xpath="/ns1:coreProperties[1]/ns0:description[1]" w:storeItemID="{6C3C8BC8-F283-45AE-878A-BAB7291924A1}"/>
        <w:text w:multiLine="1"/>
      </w:sdtPr>
      <w:sdtEndPr>
        <w:rPr>
          <w:color w:val="595959" w:themeColor="text1" w:themeTint="A6"/>
          <w:sz w:val="16"/>
        </w:rPr>
      </w:sdtEndPr>
      <w:sdtContent>
        <w:r w:rsidR="00781A23">
          <w:rPr>
            <w:color w:val="auto"/>
            <w:sz w:val="14"/>
          </w:rPr>
          <w:t>Professional Services Career Development Guide: For Managers</w:t>
        </w:r>
      </w:sdtContent>
    </w:sdt>
    <w:r w:rsidR="00053E6F">
      <w:t xml:space="preserve"> | </w:t>
    </w:r>
    <w:r w:rsidR="00053E6F" w:rsidRPr="00F1351A">
      <w:rPr>
        <w:rStyle w:val="PageNumber"/>
      </w:rPr>
      <w:fldChar w:fldCharType="begin"/>
    </w:r>
    <w:r w:rsidR="00053E6F" w:rsidRPr="00F1351A">
      <w:rPr>
        <w:rStyle w:val="PageNumber"/>
      </w:rPr>
      <w:instrText xml:space="preserve"> PAGE  \* Arabic  \* MERGEFORMAT </w:instrText>
    </w:r>
    <w:r w:rsidR="00053E6F" w:rsidRPr="00F1351A">
      <w:rPr>
        <w:rStyle w:val="PageNumber"/>
      </w:rPr>
      <w:fldChar w:fldCharType="separate"/>
    </w:r>
    <w:r w:rsidR="00053E6F">
      <w:rPr>
        <w:rStyle w:val="PageNumber"/>
      </w:rPr>
      <w:t>3</w:t>
    </w:r>
    <w:r w:rsidR="00053E6F" w:rsidRPr="00F1351A">
      <w:rPr>
        <w:rStyle w:val="PageNumber"/>
      </w:rPr>
      <w:fldChar w:fldCharType="end"/>
    </w:r>
  </w:p>
  <w:p w14:paraId="4EE6198A" w14:textId="543C4C5A" w:rsidR="00F27B60" w:rsidRDefault="007828C8">
    <w:pPr>
      <w:pStyle w:val="Footer"/>
    </w:pPr>
    <w:r>
      <w:rPr>
        <w:noProof/>
        <w:lang w:val="en-GB" w:eastAsia="en-GB"/>
      </w:rPr>
      <mc:AlternateContent>
        <mc:Choice Requires="wps">
          <w:drawing>
            <wp:anchor distT="0" distB="0" distL="114300" distR="114300" simplePos="0" relativeHeight="251675648" behindDoc="0" locked="0" layoutInCell="1" allowOverlap="1" wp14:anchorId="78CAF752" wp14:editId="4A4E197E">
              <wp:simplePos x="0" y="0"/>
              <wp:positionH relativeFrom="column">
                <wp:posOffset>-770144</wp:posOffset>
              </wp:positionH>
              <wp:positionV relativeFrom="paragraph">
                <wp:posOffset>438012</wp:posOffset>
              </wp:positionV>
              <wp:extent cx="7862207" cy="10248900"/>
              <wp:effectExtent l="0" t="0" r="5715" b="0"/>
              <wp:wrapNone/>
              <wp:docPr id="58" name="Rectangle 58"/>
              <wp:cNvGraphicFramePr/>
              <a:graphic xmlns:a="http://schemas.openxmlformats.org/drawingml/2006/main">
                <a:graphicData uri="http://schemas.microsoft.com/office/word/2010/wordprocessingShape">
                  <wps:wsp>
                    <wps:cNvSpPr/>
                    <wps:spPr>
                      <a:xfrm>
                        <a:off x="0" y="0"/>
                        <a:ext cx="7862207" cy="10248900"/>
                      </a:xfrm>
                      <a:prstGeom prst="rect">
                        <a:avLst/>
                      </a:prstGeom>
                      <a:solidFill>
                        <a:srgbClr val="1231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337B5" w14:textId="77777777" w:rsidR="007828C8" w:rsidRDefault="007828C8" w:rsidP="007828C8">
                          <w:pPr>
                            <w:pStyle w:val="Subtitle"/>
                            <w:ind w:left="0"/>
                          </w:pPr>
                        </w:p>
                        <w:p w14:paraId="2ACCD44D" w14:textId="77777777" w:rsidR="007828C8" w:rsidRDefault="007828C8" w:rsidP="00782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AF752" id="Rectangle 58" o:spid="_x0000_s1028" style="position:absolute;margin-left:-60.65pt;margin-top:34.5pt;width:619.05pt;height:8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" fillcolor="#123181" stroked="f" strokeweight="1.3333mm">
              <v:stroke linestyle="thickThin"/>
              <v:textbox>
                <w:txbxContent>
                  <w:p w14:paraId="009337B5" w14:textId="77777777" w:rsidR="007828C8" w:rsidRDefault="007828C8" w:rsidP="007828C8">
                    <w:pPr>
                      <w:pStyle w:val="Subtitle"/>
                      <w:ind w:left="0"/>
                    </w:pPr>
                  </w:p>
                  <w:p w14:paraId="2ACCD44D" w14:textId="77777777" w:rsidR="007828C8" w:rsidRDefault="007828C8" w:rsidP="007828C8">
                    <w:pPr>
                      <w:jc w:val="cente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4877"/>
      <w:gridCol w:w="4876"/>
    </w:tblGrid>
    <w:tr w:rsidR="00AF3370" w14:paraId="51A83576" w14:textId="77777777" w:rsidTr="00F27B60">
      <w:trPr>
        <w:trHeight w:val="60"/>
      </w:trPr>
      <w:tc>
        <w:tcPr>
          <w:tcW w:w="5148" w:type="dxa"/>
          <w:tcBorders>
            <w:bottom w:val="single" w:sz="4" w:space="0" w:color="auto"/>
          </w:tcBorders>
          <w:tcMar>
            <w:left w:w="115" w:type="dxa"/>
            <w:right w:w="115" w:type="dxa"/>
          </w:tcMar>
          <w:vAlign w:val="bottom"/>
        </w:tcPr>
        <w:p w14:paraId="7A150510" w14:textId="21633070" w:rsidR="00AF3370" w:rsidRDefault="00AF3370" w:rsidP="00FF45F1">
          <w:pPr>
            <w:pStyle w:val="NoSpacing"/>
            <w:jc w:val="both"/>
          </w:pPr>
        </w:p>
      </w:tc>
      <w:tc>
        <w:tcPr>
          <w:tcW w:w="5148" w:type="dxa"/>
          <w:tcBorders>
            <w:bottom w:val="single" w:sz="4" w:space="0" w:color="auto"/>
          </w:tcBorders>
          <w:tcMar>
            <w:left w:w="115" w:type="dxa"/>
            <w:right w:w="115" w:type="dxa"/>
          </w:tcMar>
          <w:vAlign w:val="bottom"/>
        </w:tcPr>
        <w:p w14:paraId="13702E2D" w14:textId="77777777" w:rsidR="00AF3370" w:rsidRDefault="00AF3370">
          <w:pPr>
            <w:pStyle w:val="NoSpacing"/>
            <w:rPr>
              <w:rFonts w:asciiTheme="majorHAnsi" w:hAnsiTheme="majorHAnsi"/>
              <w:sz w:val="20"/>
            </w:rPr>
          </w:pPr>
        </w:p>
      </w:tc>
    </w:tr>
  </w:tbl>
  <w:p w14:paraId="3D17C3CA" w14:textId="337480E9" w:rsidR="00AF3370" w:rsidRPr="00F1351A" w:rsidRDefault="003D1242" w:rsidP="00735B64">
    <w:pPr>
      <w:pStyle w:val="NoSpacing"/>
      <w:tabs>
        <w:tab w:val="left" w:pos="8836"/>
      </w:tabs>
      <w:jc w:val="right"/>
      <w:rPr>
        <w:rStyle w:val="PageNumber"/>
      </w:rPr>
    </w:pPr>
    <w:sdt>
      <w:sdtPr>
        <w:rPr>
          <w:color w:val="auto"/>
          <w:sz w:val="14"/>
        </w:rPr>
        <w:alias w:val="Report Title"/>
        <w:tag w:val="Report Title"/>
        <w:id w:val="-1770006287"/>
        <w:dataBinding w:prefixMappings="xmlns:ns0='http://purl.org/dc/elements/1.1/' xmlns:ns1='http://schemas.openxmlformats.org/package/2006/metadata/core-properties' " w:xpath="/ns1:coreProperties[1]/ns0:description[1]" w:storeItemID="{6C3C8BC8-F283-45AE-878A-BAB7291924A1}"/>
        <w:text w:multiLine="1"/>
      </w:sdtPr>
      <w:sdtEndPr>
        <w:rPr>
          <w:color w:val="595959" w:themeColor="text1" w:themeTint="A6"/>
          <w:sz w:val="16"/>
        </w:rPr>
      </w:sdtEndPr>
      <w:sdtContent>
        <w:r w:rsidR="00781A23">
          <w:rPr>
            <w:color w:val="auto"/>
            <w:sz w:val="14"/>
          </w:rPr>
          <w:t>Professional Services Career Development Guide: For Managers</w:t>
        </w:r>
      </w:sdtContent>
    </w:sdt>
    <w:r w:rsidR="00AF3370">
      <w:t xml:space="preserve"> | </w:t>
    </w:r>
    <w:r w:rsidR="00AF3370" w:rsidRPr="00F1351A">
      <w:rPr>
        <w:rStyle w:val="PageNumber"/>
      </w:rPr>
      <w:fldChar w:fldCharType="begin"/>
    </w:r>
    <w:r w:rsidR="00AF3370" w:rsidRPr="00F1351A">
      <w:rPr>
        <w:rStyle w:val="PageNumber"/>
      </w:rPr>
      <w:instrText xml:space="preserve"> PAGE  \* Arabic  \* MERGEFORMAT </w:instrText>
    </w:r>
    <w:r w:rsidR="00AF3370" w:rsidRPr="00F1351A">
      <w:rPr>
        <w:rStyle w:val="PageNumber"/>
      </w:rPr>
      <w:fldChar w:fldCharType="separate"/>
    </w:r>
    <w:r w:rsidR="00AF3370">
      <w:rPr>
        <w:rStyle w:val="PageNumber"/>
        <w:noProof/>
      </w:rPr>
      <w:t>2</w:t>
    </w:r>
    <w:r w:rsidR="00AF3370" w:rsidRPr="00F1351A">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4BEBE" w14:textId="77777777" w:rsidR="003D1242" w:rsidRDefault="003D1242" w:rsidP="008422A0">
      <w:pPr>
        <w:spacing w:before="0" w:after="0" w:line="14" w:lineRule="auto"/>
      </w:pPr>
    </w:p>
  </w:footnote>
  <w:footnote w:type="continuationSeparator" w:id="0">
    <w:p w14:paraId="0F454004" w14:textId="77777777" w:rsidR="003D1242" w:rsidRDefault="003D1242" w:rsidP="008422A0">
      <w:pPr>
        <w:spacing w:before="0" w:after="0" w:line="14"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4877"/>
      <w:gridCol w:w="4876"/>
    </w:tblGrid>
    <w:tr w:rsidR="00B113E8" w14:paraId="392B1AE0" w14:textId="77777777" w:rsidTr="00AF3370">
      <w:trPr>
        <w:trHeight w:val="141"/>
      </w:trPr>
      <w:tc>
        <w:tcPr>
          <w:tcW w:w="4877" w:type="dxa"/>
          <w:tcBorders>
            <w:bottom w:val="single" w:sz="4" w:space="0" w:color="auto"/>
          </w:tcBorders>
          <w:tcMar>
            <w:left w:w="115" w:type="dxa"/>
            <w:right w:w="115" w:type="dxa"/>
          </w:tcMar>
          <w:vAlign w:val="bottom"/>
        </w:tcPr>
        <w:p w14:paraId="49981D8D" w14:textId="2AE7F491" w:rsidR="00B113E8" w:rsidRDefault="00B113E8">
          <w:pPr>
            <w:pStyle w:val="NoSpacing"/>
            <w:spacing w:after="80"/>
          </w:pPr>
        </w:p>
      </w:tc>
      <w:tc>
        <w:tcPr>
          <w:tcW w:w="4876" w:type="dxa"/>
          <w:tcBorders>
            <w:bottom w:val="single" w:sz="4" w:space="0" w:color="auto"/>
          </w:tcBorders>
          <w:tcMar>
            <w:left w:w="115" w:type="dxa"/>
            <w:right w:w="115" w:type="dxa"/>
          </w:tcMar>
          <w:vAlign w:val="bottom"/>
        </w:tcPr>
        <w:p w14:paraId="6BB27B25" w14:textId="77777777" w:rsidR="00B113E8" w:rsidRDefault="00B113E8">
          <w:pPr>
            <w:pStyle w:val="ReportName"/>
          </w:pPr>
        </w:p>
      </w:tc>
    </w:tr>
  </w:tbl>
  <w:p w14:paraId="45B2D486" w14:textId="1F9E30B9" w:rsidR="00B113E8" w:rsidRDefault="00AF3370">
    <w:r>
      <w:rPr>
        <w:noProof/>
        <w:lang w:val="en-GB" w:eastAsia="en-GB"/>
      </w:rPr>
      <w:drawing>
        <wp:anchor distT="0" distB="0" distL="114300" distR="114300" simplePos="0" relativeHeight="251679744" behindDoc="0" locked="0" layoutInCell="1" allowOverlap="1" wp14:anchorId="592002C6" wp14:editId="453A092D">
          <wp:simplePos x="0" y="0"/>
          <wp:positionH relativeFrom="column">
            <wp:posOffset>13837</wp:posOffset>
          </wp:positionH>
          <wp:positionV relativeFrom="paragraph">
            <wp:posOffset>-526415</wp:posOffset>
          </wp:positionV>
          <wp:extent cx="1714500" cy="4762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C835" w14:textId="2539EE91" w:rsidR="003872F0" w:rsidRDefault="00E42B57">
    <w:pPr>
      <w:pStyle w:val="Header"/>
    </w:pPr>
    <w:r>
      <w:rPr>
        <w:noProof/>
        <w:lang w:val="en-GB" w:eastAsia="en-GB"/>
      </w:rPr>
      <w:drawing>
        <wp:anchor distT="0" distB="0" distL="114300" distR="114300" simplePos="0" relativeHeight="251671552" behindDoc="0" locked="0" layoutInCell="1" allowOverlap="1" wp14:anchorId="420F2702" wp14:editId="67BDE953">
          <wp:simplePos x="0" y="0"/>
          <wp:positionH relativeFrom="column">
            <wp:posOffset>0</wp:posOffset>
          </wp:positionH>
          <wp:positionV relativeFrom="paragraph">
            <wp:posOffset>-218440</wp:posOffset>
          </wp:positionV>
          <wp:extent cx="2481943" cy="662216"/>
          <wp:effectExtent l="0" t="0" r="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3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943" cy="6622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4877"/>
      <w:gridCol w:w="4876"/>
    </w:tblGrid>
    <w:tr w:rsidR="00AF3370" w14:paraId="3D3E84E4" w14:textId="77777777" w:rsidTr="00AF3370">
      <w:trPr>
        <w:trHeight w:val="141"/>
      </w:trPr>
      <w:tc>
        <w:tcPr>
          <w:tcW w:w="4877" w:type="dxa"/>
          <w:tcBorders>
            <w:bottom w:val="single" w:sz="4" w:space="0" w:color="auto"/>
          </w:tcBorders>
          <w:tcMar>
            <w:left w:w="115" w:type="dxa"/>
            <w:right w:w="115" w:type="dxa"/>
          </w:tcMar>
          <w:vAlign w:val="bottom"/>
        </w:tcPr>
        <w:p w14:paraId="3EDB1A3E" w14:textId="77777777" w:rsidR="00AF3370" w:rsidRDefault="00AF3370">
          <w:pPr>
            <w:pStyle w:val="NoSpacing"/>
            <w:spacing w:after="80"/>
          </w:pPr>
        </w:p>
      </w:tc>
      <w:tc>
        <w:tcPr>
          <w:tcW w:w="4876" w:type="dxa"/>
          <w:tcBorders>
            <w:bottom w:val="single" w:sz="4" w:space="0" w:color="auto"/>
          </w:tcBorders>
          <w:tcMar>
            <w:left w:w="115" w:type="dxa"/>
            <w:right w:w="115" w:type="dxa"/>
          </w:tcMar>
          <w:vAlign w:val="bottom"/>
        </w:tcPr>
        <w:p w14:paraId="768A9336" w14:textId="77777777" w:rsidR="00AF3370" w:rsidRDefault="00AF3370">
          <w:pPr>
            <w:pStyle w:val="ReportName"/>
          </w:pPr>
        </w:p>
      </w:tc>
    </w:tr>
  </w:tbl>
  <w:p w14:paraId="227CE57D" w14:textId="77777777" w:rsidR="00AF3370" w:rsidRDefault="00AF3370">
    <w:r>
      <w:rPr>
        <w:noProof/>
        <w:lang w:val="en-GB" w:eastAsia="en-GB"/>
      </w:rPr>
      <w:drawing>
        <wp:anchor distT="0" distB="0" distL="114300" distR="114300" simplePos="0" relativeHeight="251681792" behindDoc="0" locked="0" layoutInCell="1" allowOverlap="1" wp14:anchorId="2C7CAAE7" wp14:editId="45B52620">
          <wp:simplePos x="0" y="0"/>
          <wp:positionH relativeFrom="column">
            <wp:posOffset>13837</wp:posOffset>
          </wp:positionH>
          <wp:positionV relativeFrom="paragraph">
            <wp:posOffset>-526415</wp:posOffset>
          </wp:positionV>
          <wp:extent cx="1714500" cy="4762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4877"/>
      <w:gridCol w:w="4876"/>
    </w:tblGrid>
    <w:tr w:rsidR="00053E6F" w14:paraId="54CBAEAC" w14:textId="77777777" w:rsidTr="005E6459">
      <w:trPr>
        <w:trHeight w:val="141"/>
      </w:trPr>
      <w:tc>
        <w:tcPr>
          <w:tcW w:w="5148" w:type="dxa"/>
          <w:tcBorders>
            <w:bottom w:val="single" w:sz="4" w:space="0" w:color="auto"/>
          </w:tcBorders>
          <w:tcMar>
            <w:left w:w="115" w:type="dxa"/>
            <w:right w:w="115" w:type="dxa"/>
          </w:tcMar>
          <w:vAlign w:val="bottom"/>
        </w:tcPr>
        <w:p w14:paraId="7C4ACF8F" w14:textId="77777777" w:rsidR="00053E6F" w:rsidRDefault="00053E6F" w:rsidP="00053E6F">
          <w:pPr>
            <w:pStyle w:val="NoSpacing"/>
            <w:spacing w:after="80"/>
          </w:pPr>
        </w:p>
      </w:tc>
      <w:tc>
        <w:tcPr>
          <w:tcW w:w="5148" w:type="dxa"/>
          <w:tcBorders>
            <w:bottom w:val="single" w:sz="4" w:space="0" w:color="auto"/>
          </w:tcBorders>
          <w:tcMar>
            <w:left w:w="115" w:type="dxa"/>
            <w:right w:w="115" w:type="dxa"/>
          </w:tcMar>
          <w:vAlign w:val="bottom"/>
        </w:tcPr>
        <w:p w14:paraId="5D099CA8" w14:textId="77777777" w:rsidR="00053E6F" w:rsidRDefault="00053E6F" w:rsidP="00053E6F">
          <w:pPr>
            <w:pStyle w:val="ReportName"/>
          </w:pPr>
        </w:p>
      </w:tc>
    </w:tr>
  </w:tbl>
  <w:p w14:paraId="24F8EDEE" w14:textId="70E81098" w:rsidR="00053E6F" w:rsidRDefault="00053E6F" w:rsidP="00053E6F">
    <w:r>
      <w:rPr>
        <w:noProof/>
        <w:lang w:val="en-GB" w:eastAsia="en-GB"/>
      </w:rPr>
      <mc:AlternateContent>
        <mc:Choice Requires="wps">
          <w:drawing>
            <wp:anchor distT="0" distB="0" distL="114300" distR="114300" simplePos="0" relativeHeight="251649023" behindDoc="0" locked="0" layoutInCell="1" allowOverlap="1" wp14:anchorId="0BE45FEE" wp14:editId="31A70E9B">
              <wp:simplePos x="0" y="0"/>
              <wp:positionH relativeFrom="column">
                <wp:posOffset>-773347</wp:posOffset>
              </wp:positionH>
              <wp:positionV relativeFrom="paragraph">
                <wp:posOffset>-907028</wp:posOffset>
              </wp:positionV>
              <wp:extent cx="7861935" cy="13141186"/>
              <wp:effectExtent l="0" t="0" r="5715" b="3810"/>
              <wp:wrapNone/>
              <wp:docPr id="62" name="Rectangle 62"/>
              <wp:cNvGraphicFramePr/>
              <a:graphic xmlns:a="http://schemas.openxmlformats.org/drawingml/2006/main">
                <a:graphicData uri="http://schemas.microsoft.com/office/word/2010/wordprocessingShape">
                  <wps:wsp>
                    <wps:cNvSpPr/>
                    <wps:spPr>
                      <a:xfrm>
                        <a:off x="0" y="0"/>
                        <a:ext cx="7861935" cy="13141186"/>
                      </a:xfrm>
                      <a:prstGeom prst="rect">
                        <a:avLst/>
                      </a:prstGeom>
                      <a:solidFill>
                        <a:srgbClr val="1231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C079B" w14:textId="03C1B14F" w:rsidR="00053E6F" w:rsidRDefault="002857E9" w:rsidP="00053E6F">
                          <w:pPr>
                            <w:pStyle w:val="Subtitle"/>
                            <w:ind w:left="0"/>
                          </w:pPr>
                          <w:r>
                            <w:rPr>
                              <w:noProof/>
                            </w:rPr>
                            <w:ptab w:relativeTo="margin" w:alignment="center" w:leader="none"/>
                          </w:r>
                        </w:p>
                        <w:p w14:paraId="09DCB64E" w14:textId="77777777" w:rsidR="00053E6F" w:rsidRDefault="00053E6F" w:rsidP="00053E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45FEE" id="Rectangle 62" o:spid="_x0000_s1029" style="position:absolute;margin-left:-60.9pt;margin-top:-71.4pt;width:619.05pt;height:1034.75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" fillcolor="#123181" stroked="f" strokeweight="1.3333mm">
              <v:stroke linestyle="thickThin"/>
              <v:textbox>
                <w:txbxContent>
                  <w:p w14:paraId="719C079B" w14:textId="03C1B14F" w:rsidR="00053E6F" w:rsidRDefault="002857E9" w:rsidP="00053E6F">
                    <w:pPr>
                      <w:pStyle w:val="Subtitle"/>
                      <w:ind w:left="0"/>
                    </w:pPr>
                    <w:r>
                      <w:rPr>
                        <w:noProof/>
                      </w:rPr>
                      <w:ptab w:relativeTo="margin" w:alignment="center" w:leader="none"/>
                    </w:r>
                  </w:p>
                  <w:p w14:paraId="09DCB64E" w14:textId="77777777" w:rsidR="00053E6F" w:rsidRDefault="00053E6F" w:rsidP="00053E6F">
                    <w:pPr>
                      <w:jc w:val="center"/>
                    </w:pPr>
                  </w:p>
                </w:txbxContent>
              </v:textbox>
            </v:rect>
          </w:pict>
        </mc:Fallback>
      </mc:AlternateContent>
    </w:r>
  </w:p>
  <w:p w14:paraId="4966ACFC" w14:textId="320A147E" w:rsidR="00053E6F" w:rsidRDefault="00053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001F5"/>
    <w:multiLevelType w:val="hybridMultilevel"/>
    <w:tmpl w:val="89B2E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A0810"/>
    <w:multiLevelType w:val="hybridMultilevel"/>
    <w:tmpl w:val="EE0867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937BFC"/>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EB6E27"/>
    <w:multiLevelType w:val="hybridMultilevel"/>
    <w:tmpl w:val="1A50E1F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0B2D9A"/>
    <w:multiLevelType w:val="hybridMultilevel"/>
    <w:tmpl w:val="A964E2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6560A"/>
    <w:multiLevelType w:val="multilevel"/>
    <w:tmpl w:val="AFE2F6C8"/>
    <w:lvl w:ilvl="0">
      <w:start w:val="1"/>
      <w:numFmt w:val="lowerLetter"/>
      <w:lvlText w:val="%1)"/>
      <w:lvlJc w:val="left"/>
      <w:pPr>
        <w:ind w:left="36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C95945"/>
    <w:multiLevelType w:val="hybridMultilevel"/>
    <w:tmpl w:val="D49AB3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A04436"/>
    <w:multiLevelType w:val="hybridMultilevel"/>
    <w:tmpl w:val="25F2126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320ADC"/>
    <w:multiLevelType w:val="hybridMultilevel"/>
    <w:tmpl w:val="BCA2057C"/>
    <w:lvl w:ilvl="0" w:tplc="1450A28E">
      <w:start w:val="1"/>
      <w:numFmt w:val="bullet"/>
      <w:pStyle w:val="ListBulletNegative"/>
      <w:lvlText w:val=""/>
      <w:lvlJc w:val="left"/>
      <w:pPr>
        <w:ind w:left="432" w:hanging="360"/>
      </w:pPr>
      <w:rPr>
        <w:rFonts w:ascii="Symbol" w:hAnsi="Symbol"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24ED8"/>
    <w:multiLevelType w:val="hybridMultilevel"/>
    <w:tmpl w:val="F25C6D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827B4"/>
    <w:multiLevelType w:val="hybridMultilevel"/>
    <w:tmpl w:val="A5CACCD0"/>
    <w:lvl w:ilvl="0" w:tplc="08090005">
      <w:start w:val="1"/>
      <w:numFmt w:val="bullet"/>
      <w:lvlText w:val=""/>
      <w:lvlJc w:val="left"/>
      <w:pPr>
        <w:ind w:left="715" w:hanging="360"/>
      </w:pPr>
      <w:rPr>
        <w:rFonts w:ascii="Wingdings" w:hAnsi="Wingdings"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3" w15:restartNumberingAfterBreak="0">
    <w:nsid w:val="35F369CB"/>
    <w:multiLevelType w:val="hybridMultilevel"/>
    <w:tmpl w:val="617E91AE"/>
    <w:lvl w:ilvl="0" w:tplc="67742434">
      <w:start w:val="1"/>
      <w:numFmt w:val="bullet"/>
      <w:pStyle w:val="ListBullet"/>
      <w:lvlText w:val=""/>
      <w:lvlJc w:val="left"/>
      <w:pPr>
        <w:ind w:left="432" w:hanging="360"/>
      </w:pPr>
      <w:rPr>
        <w:rFonts w:ascii="Symbol" w:hAnsi="Symbol" w:hint="default"/>
        <w:color w:val="123181"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6F3DD3"/>
    <w:multiLevelType w:val="hybridMultilevel"/>
    <w:tmpl w:val="2C506A2C"/>
    <w:lvl w:ilvl="0" w:tplc="914CA304">
      <w:start w:val="1"/>
      <w:numFmt w:val="decimal"/>
      <w:lvlText w:val="%1."/>
      <w:lvlJc w:val="left"/>
      <w:pPr>
        <w:ind w:left="2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4246F166">
      <w:start w:val="1"/>
      <w:numFmt w:val="lowerLetter"/>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9CAFF8">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0988298">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A1C2A56">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6481F1A">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8831EE">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C6D122">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44E942">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0B63723"/>
    <w:multiLevelType w:val="hybridMultilevel"/>
    <w:tmpl w:val="C20CD8F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435C36"/>
    <w:multiLevelType w:val="hybridMultilevel"/>
    <w:tmpl w:val="0DFCFA6A"/>
    <w:lvl w:ilvl="0" w:tplc="7AC09ABE">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D2170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95C70D1"/>
    <w:multiLevelType w:val="hybridMultilevel"/>
    <w:tmpl w:val="85F6B82E"/>
    <w:lvl w:ilvl="0" w:tplc="47D04B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D9120A"/>
    <w:multiLevelType w:val="hybridMultilevel"/>
    <w:tmpl w:val="5DD06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94A95"/>
    <w:multiLevelType w:val="hybridMultilevel"/>
    <w:tmpl w:val="DA7E95A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BA8027D"/>
    <w:multiLevelType w:val="hybridMultilevel"/>
    <w:tmpl w:val="64DCD47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C131D3A"/>
    <w:multiLevelType w:val="hybridMultilevel"/>
    <w:tmpl w:val="DFC64DE6"/>
    <w:lvl w:ilvl="0" w:tplc="08090005">
      <w:start w:val="1"/>
      <w:numFmt w:val="bullet"/>
      <w:lvlText w:val=""/>
      <w:lvlJc w:val="left"/>
      <w:pPr>
        <w:ind w:left="1065" w:hanging="360"/>
      </w:pPr>
      <w:rPr>
        <w:rFonts w:ascii="Wingdings" w:hAnsi="Wingdings"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3" w15:restartNumberingAfterBreak="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554644"/>
    <w:multiLevelType w:val="hybridMultilevel"/>
    <w:tmpl w:val="E71A77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854F01"/>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003769B"/>
    <w:multiLevelType w:val="hybridMultilevel"/>
    <w:tmpl w:val="DD5CD3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A5775"/>
    <w:multiLevelType w:val="hybridMultilevel"/>
    <w:tmpl w:val="B3FEBD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AE4095"/>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369589D"/>
    <w:multiLevelType w:val="hybridMultilevel"/>
    <w:tmpl w:val="95E873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8A4745"/>
    <w:multiLevelType w:val="multilevel"/>
    <w:tmpl w:val="AFE2F6C8"/>
    <w:lvl w:ilvl="0">
      <w:start w:val="1"/>
      <w:numFmt w:val="lowerLetter"/>
      <w:lvlText w:val="%1)"/>
      <w:lvlJc w:val="left"/>
      <w:pPr>
        <w:ind w:left="36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13"/>
  </w:num>
  <w:num w:numId="3">
    <w:abstractNumId w:val="1"/>
  </w:num>
  <w:num w:numId="4">
    <w:abstractNumId w:val="0"/>
  </w:num>
  <w:num w:numId="5">
    <w:abstractNumId w:val="10"/>
  </w:num>
  <w:num w:numId="6">
    <w:abstractNumId w:val="17"/>
  </w:num>
  <w:num w:numId="7">
    <w:abstractNumId w:val="30"/>
  </w:num>
  <w:num w:numId="8">
    <w:abstractNumId w:val="22"/>
  </w:num>
  <w:num w:numId="9">
    <w:abstractNumId w:val="21"/>
  </w:num>
  <w:num w:numId="10">
    <w:abstractNumId w:val="5"/>
  </w:num>
  <w:num w:numId="11">
    <w:abstractNumId w:val="20"/>
  </w:num>
  <w:num w:numId="12">
    <w:abstractNumId w:val="15"/>
  </w:num>
  <w:num w:numId="13">
    <w:abstractNumId w:val="27"/>
  </w:num>
  <w:num w:numId="14">
    <w:abstractNumId w:val="9"/>
  </w:num>
  <w:num w:numId="15">
    <w:abstractNumId w:val="8"/>
  </w:num>
  <w:num w:numId="16">
    <w:abstractNumId w:val="3"/>
  </w:num>
  <w:num w:numId="17">
    <w:abstractNumId w:val="18"/>
  </w:num>
  <w:num w:numId="18">
    <w:abstractNumId w:val="7"/>
  </w:num>
  <w:num w:numId="19">
    <w:abstractNumId w:val="28"/>
  </w:num>
  <w:num w:numId="20">
    <w:abstractNumId w:val="14"/>
  </w:num>
  <w:num w:numId="21">
    <w:abstractNumId w:val="29"/>
  </w:num>
  <w:num w:numId="22">
    <w:abstractNumId w:val="19"/>
  </w:num>
  <w:num w:numId="23">
    <w:abstractNumId w:val="2"/>
  </w:num>
  <w:num w:numId="24">
    <w:abstractNumId w:val="12"/>
  </w:num>
  <w:num w:numId="25">
    <w:abstractNumId w:val="11"/>
  </w:num>
  <w:num w:numId="26">
    <w:abstractNumId w:val="24"/>
  </w:num>
  <w:num w:numId="27">
    <w:abstractNumId w:val="6"/>
  </w:num>
  <w:num w:numId="28">
    <w:abstractNumId w:val="26"/>
  </w:num>
  <w:num w:numId="29">
    <w:abstractNumId w:val="16"/>
  </w:num>
  <w:num w:numId="30">
    <w:abstractNumId w:val="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980"/>
    <w:rsid w:val="00005AA5"/>
    <w:rsid w:val="00007999"/>
    <w:rsid w:val="00040FDF"/>
    <w:rsid w:val="00053E6F"/>
    <w:rsid w:val="00056313"/>
    <w:rsid w:val="000E6147"/>
    <w:rsid w:val="000F5CB2"/>
    <w:rsid w:val="00104355"/>
    <w:rsid w:val="00125AEF"/>
    <w:rsid w:val="00197180"/>
    <w:rsid w:val="001A4845"/>
    <w:rsid w:val="00206E0C"/>
    <w:rsid w:val="00212B5E"/>
    <w:rsid w:val="00256557"/>
    <w:rsid w:val="002857E9"/>
    <w:rsid w:val="002A6D85"/>
    <w:rsid w:val="002B5CEA"/>
    <w:rsid w:val="00340378"/>
    <w:rsid w:val="003434B6"/>
    <w:rsid w:val="003533A3"/>
    <w:rsid w:val="003600D5"/>
    <w:rsid w:val="003733C1"/>
    <w:rsid w:val="003872F0"/>
    <w:rsid w:val="003D1242"/>
    <w:rsid w:val="003F3D53"/>
    <w:rsid w:val="00417C12"/>
    <w:rsid w:val="00436390"/>
    <w:rsid w:val="004D36FA"/>
    <w:rsid w:val="004E3824"/>
    <w:rsid w:val="00562B98"/>
    <w:rsid w:val="00620E3F"/>
    <w:rsid w:val="006360AA"/>
    <w:rsid w:val="006B007D"/>
    <w:rsid w:val="00724CB3"/>
    <w:rsid w:val="00731310"/>
    <w:rsid w:val="00735B64"/>
    <w:rsid w:val="00766E12"/>
    <w:rsid w:val="00781A23"/>
    <w:rsid w:val="007828C8"/>
    <w:rsid w:val="007A1071"/>
    <w:rsid w:val="007A76E2"/>
    <w:rsid w:val="008179FF"/>
    <w:rsid w:val="008422A0"/>
    <w:rsid w:val="00915FC9"/>
    <w:rsid w:val="00937DDA"/>
    <w:rsid w:val="0094177F"/>
    <w:rsid w:val="00961A0C"/>
    <w:rsid w:val="00970CCE"/>
    <w:rsid w:val="009840D0"/>
    <w:rsid w:val="009D118B"/>
    <w:rsid w:val="00A17E0F"/>
    <w:rsid w:val="00A36C2D"/>
    <w:rsid w:val="00A51B15"/>
    <w:rsid w:val="00A54898"/>
    <w:rsid w:val="00AE2526"/>
    <w:rsid w:val="00AF13FB"/>
    <w:rsid w:val="00AF3370"/>
    <w:rsid w:val="00B113E8"/>
    <w:rsid w:val="00BC6228"/>
    <w:rsid w:val="00C20FB2"/>
    <w:rsid w:val="00C47B0F"/>
    <w:rsid w:val="00CA24D1"/>
    <w:rsid w:val="00CA3536"/>
    <w:rsid w:val="00CA7022"/>
    <w:rsid w:val="00D108D9"/>
    <w:rsid w:val="00D45237"/>
    <w:rsid w:val="00D462D4"/>
    <w:rsid w:val="00D654CA"/>
    <w:rsid w:val="00DB4980"/>
    <w:rsid w:val="00E31FDD"/>
    <w:rsid w:val="00E42B57"/>
    <w:rsid w:val="00E85938"/>
    <w:rsid w:val="00EC060A"/>
    <w:rsid w:val="00F1351A"/>
    <w:rsid w:val="00F27B60"/>
    <w:rsid w:val="00F46EA6"/>
    <w:rsid w:val="00F53468"/>
    <w:rsid w:val="00F56F21"/>
    <w:rsid w:val="00F6370C"/>
    <w:rsid w:val="00FC0805"/>
    <w:rsid w:val="00FE7CD5"/>
    <w:rsid w:val="00FF45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CDD3F"/>
  <w15:docId w15:val="{DF80FA1A-48FC-4659-A68E-535B667A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180"/>
    <w:pPr>
      <w:spacing w:before="40" w:after="40"/>
    </w:pPr>
    <w:rPr>
      <w:rFonts w:ascii="Arial" w:hAnsi="Arial"/>
    </w:rPr>
  </w:style>
  <w:style w:type="paragraph" w:styleId="Heading1">
    <w:name w:val="heading 1"/>
    <w:basedOn w:val="Normal"/>
    <w:next w:val="Normal"/>
    <w:link w:val="Heading1Char"/>
    <w:uiPriority w:val="9"/>
    <w:qFormat/>
    <w:rsid w:val="00DB4980"/>
    <w:pPr>
      <w:spacing w:after="0" w:line="240" w:lineRule="auto"/>
      <w:outlineLvl w:val="0"/>
    </w:pPr>
    <w:rPr>
      <w:b/>
      <w:color w:val="123181"/>
      <w:sz w:val="48"/>
      <w:szCs w:val="48"/>
    </w:rPr>
  </w:style>
  <w:style w:type="paragraph" w:styleId="Heading2">
    <w:name w:val="heading 2"/>
    <w:basedOn w:val="Normal"/>
    <w:next w:val="Normal"/>
    <w:link w:val="Heading2Char"/>
    <w:uiPriority w:val="9"/>
    <w:unhideWhenUsed/>
    <w:qFormat/>
    <w:rsid w:val="003872F0"/>
    <w:pPr>
      <w:pBdr>
        <w:bottom w:val="single" w:sz="8" w:space="4" w:color="123181"/>
      </w:pBdr>
      <w:spacing w:before="0" w:after="0" w:line="240" w:lineRule="auto"/>
      <w:outlineLvl w:val="1"/>
    </w:pPr>
    <w:rPr>
      <w:b/>
      <w:color w:val="123181"/>
      <w:sz w:val="28"/>
      <w:szCs w:val="28"/>
    </w:rPr>
  </w:style>
  <w:style w:type="paragraph" w:styleId="Heading3">
    <w:name w:val="heading 3"/>
    <w:basedOn w:val="Normal"/>
    <w:next w:val="Normal"/>
    <w:link w:val="Heading3Char"/>
    <w:uiPriority w:val="9"/>
    <w:unhideWhenUsed/>
    <w:qFormat/>
    <w:rsid w:val="00417C12"/>
    <w:pPr>
      <w:spacing w:before="0" w:after="0" w:line="240" w:lineRule="auto"/>
      <w:outlineLvl w:val="2"/>
    </w:pPr>
    <w:rPr>
      <w:color w:val="123181"/>
      <w:sz w:val="24"/>
      <w:szCs w:val="24"/>
    </w:rPr>
  </w:style>
  <w:style w:type="paragraph" w:styleId="Heading4">
    <w:name w:val="heading 4"/>
    <w:basedOn w:val="Normal"/>
    <w:next w:val="Normal"/>
    <w:link w:val="Heading4Char"/>
    <w:uiPriority w:val="9"/>
    <w:unhideWhenUsed/>
    <w:qFormat/>
    <w:rsid w:val="00104355"/>
    <w:pPr>
      <w:spacing w:before="0" w:after="0" w:line="240" w:lineRule="auto"/>
      <w:outlineLvl w:val="3"/>
    </w:pPr>
    <w:rPr>
      <w:b/>
      <w:color w:val="123181"/>
      <w:szCs w:val="24"/>
    </w:rPr>
  </w:style>
  <w:style w:type="paragraph" w:styleId="Heading5">
    <w:name w:val="heading 5"/>
    <w:basedOn w:val="TOC3"/>
    <w:next w:val="Normal"/>
    <w:link w:val="Heading5Char"/>
    <w:uiPriority w:val="9"/>
    <w:unhideWhenUsed/>
    <w:qFormat/>
    <w:rsid w:val="008179FF"/>
    <w:pPr>
      <w:ind w:left="0" w:right="0"/>
      <w:outlineLvl w:val="4"/>
    </w:pPr>
    <w:rPr>
      <w:i/>
      <w:noProof/>
      <w:color w:val="123181"/>
    </w:rPr>
  </w:style>
  <w:style w:type="paragraph" w:styleId="Heading6">
    <w:name w:val="heading 6"/>
    <w:basedOn w:val="Normal"/>
    <w:next w:val="Normal"/>
    <w:link w:val="Heading6Char"/>
    <w:uiPriority w:val="9"/>
    <w:unhideWhenUsed/>
    <w:qFormat/>
    <w:rsid w:val="008179FF"/>
    <w:pPr>
      <w:spacing w:line="240" w:lineRule="auto"/>
      <w:outlineLvl w:val="5"/>
    </w:pPr>
    <w:rPr>
      <w:color w:val="792273"/>
      <w:sz w:val="18"/>
    </w:rPr>
  </w:style>
  <w:style w:type="paragraph" w:styleId="Heading7">
    <w:name w:val="heading 7"/>
    <w:basedOn w:val="Normal"/>
    <w:next w:val="Normal"/>
    <w:link w:val="Heading7Char"/>
    <w:uiPriority w:val="9"/>
    <w:semiHidden/>
    <w:unhideWhenUsed/>
    <w:qFormat/>
    <w:rsid w:val="00DB4980"/>
    <w:pPr>
      <w:keepNext/>
      <w:keepLines/>
      <w:spacing w:after="0"/>
      <w:outlineLvl w:val="6"/>
    </w:pPr>
    <w:rPr>
      <w:rFonts w:eastAsiaTheme="majorEastAsia" w:cstheme="majorBidi"/>
      <w:i/>
      <w:iCs/>
      <w:color w:val="79227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rsid w:val="00970CCE"/>
    <w:pPr>
      <w:spacing w:before="2000" w:after="1000" w:line="240" w:lineRule="auto"/>
      <w:ind w:left="864" w:right="864"/>
      <w:jc w:val="center"/>
    </w:pPr>
  </w:style>
  <w:style w:type="paragraph" w:styleId="Title">
    <w:name w:val="Title"/>
    <w:basedOn w:val="Normal"/>
    <w:next w:val="Normal"/>
    <w:link w:val="TitleChar"/>
    <w:qFormat/>
    <w:rsid w:val="00DB4980"/>
    <w:pPr>
      <w:spacing w:before="1000" w:after="0" w:line="240" w:lineRule="auto"/>
    </w:pPr>
    <w:rPr>
      <w:b/>
      <w:color w:val="123181"/>
      <w:sz w:val="48"/>
      <w:szCs w:val="48"/>
    </w:rPr>
  </w:style>
  <w:style w:type="character" w:customStyle="1" w:styleId="TitleChar">
    <w:name w:val="Title Char"/>
    <w:basedOn w:val="DefaultParagraphFont"/>
    <w:link w:val="Title"/>
    <w:rsid w:val="00DB4980"/>
    <w:rPr>
      <w:rFonts w:ascii="Source Sans Pro" w:hAnsi="Source Sans Pro"/>
      <w:b/>
      <w:color w:val="123181"/>
      <w:sz w:val="48"/>
      <w:szCs w:val="48"/>
    </w:rPr>
  </w:style>
  <w:style w:type="paragraph" w:styleId="Subtitle">
    <w:name w:val="Subtitle"/>
    <w:basedOn w:val="Normal"/>
    <w:next w:val="Normal"/>
    <w:link w:val="SubtitleChar"/>
    <w:qFormat/>
    <w:rsid w:val="00F1351A"/>
    <w:pPr>
      <w:spacing w:after="360" w:line="240" w:lineRule="auto"/>
      <w:ind w:left="864" w:right="864"/>
    </w:pPr>
    <w:rPr>
      <w:color w:val="FFFFFF" w:themeColor="background1"/>
      <w:sz w:val="48"/>
      <w:szCs w:val="24"/>
    </w:rPr>
  </w:style>
  <w:style w:type="character" w:customStyle="1" w:styleId="SubtitleChar">
    <w:name w:val="Subtitle Char"/>
    <w:basedOn w:val="DefaultParagraphFont"/>
    <w:link w:val="Subtitle"/>
    <w:rsid w:val="00F1351A"/>
    <w:rPr>
      <w:rFonts w:ascii="Source Sans Pro" w:hAnsi="Source Sans Pro"/>
      <w:color w:val="FFFFFF" w:themeColor="background1"/>
      <w:sz w:val="48"/>
      <w:szCs w:val="24"/>
    </w:rPr>
  </w:style>
  <w:style w:type="paragraph" w:customStyle="1" w:styleId="URL">
    <w:name w:val="URL"/>
    <w:basedOn w:val="Normal"/>
    <w:qFormat/>
    <w:rsid w:val="00E42B57"/>
    <w:pPr>
      <w:spacing w:before="300" w:after="0" w:line="360" w:lineRule="auto"/>
      <w:contextualSpacing/>
    </w:pPr>
    <w:rPr>
      <w:color w:val="FFFFFF" w:themeColor="background1"/>
      <w:sz w:val="32"/>
      <w:szCs w:val="18"/>
      <w14:numForm w14:val="lining"/>
    </w:rPr>
  </w:style>
  <w:style w:type="character" w:styleId="Strong">
    <w:name w:val="Strong"/>
    <w:basedOn w:val="DefaultParagraphFont"/>
    <w:uiPriority w:val="1"/>
    <w:qFormat/>
    <w:rsid w:val="00970CCE"/>
    <w:rPr>
      <w:rFonts w:ascii="Arial" w:hAnsi="Arial"/>
      <w:b/>
      <w:bCs/>
      <w:color w:val="595959" w:themeColor="text1" w:themeTint="A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CA7022"/>
    <w:rPr>
      <w:rFonts w:ascii="Arial" w:hAnsi="Arial"/>
      <w:color w:val="auto"/>
      <w:sz w:val="14"/>
    </w:rPr>
  </w:style>
  <w:style w:type="character" w:customStyle="1" w:styleId="Heading1Char">
    <w:name w:val="Heading 1 Char"/>
    <w:basedOn w:val="DefaultParagraphFont"/>
    <w:link w:val="Heading1"/>
    <w:uiPriority w:val="9"/>
    <w:rsid w:val="00DB4980"/>
    <w:rPr>
      <w:rFonts w:ascii="Source Sans Pro" w:hAnsi="Source Sans Pro"/>
      <w:b/>
      <w:color w:val="123181"/>
      <w:sz w:val="48"/>
      <w:szCs w:val="48"/>
    </w:rPr>
  </w:style>
  <w:style w:type="paragraph" w:styleId="NoSpacing">
    <w:name w:val="No Spacing"/>
    <w:uiPriority w:val="1"/>
    <w:qFormat/>
    <w:rsid w:val="00E42B57"/>
    <w:pPr>
      <w:spacing w:after="0" w:line="240" w:lineRule="auto"/>
    </w:pPr>
    <w:rPr>
      <w:rFonts w:ascii="Arial" w:hAnsi="Arial"/>
      <w:color w:val="595959" w:themeColor="text1" w:themeTint="A6"/>
      <w:sz w:val="16"/>
    </w:rPr>
  </w:style>
  <w:style w:type="character" w:customStyle="1" w:styleId="Heading2Char">
    <w:name w:val="Heading 2 Char"/>
    <w:basedOn w:val="DefaultParagraphFont"/>
    <w:link w:val="Heading2"/>
    <w:uiPriority w:val="9"/>
    <w:rsid w:val="003872F0"/>
    <w:rPr>
      <w:rFonts w:ascii="Source Sans Pro" w:hAnsi="Source Sans Pro"/>
      <w:b/>
      <w:color w:val="123181"/>
      <w:sz w:val="28"/>
      <w:szCs w:val="28"/>
    </w:rPr>
  </w:style>
  <w:style w:type="character" w:customStyle="1" w:styleId="Heading5Char">
    <w:name w:val="Heading 5 Char"/>
    <w:basedOn w:val="DefaultParagraphFont"/>
    <w:link w:val="Heading5"/>
    <w:uiPriority w:val="9"/>
    <w:rsid w:val="008179FF"/>
    <w:rPr>
      <w:rFonts w:ascii="Arial" w:hAnsi="Arial"/>
      <w:i/>
      <w:noProof/>
      <w:color w:val="123181"/>
    </w:rPr>
  </w:style>
  <w:style w:type="paragraph" w:customStyle="1" w:styleId="SidebarText">
    <w:name w:val="Sidebar Text"/>
    <w:basedOn w:val="Normal"/>
    <w:qFormat/>
    <w:pPr>
      <w:spacing w:after="120" w:line="240" w:lineRule="auto"/>
      <w:ind w:left="360"/>
    </w:pPr>
    <w:rPr>
      <w:color w:val="404040" w:themeColor="text1" w:themeTint="BF"/>
      <w:sz w:val="16"/>
      <w:szCs w:val="16"/>
    </w:rPr>
  </w:style>
  <w:style w:type="paragraph" w:styleId="ListBullet">
    <w:name w:val="List Bullet"/>
    <w:basedOn w:val="Normal"/>
    <w:qFormat/>
    <w:rsid w:val="00970CCE"/>
    <w:pPr>
      <w:numPr>
        <w:numId w:val="2"/>
      </w:numPr>
      <w:spacing w:before="100" w:after="0" w:line="240" w:lineRule="auto"/>
      <w:ind w:left="357" w:hanging="357"/>
    </w:pPr>
  </w:style>
  <w:style w:type="paragraph" w:customStyle="1" w:styleId="ListBulletNegative">
    <w:name w:val="List Bullet Negative"/>
    <w:basedOn w:val="Normal"/>
    <w:qFormat/>
    <w:rsid w:val="00970CCE"/>
    <w:pPr>
      <w:numPr>
        <w:numId w:val="5"/>
      </w:numPr>
      <w:spacing w:before="100" w:after="0" w:line="240" w:lineRule="auto"/>
      <w:ind w:left="360"/>
    </w:pPr>
  </w:style>
  <w:style w:type="character" w:customStyle="1" w:styleId="Heading3Char">
    <w:name w:val="Heading 3 Char"/>
    <w:basedOn w:val="DefaultParagraphFont"/>
    <w:link w:val="Heading3"/>
    <w:uiPriority w:val="9"/>
    <w:rsid w:val="00417C12"/>
    <w:rPr>
      <w:rFonts w:ascii="Arial" w:hAnsi="Arial"/>
      <w:color w:val="123181"/>
      <w:sz w:val="24"/>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sid w:val="008179FF"/>
    <w:rPr>
      <w:rFonts w:ascii="Arial" w:hAnsi="Arial"/>
      <w:color w:val="792273"/>
      <w:sz w:val="18"/>
    </w:rPr>
  </w:style>
  <w:style w:type="paragraph" w:customStyle="1" w:styleId="TableText">
    <w:name w:val="Table Text"/>
    <w:basedOn w:val="Normal"/>
    <w:link w:val="TableTextChar"/>
    <w:qFormat/>
    <w:pPr>
      <w:spacing w:line="240" w:lineRule="auto"/>
    </w:pPr>
    <w:rPr>
      <w:color w:val="7F7F7F" w:themeColor="text1" w:themeTint="80"/>
      <w:sz w:val="16"/>
      <w:szCs w:val="16"/>
    </w:rPr>
  </w:style>
  <w:style w:type="paragraph" w:customStyle="1" w:styleId="TableRowHeading">
    <w:name w:val="Table Row Heading"/>
    <w:basedOn w:val="Normal"/>
    <w:qFormat/>
    <w:rsid w:val="00F27B60"/>
    <w:pPr>
      <w:spacing w:line="240" w:lineRule="auto"/>
    </w:pPr>
    <w:rPr>
      <w:b/>
      <w:color w:val="7F7F7F" w:themeColor="text1" w:themeTint="80"/>
      <w:sz w:val="16"/>
      <w:szCs w:val="16"/>
    </w:rPr>
  </w:style>
  <w:style w:type="character" w:styleId="Hyperlink">
    <w:name w:val="Hyperlink"/>
    <w:basedOn w:val="DefaultParagraphFont"/>
    <w:uiPriority w:val="99"/>
    <w:unhideWhenUsed/>
    <w:rPr>
      <w:color w:val="123181" w:themeColor="hyperlink"/>
      <w:u w:val="single"/>
    </w:rPr>
  </w:style>
  <w:style w:type="paragraph" w:styleId="TOC1">
    <w:name w:val="toc 1"/>
    <w:basedOn w:val="Normal"/>
    <w:next w:val="Normal"/>
    <w:autoRedefine/>
    <w:uiPriority w:val="39"/>
    <w:unhideWhenUsed/>
    <w:qFormat/>
    <w:rsid w:val="00125AEF"/>
    <w:pPr>
      <w:pBdr>
        <w:bottom w:val="single" w:sz="4" w:space="1" w:color="123181"/>
      </w:pBdr>
      <w:tabs>
        <w:tab w:val="right" w:pos="9778"/>
      </w:tabs>
      <w:spacing w:before="400" w:after="0" w:line="240" w:lineRule="auto"/>
      <w:ind w:right="288"/>
    </w:pPr>
    <w:rPr>
      <w:b/>
      <w:color w:val="123181"/>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rsid w:val="00970CCE"/>
    <w:pPr>
      <w:spacing w:before="0" w:line="240" w:lineRule="auto"/>
      <w:jc w:val="right"/>
    </w:pPr>
    <w:rPr>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125AEF"/>
    <w:pPr>
      <w:spacing w:before="80" w:after="80" w:line="240" w:lineRule="auto"/>
    </w:pPr>
    <w:rPr>
      <w:b/>
      <w:color w:val="123181"/>
      <w:sz w:val="48"/>
      <w:szCs w:val="28"/>
    </w:rPr>
  </w:style>
  <w:style w:type="character" w:customStyle="1" w:styleId="Heading4Char">
    <w:name w:val="Heading 4 Char"/>
    <w:basedOn w:val="DefaultParagraphFont"/>
    <w:link w:val="Heading4"/>
    <w:uiPriority w:val="9"/>
    <w:rsid w:val="00104355"/>
    <w:rPr>
      <w:rFonts w:ascii="Arial" w:hAnsi="Arial"/>
      <w:b/>
      <w:color w:val="123181"/>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rsid w:val="00970CCE"/>
    <w:pPr>
      <w:spacing w:before="360"/>
    </w:pPr>
    <w:rPr>
      <w:i/>
      <w:color w:val="808080" w:themeColor="background1" w:themeShade="80"/>
      <w:sz w:val="16"/>
      <w:szCs w:val="16"/>
    </w:rPr>
  </w:style>
  <w:style w:type="character" w:customStyle="1" w:styleId="Heading7Char">
    <w:name w:val="Heading 7 Char"/>
    <w:basedOn w:val="DefaultParagraphFont"/>
    <w:link w:val="Heading7"/>
    <w:uiPriority w:val="9"/>
    <w:semiHidden/>
    <w:rsid w:val="00DB4980"/>
    <w:rPr>
      <w:rFonts w:ascii="Source Sans Pro" w:eastAsiaTheme="majorEastAsia" w:hAnsi="Source Sans Pro" w:cstheme="majorBidi"/>
      <w:i/>
      <w:iCs/>
      <w:color w:val="792273"/>
    </w:rPr>
  </w:style>
  <w:style w:type="paragraph" w:customStyle="1" w:styleId="Bodycopy">
    <w:name w:val="Body copy"/>
    <w:basedOn w:val="Normal"/>
    <w:uiPriority w:val="99"/>
    <w:rsid w:val="00F1351A"/>
    <w:pPr>
      <w:suppressAutoHyphens/>
      <w:autoSpaceDE w:val="0"/>
      <w:autoSpaceDN w:val="0"/>
      <w:adjustRightInd w:val="0"/>
      <w:spacing w:before="0" w:after="170" w:line="288" w:lineRule="auto"/>
      <w:textAlignment w:val="center"/>
    </w:pPr>
    <w:rPr>
      <w:rFonts w:ascii="Source Sans Pro (OTF) Light" w:hAnsi="Source Sans Pro (OTF) Light" w:cs="Source Sans Pro (OTF) Light"/>
      <w:color w:val="000000"/>
      <w:lang w:val="en-GB"/>
    </w:rPr>
  </w:style>
  <w:style w:type="paragraph" w:styleId="ListParagraph">
    <w:name w:val="List Paragraph"/>
    <w:basedOn w:val="Normal"/>
    <w:uiPriority w:val="34"/>
    <w:qFormat/>
    <w:rsid w:val="000F5CB2"/>
    <w:pPr>
      <w:ind w:left="720"/>
      <w:contextualSpacing/>
    </w:pPr>
  </w:style>
  <w:style w:type="character" w:styleId="BookTitle">
    <w:name w:val="Book Title"/>
    <w:basedOn w:val="DefaultParagraphFont"/>
    <w:uiPriority w:val="33"/>
    <w:qFormat/>
    <w:rsid w:val="00970CCE"/>
    <w:rPr>
      <w:rFonts w:ascii="Arial" w:hAnsi="Arial"/>
      <w:b/>
      <w:bCs/>
      <w:i/>
      <w:iCs/>
      <w:spacing w:val="5"/>
    </w:rPr>
  </w:style>
  <w:style w:type="character" w:styleId="IntenseReference">
    <w:name w:val="Intense Reference"/>
    <w:basedOn w:val="DefaultParagraphFont"/>
    <w:uiPriority w:val="32"/>
    <w:qFormat/>
    <w:rsid w:val="00970CCE"/>
    <w:rPr>
      <w:rFonts w:ascii="Arial" w:hAnsi="Arial"/>
      <w:b/>
      <w:bCs/>
      <w:caps w:val="0"/>
      <w:smallCaps w:val="0"/>
      <w:strike w:val="0"/>
      <w:dstrike w:val="0"/>
      <w:vanish w:val="0"/>
      <w:color w:val="123181" w:themeColor="accent1"/>
      <w:spacing w:val="5"/>
      <w:vertAlign w:val="baseline"/>
    </w:rPr>
  </w:style>
  <w:style w:type="character" w:styleId="SubtleEmphasis">
    <w:name w:val="Subtle Emphasis"/>
    <w:basedOn w:val="DefaultParagraphFont"/>
    <w:uiPriority w:val="19"/>
    <w:qFormat/>
    <w:rsid w:val="00970CCE"/>
    <w:rPr>
      <w:rFonts w:ascii="Arial" w:hAnsi="Arial"/>
      <w:i/>
      <w:iCs/>
      <w:color w:val="404040" w:themeColor="text1" w:themeTint="BF"/>
    </w:rPr>
  </w:style>
  <w:style w:type="character" w:styleId="Emphasis">
    <w:name w:val="Emphasis"/>
    <w:basedOn w:val="DefaultParagraphFont"/>
    <w:uiPriority w:val="20"/>
    <w:qFormat/>
    <w:rsid w:val="00970CCE"/>
    <w:rPr>
      <w:rFonts w:ascii="Arial" w:hAnsi="Arial"/>
      <w:i/>
      <w:iCs/>
    </w:rPr>
  </w:style>
  <w:style w:type="character" w:styleId="IntenseEmphasis">
    <w:name w:val="Intense Emphasis"/>
    <w:basedOn w:val="DefaultParagraphFont"/>
    <w:uiPriority w:val="21"/>
    <w:qFormat/>
    <w:rsid w:val="00970CCE"/>
    <w:rPr>
      <w:rFonts w:ascii="Arial" w:hAnsi="Arial"/>
      <w:i/>
      <w:iCs/>
      <w:color w:val="123181" w:themeColor="accent1"/>
    </w:rPr>
  </w:style>
  <w:style w:type="character" w:styleId="SubtleReference">
    <w:name w:val="Subtle Reference"/>
    <w:basedOn w:val="DefaultParagraphFont"/>
    <w:uiPriority w:val="31"/>
    <w:qFormat/>
    <w:rsid w:val="00970CCE"/>
    <w:rPr>
      <w:rFonts w:ascii="Arial" w:hAnsi="Arial"/>
      <w:caps w:val="0"/>
      <w:smallCaps w:val="0"/>
      <w:color w:val="5A5A5A" w:themeColor="text1" w:themeTint="A5"/>
    </w:rPr>
  </w:style>
  <w:style w:type="paragraph" w:customStyle="1" w:styleId="SidebarHeading">
    <w:name w:val="Sidebar Heading"/>
    <w:basedOn w:val="Normal"/>
    <w:link w:val="SidebarHeadingChar"/>
    <w:qFormat/>
    <w:rsid w:val="00D108D9"/>
    <w:pPr>
      <w:spacing w:line="240" w:lineRule="auto"/>
      <w:ind w:left="28"/>
    </w:pPr>
    <w:rPr>
      <w:color w:val="FFFFFF" w:themeColor="background1"/>
      <w:sz w:val="24"/>
    </w:rPr>
  </w:style>
  <w:style w:type="paragraph" w:styleId="FootnoteText">
    <w:name w:val="footnote text"/>
    <w:basedOn w:val="Normal"/>
    <w:link w:val="FootnoteTextChar"/>
    <w:uiPriority w:val="99"/>
    <w:semiHidden/>
    <w:unhideWhenUsed/>
    <w:rsid w:val="00F53468"/>
    <w:pPr>
      <w:spacing w:before="0" w:after="0" w:line="240" w:lineRule="auto"/>
    </w:pPr>
  </w:style>
  <w:style w:type="character" w:customStyle="1" w:styleId="SidebarHeadingChar">
    <w:name w:val="Sidebar Heading Char"/>
    <w:basedOn w:val="DefaultParagraphFont"/>
    <w:link w:val="SidebarHeading"/>
    <w:rsid w:val="00D108D9"/>
    <w:rPr>
      <w:rFonts w:ascii="Arial" w:hAnsi="Arial"/>
      <w:color w:val="FFFFFF" w:themeColor="background1"/>
      <w:sz w:val="24"/>
    </w:rPr>
  </w:style>
  <w:style w:type="character" w:customStyle="1" w:styleId="FootnoteTextChar">
    <w:name w:val="Footnote Text Char"/>
    <w:basedOn w:val="DefaultParagraphFont"/>
    <w:link w:val="FootnoteText"/>
    <w:uiPriority w:val="99"/>
    <w:semiHidden/>
    <w:rsid w:val="00F53468"/>
    <w:rPr>
      <w:rFonts w:ascii="Arial" w:hAnsi="Arial"/>
    </w:rPr>
  </w:style>
  <w:style w:type="character" w:styleId="FootnoteReference">
    <w:name w:val="footnote reference"/>
    <w:basedOn w:val="DefaultParagraphFont"/>
    <w:uiPriority w:val="99"/>
    <w:semiHidden/>
    <w:unhideWhenUsed/>
    <w:rsid w:val="00F53468"/>
    <w:rPr>
      <w:vertAlign w:val="superscript"/>
    </w:rPr>
  </w:style>
  <w:style w:type="paragraph" w:customStyle="1" w:styleId="Footnote">
    <w:name w:val="Footnote"/>
    <w:basedOn w:val="TableText"/>
    <w:link w:val="FootnoteChar"/>
    <w:qFormat/>
    <w:rsid w:val="00F53468"/>
  </w:style>
  <w:style w:type="character" w:customStyle="1" w:styleId="TableTextChar">
    <w:name w:val="Table Text Char"/>
    <w:basedOn w:val="DefaultParagraphFont"/>
    <w:link w:val="TableText"/>
    <w:rsid w:val="00F53468"/>
    <w:rPr>
      <w:rFonts w:ascii="Arial" w:hAnsi="Arial"/>
      <w:color w:val="7F7F7F" w:themeColor="text1" w:themeTint="80"/>
      <w:sz w:val="16"/>
      <w:szCs w:val="16"/>
    </w:rPr>
  </w:style>
  <w:style w:type="character" w:customStyle="1" w:styleId="FootnoteChar">
    <w:name w:val="Footnote Char"/>
    <w:basedOn w:val="TableTextChar"/>
    <w:link w:val="Footnote"/>
    <w:rsid w:val="00F53468"/>
    <w:rPr>
      <w:rFonts w:ascii="Arial" w:hAnsi="Arial"/>
      <w:color w:val="7F7F7F" w:themeColor="text1" w:themeTint="80"/>
      <w:sz w:val="16"/>
      <w:szCs w:val="16"/>
    </w:rPr>
  </w:style>
  <w:style w:type="character" w:styleId="UnresolvedMention">
    <w:name w:val="Unresolved Mention"/>
    <w:basedOn w:val="DefaultParagraphFont"/>
    <w:uiPriority w:val="99"/>
    <w:semiHidden/>
    <w:unhideWhenUsed/>
    <w:rsid w:val="00FE7CD5"/>
    <w:rPr>
      <w:color w:val="605E5C"/>
      <w:shd w:val="clear" w:color="auto" w:fill="E1DFDD"/>
    </w:rPr>
  </w:style>
  <w:style w:type="character" w:styleId="CommentReference">
    <w:name w:val="annotation reference"/>
    <w:basedOn w:val="DefaultParagraphFont"/>
    <w:uiPriority w:val="99"/>
    <w:semiHidden/>
    <w:unhideWhenUsed/>
    <w:rsid w:val="0094177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opd@qmul.ac.uk" TargetMode="External"/><Relationship Id="rId26" Type="http://schemas.openxmlformats.org/officeDocument/2006/relationships/image" Target="media/image9.svg"/><Relationship Id="rId39" Type="http://schemas.openxmlformats.org/officeDocument/2006/relationships/footer" Target="footer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inkedin.com/pulse/explore-inform-how-lead-great-career-conversations-maggi-evans/" TargetMode="External"/><Relationship Id="rId29" Type="http://schemas.openxmlformats.org/officeDocument/2006/relationships/image" Target="media/image12.tif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sv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www.linkedin.com/pulse/explore-inform-how-lead-great-career-conversations-maggi-evans/" TargetMode="External"/><Relationship Id="rId31" Type="http://schemas.openxmlformats.org/officeDocument/2006/relationships/image" Target="media/image14.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sv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svg"/><Relationship Id="rId3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xx265\Downloads\tf0268039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B0F3F37D6084A1BB43C2F45E2A91BCE"/>
        <w:category>
          <w:name w:val="General"/>
          <w:gallery w:val="placeholder"/>
        </w:category>
        <w:types>
          <w:type w:val="bbPlcHdr"/>
        </w:types>
        <w:behaviors>
          <w:behavior w:val="content"/>
        </w:behaviors>
        <w:guid w:val="{0E8CB60A-2DB4-4ECA-9667-4AC239D4A87E}"/>
      </w:docPartPr>
      <w:docPartBody>
        <w:p w:rsidR="0080765F" w:rsidRDefault="0080765F" w:rsidP="0080765F">
          <w:pPr>
            <w:pStyle w:val="AB0F3F37D6084A1BB43C2F45E2A91BCE"/>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Cambria Math"/>
    <w:panose1 w:val="020B0503030403020204"/>
    <w:charset w:val="00"/>
    <w:family w:val="swiss"/>
    <w:pitch w:val="variable"/>
    <w:sig w:usb0="600002F7" w:usb1="02000001" w:usb2="00000000" w:usb3="00000000" w:csb0="0000019F" w:csb1="00000000"/>
  </w:font>
  <w:font w:name="Source Sans Pro (OTF) Light">
    <w:panose1 w:val="020B0604020202020204"/>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65F"/>
    <w:rsid w:val="005742EC"/>
    <w:rsid w:val="005A7398"/>
    <w:rsid w:val="0080765F"/>
    <w:rsid w:val="00913068"/>
    <w:rsid w:val="00AD5869"/>
    <w:rsid w:val="00C83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1"/>
    <w:qFormat/>
    <w:rPr>
      <w:b/>
      <w:bCs/>
      <w:color w:val="595959" w:themeColor="text1" w:themeTint="A6"/>
    </w:rPr>
  </w:style>
  <w:style w:type="paragraph" w:customStyle="1" w:styleId="AB0F3F37D6084A1BB43C2F45E2A91BCE">
    <w:name w:val="AB0F3F37D6084A1BB43C2F45E2A91BCE"/>
    <w:rsid w:val="008076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23181"/>
      </a:dk2>
      <a:lt2>
        <a:srgbClr val="D8D8D8"/>
      </a:lt2>
      <a:accent1>
        <a:srgbClr val="123181"/>
      </a:accent1>
      <a:accent2>
        <a:srgbClr val="792273"/>
      </a:accent2>
      <a:accent3>
        <a:srgbClr val="2DB8C5"/>
      </a:accent3>
      <a:accent4>
        <a:srgbClr val="CDA60C"/>
      </a:accent4>
      <a:accent5>
        <a:srgbClr val="BD1C1C"/>
      </a:accent5>
      <a:accent6>
        <a:srgbClr val="73B82B"/>
      </a:accent6>
      <a:hlink>
        <a:srgbClr val="123181"/>
      </a:hlink>
      <a:folHlink>
        <a:srgbClr val="10746A"/>
      </a:folHlink>
    </a:clrScheme>
    <a:fontScheme name="Queen Mary">
      <a:majorFont>
        <a:latin typeface="Arial"/>
        <a:ea typeface=""/>
        <a:cs typeface=""/>
      </a:majorFont>
      <a:minorFont>
        <a:latin typeface="Aria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266400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2011-06-10T05:31:00+00:00</AssetStart>
    <FriendlyTitle xmlns="4873beb7-5857-4685-be1f-d57550cc96cc" xsi:nil="true"/>
    <MarketSpecific xmlns="4873beb7-5857-4685-be1f-d57550cc96cc">false</MarketSpecific>
    <TPNamespace xmlns="4873beb7-5857-4685-be1f-d57550cc96cc" xsi:nil="true"/>
    <PublishStatusLookup xmlns="4873beb7-5857-4685-be1f-d57550cc96cc">
      <Value>1218607</Value>
      <Value>1579064</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TP102680391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C8A142F5-568C-451D-B129-F11B27559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22C1D-0A3C-4033-8B32-69CE6F5A2550}">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15B72545-9304-42B1-BA67-2253F08CB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C:\Users\yxx265\Downloads\tf02680392_win32.dotx</Template>
  <TotalTime>37</TotalTime>
  <Pages>16</Pages>
  <Words>4545</Words>
  <Characters>25907</Characters>
  <Application>Microsoft Office Word</Application>
  <DocSecurity>0</DocSecurity>
  <Lines>215</Lines>
  <Paragraphs>60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Executive Summary</vt:lpstr>
      <vt:lpstr>&lt;Heading 1&gt;</vt:lpstr>
      <vt:lpstr>&lt;Heading 1&gt;	</vt:lpstr>
    </vt:vector>
  </TitlesOfParts>
  <Company>Microsoft Corporation</Company>
  <LinksUpToDate>false</LinksUpToDate>
  <CharactersWithSpaces>30392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Jenaro</dc:creator>
  <cp:keywords/>
  <dc:description>Professional Services Career Development Guide: For Managers</dc:description>
  <cp:lastModifiedBy>Naomi Potter</cp:lastModifiedBy>
  <cp:revision>27</cp:revision>
  <dcterms:created xsi:type="dcterms:W3CDTF">2021-06-23T14:10:00Z</dcterms:created>
  <dcterms:modified xsi:type="dcterms:W3CDTF">2021-07-02T08:01:00Z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