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AA4" w:rsidRPr="00A01AA4" w:rsidRDefault="005E397E" w:rsidP="00A01AA4">
      <w:pPr>
        <w:autoSpaceDE w:val="0"/>
        <w:autoSpaceDN w:val="0"/>
        <w:adjustRightInd w:val="0"/>
        <w:rPr>
          <w:rFonts w:cs="Arial"/>
          <w:b/>
          <w:sz w:val="24"/>
        </w:rPr>
      </w:pPr>
      <w:r>
        <w:rPr>
          <w:rFonts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-1095375</wp:posOffset>
                </wp:positionV>
                <wp:extent cx="10676890" cy="822960"/>
                <wp:effectExtent l="26670" t="20955" r="40640" b="51435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76890" cy="82296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B2AA3" w:rsidRPr="006F5A0F" w:rsidRDefault="008B2AA3" w:rsidP="008B2AA3">
                            <w:pPr>
                              <w:ind w:left="432"/>
                              <w:rPr>
                                <w:b/>
                                <w:color w:val="FFFFFF"/>
                                <w:sz w:val="24"/>
                              </w:rPr>
                            </w:pPr>
                          </w:p>
                          <w:p w:rsidR="008B2AA3" w:rsidRPr="00105C7E" w:rsidRDefault="00497F56" w:rsidP="008B2AA3">
                            <w:pPr>
                              <w:ind w:left="288"/>
                              <w:rPr>
                                <w:b/>
                                <w:color w:val="FFFFF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4"/>
                                <w:szCs w:val="44"/>
                              </w:rPr>
                              <w:t>QMUL</w:t>
                            </w:r>
                            <w:r w:rsidR="003B10E9">
                              <w:rPr>
                                <w:b/>
                                <w:color w:val="FFFFFF"/>
                                <w:sz w:val="44"/>
                                <w:szCs w:val="44"/>
                              </w:rPr>
                              <w:t xml:space="preserve"> General Risk A</w:t>
                            </w:r>
                            <w:r w:rsidR="008B2AA3">
                              <w:rPr>
                                <w:b/>
                                <w:color w:val="FFFFFF"/>
                                <w:sz w:val="44"/>
                                <w:szCs w:val="44"/>
                              </w:rPr>
                              <w:t>ssessment</w:t>
                            </w:r>
                            <w:r w:rsidR="003B10E9">
                              <w:rPr>
                                <w:b/>
                                <w:color w:val="FFFFFF"/>
                                <w:sz w:val="44"/>
                                <w:szCs w:val="44"/>
                              </w:rPr>
                              <w:t xml:space="preserve"> Record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-21pt;margin-top:-86.25pt;width:840.7pt;height:64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" fillcolor="#4f81bd" strokecolor="#f2f2f2" strokeweight="3pt">
                <v:shadow on="t" color="#243f60" opacity=".5" offset="1pt"/>
                <v:textbox>
                  <w:txbxContent>
                    <w:p w:rsidR="008B2AA3" w:rsidRPr="006F5A0F" w:rsidRDefault="008B2AA3" w:rsidP="008B2AA3">
                      <w:pPr>
                        <w:ind w:left="432"/>
                        <w:rPr>
                          <w:b/>
                          <w:color w:val="FFFFFF"/>
                          <w:sz w:val="24"/>
                        </w:rPr>
                      </w:pPr>
                    </w:p>
                    <w:p w:rsidR="008B2AA3" w:rsidRPr="00105C7E" w:rsidRDefault="00497F56" w:rsidP="008B2AA3">
                      <w:pPr>
                        <w:ind w:left="288"/>
                        <w:rPr>
                          <w:b/>
                          <w:color w:val="FFFFFF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color w:val="FFFFFF"/>
                          <w:sz w:val="44"/>
                          <w:szCs w:val="44"/>
                        </w:rPr>
                        <w:t>QMUL</w:t>
                      </w:r>
                      <w:r w:rsidR="003B10E9">
                        <w:rPr>
                          <w:b/>
                          <w:color w:val="FFFFFF"/>
                          <w:sz w:val="44"/>
                          <w:szCs w:val="44"/>
                        </w:rPr>
                        <w:t xml:space="preserve"> General Risk A</w:t>
                      </w:r>
                      <w:r w:rsidR="008B2AA3">
                        <w:rPr>
                          <w:b/>
                          <w:color w:val="FFFFFF"/>
                          <w:sz w:val="44"/>
                          <w:szCs w:val="44"/>
                        </w:rPr>
                        <w:t>ssessment</w:t>
                      </w:r>
                      <w:r w:rsidR="003B10E9">
                        <w:rPr>
                          <w:b/>
                          <w:color w:val="FFFFFF"/>
                          <w:sz w:val="44"/>
                          <w:szCs w:val="44"/>
                        </w:rPr>
                        <w:t xml:space="preserve"> Record</w:t>
                      </w:r>
                    </w:p>
                  </w:txbxContent>
                </v:textbox>
              </v:rect>
            </w:pict>
          </mc:Fallback>
        </mc:AlternateContent>
      </w:r>
      <w:r w:rsidR="00A01AA4" w:rsidRPr="00A01AA4">
        <w:rPr>
          <w:rFonts w:cs="Arial"/>
          <w:b/>
          <w:color w:val="000000"/>
          <w:sz w:val="24"/>
          <w:lang w:eastAsia="en-GB"/>
        </w:rPr>
        <w:t xml:space="preserve">All </w:t>
      </w:r>
      <w:r w:rsidR="00DA14A5">
        <w:rPr>
          <w:rFonts w:cs="Arial"/>
          <w:b/>
          <w:color w:val="000000"/>
          <w:sz w:val="24"/>
          <w:lang w:eastAsia="en-GB"/>
        </w:rPr>
        <w:t>QMUL managers / supervisors</w:t>
      </w:r>
      <w:r w:rsidR="00A01AA4" w:rsidRPr="00A01AA4">
        <w:rPr>
          <w:rFonts w:cs="Arial"/>
          <w:b/>
          <w:color w:val="000000"/>
          <w:sz w:val="24"/>
          <w:lang w:eastAsia="en-GB"/>
        </w:rPr>
        <w:t xml:space="preserve"> must </w:t>
      </w:r>
      <w:r w:rsidR="003B10E9">
        <w:rPr>
          <w:rFonts w:cs="Arial"/>
          <w:b/>
          <w:color w:val="000000"/>
          <w:sz w:val="24"/>
          <w:lang w:eastAsia="en-GB"/>
        </w:rPr>
        <w:t>ensure work tasks are risk assessed</w:t>
      </w:r>
      <w:r w:rsidR="00A01AA4" w:rsidRPr="00A01AA4">
        <w:rPr>
          <w:rFonts w:cs="Arial"/>
          <w:b/>
          <w:color w:val="000000"/>
          <w:sz w:val="24"/>
          <w:lang w:eastAsia="en-GB"/>
        </w:rPr>
        <w:t xml:space="preserve">. </w:t>
      </w:r>
      <w:r w:rsidR="003B10E9">
        <w:rPr>
          <w:rFonts w:cs="Arial"/>
          <w:b/>
          <w:color w:val="000000"/>
          <w:sz w:val="24"/>
          <w:lang w:eastAsia="en-GB"/>
        </w:rPr>
        <w:t>T</w:t>
      </w:r>
      <w:r w:rsidR="00A01AA4" w:rsidRPr="00A01AA4">
        <w:rPr>
          <w:rFonts w:cs="Arial"/>
          <w:b/>
          <w:color w:val="000000"/>
          <w:sz w:val="24"/>
          <w:lang w:eastAsia="en-GB"/>
        </w:rPr>
        <w:t>he significant findings of the risk assessment</w:t>
      </w:r>
      <w:r w:rsidR="003B10E9">
        <w:rPr>
          <w:rFonts w:cs="Arial"/>
          <w:b/>
          <w:color w:val="000000"/>
          <w:sz w:val="24"/>
          <w:lang w:eastAsia="en-GB"/>
        </w:rPr>
        <w:t xml:space="preserve"> must be recorded</w:t>
      </w:r>
      <w:r w:rsidR="00A01AA4" w:rsidRPr="00A01AA4">
        <w:rPr>
          <w:rFonts w:cs="Arial"/>
          <w:b/>
          <w:color w:val="000000"/>
          <w:sz w:val="24"/>
          <w:lang w:eastAsia="en-GB"/>
        </w:rPr>
        <w:t>.</w:t>
      </w:r>
    </w:p>
    <w:p w:rsidR="00A01AA4" w:rsidRPr="00A01AA4" w:rsidRDefault="00A01AA4" w:rsidP="00A01AA4">
      <w:pPr>
        <w:rPr>
          <w:rFonts w:cs="Arial"/>
          <w:sz w:val="24"/>
        </w:rPr>
      </w:pPr>
    </w:p>
    <w:p w:rsidR="00645AB2" w:rsidRDefault="00A01AA4" w:rsidP="00A01AA4">
      <w:r w:rsidRPr="00A01AA4">
        <w:t xml:space="preserve">We have </w:t>
      </w:r>
      <w:r w:rsidR="003B10E9" w:rsidRPr="00A01AA4">
        <w:t>started</w:t>
      </w:r>
      <w:r w:rsidR="003B10E9">
        <w:t xml:space="preserve"> this</w:t>
      </w:r>
      <w:r w:rsidRPr="00A01AA4">
        <w:t xml:space="preserve"> risk assessment for you by including a sample entry for a common hazard to illustrate what is expected (the sample entry is taken from an office-based </w:t>
      </w:r>
      <w:r w:rsidR="005A29E7">
        <w:t>environment</w:t>
      </w:r>
      <w:r w:rsidRPr="00A01AA4">
        <w:t xml:space="preserve">).                                  Look at how this might apply to your </w:t>
      </w:r>
      <w:r w:rsidR="005A29E7">
        <w:t xml:space="preserve">work and </w:t>
      </w:r>
      <w:r w:rsidR="003B10E9">
        <w:t>workplace</w:t>
      </w:r>
      <w:r w:rsidRPr="00A01AA4">
        <w:t xml:space="preserve">, continue by identifying the hazards that are the real priorities in your case and complete the table to suit. </w:t>
      </w:r>
    </w:p>
    <w:p w:rsidR="00A01AA4" w:rsidRPr="00A01AA4" w:rsidRDefault="00A01AA4" w:rsidP="00A01AA4"/>
    <w:p w:rsidR="00A01AA4" w:rsidRDefault="003B10E9" w:rsidP="00A01AA4">
      <w:pPr>
        <w:rPr>
          <w:b/>
          <w:sz w:val="22"/>
        </w:rPr>
      </w:pPr>
      <w:r>
        <w:rPr>
          <w:b/>
          <w:sz w:val="22"/>
        </w:rPr>
        <w:t>School/Institute/D</w:t>
      </w:r>
      <w:r w:rsidR="00DA14A5">
        <w:rPr>
          <w:b/>
          <w:sz w:val="22"/>
        </w:rPr>
        <w:t>irectorate</w:t>
      </w:r>
      <w:r w:rsidR="00A01AA4" w:rsidRPr="00A01AA4">
        <w:rPr>
          <w:b/>
          <w:sz w:val="22"/>
        </w:rPr>
        <w:t xml:space="preserve"> </w:t>
      </w:r>
      <w:r w:rsidR="004B51B9">
        <w:rPr>
          <w:b/>
          <w:sz w:val="22"/>
        </w:rPr>
        <w:t>n</w:t>
      </w:r>
      <w:r w:rsidR="00A01AA4" w:rsidRPr="00A01AA4">
        <w:rPr>
          <w:b/>
          <w:sz w:val="22"/>
        </w:rPr>
        <w:t xml:space="preserve">ame: </w:t>
      </w:r>
      <w:r w:rsidR="00DA14A5">
        <w:rPr>
          <w:b/>
          <w:sz w:val="22"/>
        </w:rPr>
        <w:tab/>
      </w:r>
      <w:r w:rsidR="00DA14A5">
        <w:rPr>
          <w:b/>
          <w:sz w:val="22"/>
        </w:rPr>
        <w:tab/>
      </w:r>
      <w:r w:rsidR="00DA14A5">
        <w:rPr>
          <w:b/>
          <w:sz w:val="22"/>
        </w:rPr>
        <w:tab/>
      </w:r>
      <w:r w:rsidR="00DA14A5">
        <w:rPr>
          <w:b/>
          <w:sz w:val="22"/>
        </w:rPr>
        <w:tab/>
      </w:r>
      <w:r w:rsidR="00DA14A5">
        <w:rPr>
          <w:b/>
          <w:sz w:val="22"/>
        </w:rPr>
        <w:tab/>
      </w:r>
      <w:r w:rsidR="00DA14A5">
        <w:rPr>
          <w:b/>
          <w:sz w:val="22"/>
        </w:rPr>
        <w:tab/>
      </w:r>
      <w:r w:rsidR="00DA14A5">
        <w:rPr>
          <w:b/>
          <w:sz w:val="22"/>
        </w:rPr>
        <w:tab/>
        <w:t xml:space="preserve">Location (Campus / Building / Room or Area): </w:t>
      </w:r>
    </w:p>
    <w:p w:rsidR="00DA14A5" w:rsidRDefault="00DA14A5" w:rsidP="00A01AA4">
      <w:pPr>
        <w:rPr>
          <w:b/>
          <w:sz w:val="22"/>
        </w:rPr>
      </w:pPr>
      <w:r>
        <w:rPr>
          <w:b/>
          <w:sz w:val="22"/>
        </w:rPr>
        <w:t>Task / work process being assessed</w:t>
      </w:r>
      <w:r w:rsidR="001F67C6">
        <w:rPr>
          <w:b/>
          <w:sz w:val="22"/>
        </w:rPr>
        <w:t xml:space="preserve"> and protocol document ref</w:t>
      </w:r>
      <w:r>
        <w:rPr>
          <w:b/>
          <w:sz w:val="22"/>
        </w:rPr>
        <w:t xml:space="preserve">: </w:t>
      </w:r>
    </w:p>
    <w:p w:rsidR="001F67C6" w:rsidRPr="00A01AA4" w:rsidRDefault="001F67C6" w:rsidP="00A01AA4">
      <w:pPr>
        <w:rPr>
          <w:b/>
          <w:sz w:val="22"/>
        </w:rPr>
      </w:pPr>
      <w:bookmarkStart w:id="0" w:name="_GoBack"/>
      <w:bookmarkEnd w:id="0"/>
    </w:p>
    <w:p w:rsidR="00A01AA4" w:rsidRDefault="00A01AA4" w:rsidP="00A01AA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1E0" w:firstRow="1" w:lastRow="1" w:firstColumn="1" w:lastColumn="1" w:noHBand="0" w:noVBand="0"/>
      </w:tblPr>
      <w:tblGrid>
        <w:gridCol w:w="907"/>
        <w:gridCol w:w="1678"/>
        <w:gridCol w:w="606"/>
        <w:gridCol w:w="4912"/>
        <w:gridCol w:w="867"/>
        <w:gridCol w:w="4013"/>
        <w:gridCol w:w="947"/>
        <w:gridCol w:w="1017"/>
        <w:gridCol w:w="1017"/>
      </w:tblGrid>
      <w:tr w:rsidR="00440BEB" w:rsidRPr="00977B67" w:rsidTr="00440BEB">
        <w:trPr>
          <w:tblHeader/>
        </w:trPr>
        <w:tc>
          <w:tcPr>
            <w:tcW w:w="282" w:type="pct"/>
            <w:shd w:val="clear" w:color="auto" w:fill="auto"/>
          </w:tcPr>
          <w:p w:rsidR="00440BEB" w:rsidRPr="00977B67" w:rsidRDefault="00440BEB" w:rsidP="00A01AA4">
            <w:pPr>
              <w:rPr>
                <w:b/>
              </w:rPr>
            </w:pPr>
            <w:r w:rsidRPr="00977B67">
              <w:rPr>
                <w:b/>
              </w:rPr>
              <w:t>What are the hazards?</w:t>
            </w:r>
          </w:p>
        </w:tc>
        <w:tc>
          <w:tcPr>
            <w:tcW w:w="549" w:type="pct"/>
            <w:shd w:val="clear" w:color="auto" w:fill="auto"/>
          </w:tcPr>
          <w:p w:rsidR="00440BEB" w:rsidRPr="00977B67" w:rsidRDefault="00440BEB" w:rsidP="00A01AA4">
            <w:pPr>
              <w:rPr>
                <w:b/>
              </w:rPr>
            </w:pPr>
            <w:r w:rsidRPr="00977B67">
              <w:rPr>
                <w:b/>
              </w:rPr>
              <w:t>Who might be harmed and how?</w:t>
            </w:r>
          </w:p>
        </w:tc>
        <w:tc>
          <w:tcPr>
            <w:tcW w:w="188" w:type="pct"/>
          </w:tcPr>
          <w:p w:rsidR="00440BEB" w:rsidRDefault="00440BEB" w:rsidP="00A01AA4">
            <w:pPr>
              <w:rPr>
                <w:b/>
              </w:rPr>
            </w:pPr>
            <w:r>
              <w:rPr>
                <w:b/>
              </w:rPr>
              <w:t>Risk</w:t>
            </w:r>
          </w:p>
          <w:p w:rsidR="00440BEB" w:rsidRPr="00977B67" w:rsidRDefault="00440BEB" w:rsidP="00A01AA4">
            <w:pPr>
              <w:rPr>
                <w:b/>
              </w:rPr>
            </w:pPr>
            <w:r>
              <w:rPr>
                <w:b/>
              </w:rPr>
              <w:t>H/M/L</w:t>
            </w:r>
          </w:p>
        </w:tc>
        <w:tc>
          <w:tcPr>
            <w:tcW w:w="1562" w:type="pct"/>
            <w:shd w:val="clear" w:color="auto" w:fill="auto"/>
          </w:tcPr>
          <w:p w:rsidR="00440BEB" w:rsidRDefault="00440BEB" w:rsidP="00A01AA4">
            <w:pPr>
              <w:rPr>
                <w:b/>
              </w:rPr>
            </w:pPr>
            <w:r w:rsidRPr="00977B67">
              <w:rPr>
                <w:b/>
              </w:rPr>
              <w:t>What are you already doing?</w:t>
            </w:r>
          </w:p>
          <w:p w:rsidR="00440BEB" w:rsidRPr="00977B67" w:rsidRDefault="00440BEB" w:rsidP="00A01AA4">
            <w:pPr>
              <w:rPr>
                <w:b/>
              </w:rPr>
            </w:pPr>
            <w:r>
              <w:rPr>
                <w:b/>
              </w:rPr>
              <w:t>(Risk Controls)</w:t>
            </w:r>
          </w:p>
        </w:tc>
        <w:tc>
          <w:tcPr>
            <w:tcW w:w="212" w:type="pct"/>
          </w:tcPr>
          <w:p w:rsidR="00440BEB" w:rsidRDefault="00440BEB" w:rsidP="00A01AA4">
            <w:pPr>
              <w:rPr>
                <w:b/>
              </w:rPr>
            </w:pPr>
            <w:r>
              <w:rPr>
                <w:b/>
              </w:rPr>
              <w:t>Residual</w:t>
            </w:r>
          </w:p>
          <w:p w:rsidR="00440BEB" w:rsidRDefault="00440BEB" w:rsidP="00A01AA4">
            <w:pPr>
              <w:rPr>
                <w:b/>
              </w:rPr>
            </w:pPr>
            <w:r>
              <w:rPr>
                <w:b/>
              </w:rPr>
              <w:t>Risk</w:t>
            </w:r>
          </w:p>
          <w:p w:rsidR="00440BEB" w:rsidRPr="00977B67" w:rsidRDefault="00440BEB" w:rsidP="00A01AA4">
            <w:pPr>
              <w:rPr>
                <w:b/>
              </w:rPr>
            </w:pPr>
            <w:r>
              <w:rPr>
                <w:b/>
              </w:rPr>
              <w:t>H/M/L</w:t>
            </w:r>
          </w:p>
        </w:tc>
        <w:tc>
          <w:tcPr>
            <w:tcW w:w="1280" w:type="pct"/>
            <w:shd w:val="clear" w:color="auto" w:fill="auto"/>
          </w:tcPr>
          <w:p w:rsidR="00440BEB" w:rsidRPr="00977B67" w:rsidRDefault="00440BEB" w:rsidP="00A01AA4">
            <w:pPr>
              <w:rPr>
                <w:b/>
              </w:rPr>
            </w:pPr>
            <w:r w:rsidRPr="00977B67">
              <w:rPr>
                <w:b/>
              </w:rPr>
              <w:t>Do you need to do anything else to manage this risk?</w:t>
            </w:r>
            <w:r>
              <w:rPr>
                <w:b/>
              </w:rPr>
              <w:t xml:space="preserve"> </w:t>
            </w:r>
            <w:r w:rsidR="00497F56">
              <w:rPr>
                <w:b/>
              </w:rPr>
              <w:t>(I</w:t>
            </w:r>
            <w:r>
              <w:rPr>
                <w:b/>
              </w:rPr>
              <w:t>f risk is still medium or high)</w:t>
            </w:r>
          </w:p>
        </w:tc>
        <w:tc>
          <w:tcPr>
            <w:tcW w:w="294" w:type="pct"/>
            <w:shd w:val="clear" w:color="auto" w:fill="auto"/>
          </w:tcPr>
          <w:p w:rsidR="00440BEB" w:rsidRPr="00977B67" w:rsidRDefault="00440BEB" w:rsidP="00A01AA4">
            <w:pPr>
              <w:rPr>
                <w:b/>
              </w:rPr>
            </w:pPr>
            <w:r w:rsidRPr="00977B67">
              <w:rPr>
                <w:b/>
              </w:rPr>
              <w:t>Action by whom?</w:t>
            </w:r>
          </w:p>
        </w:tc>
        <w:tc>
          <w:tcPr>
            <w:tcW w:w="316" w:type="pct"/>
            <w:shd w:val="clear" w:color="auto" w:fill="auto"/>
          </w:tcPr>
          <w:p w:rsidR="00440BEB" w:rsidRPr="00977B67" w:rsidRDefault="00440BEB" w:rsidP="00A01AA4">
            <w:pPr>
              <w:rPr>
                <w:b/>
              </w:rPr>
            </w:pPr>
            <w:r w:rsidRPr="00977B67">
              <w:rPr>
                <w:b/>
              </w:rPr>
              <w:t>Action by when?</w:t>
            </w:r>
          </w:p>
        </w:tc>
        <w:tc>
          <w:tcPr>
            <w:tcW w:w="316" w:type="pct"/>
            <w:shd w:val="clear" w:color="auto" w:fill="auto"/>
          </w:tcPr>
          <w:p w:rsidR="00440BEB" w:rsidRPr="00977B67" w:rsidRDefault="00440BEB" w:rsidP="00A01AA4">
            <w:pPr>
              <w:rPr>
                <w:b/>
              </w:rPr>
            </w:pPr>
            <w:r w:rsidRPr="00977B67">
              <w:rPr>
                <w:b/>
              </w:rPr>
              <w:t>Done</w:t>
            </w:r>
          </w:p>
        </w:tc>
      </w:tr>
      <w:tr w:rsidR="00440BEB" w:rsidRPr="00977B67" w:rsidTr="00440BEB">
        <w:tc>
          <w:tcPr>
            <w:tcW w:w="282" w:type="pct"/>
            <w:shd w:val="clear" w:color="auto" w:fill="auto"/>
          </w:tcPr>
          <w:p w:rsidR="00440BEB" w:rsidRPr="00977B67" w:rsidRDefault="00440BEB" w:rsidP="00B77427">
            <w:pPr>
              <w:rPr>
                <w:i/>
              </w:rPr>
            </w:pPr>
            <w:r w:rsidRPr="00977B67">
              <w:rPr>
                <w:i/>
              </w:rPr>
              <w:t>Slips and trips</w:t>
            </w:r>
          </w:p>
        </w:tc>
        <w:tc>
          <w:tcPr>
            <w:tcW w:w="549" w:type="pct"/>
            <w:shd w:val="clear" w:color="auto" w:fill="auto"/>
          </w:tcPr>
          <w:p w:rsidR="00440BEB" w:rsidRPr="00977B67" w:rsidRDefault="00440BEB" w:rsidP="00B77427">
            <w:pPr>
              <w:rPr>
                <w:i/>
              </w:rPr>
            </w:pPr>
            <w:r w:rsidRPr="00977B67">
              <w:rPr>
                <w:i/>
              </w:rPr>
              <w:t>Staff and visitors may be injured if they trip over objects or slip on spillages</w:t>
            </w:r>
          </w:p>
        </w:tc>
        <w:tc>
          <w:tcPr>
            <w:tcW w:w="188" w:type="pct"/>
          </w:tcPr>
          <w:p w:rsidR="00440BEB" w:rsidRPr="00977B67" w:rsidRDefault="00440BEB" w:rsidP="00B77427">
            <w:pPr>
              <w:rPr>
                <w:i/>
              </w:rPr>
            </w:pPr>
          </w:p>
        </w:tc>
        <w:tc>
          <w:tcPr>
            <w:tcW w:w="1562" w:type="pct"/>
            <w:shd w:val="clear" w:color="auto" w:fill="auto"/>
          </w:tcPr>
          <w:p w:rsidR="00440BEB" w:rsidRPr="00977B67" w:rsidRDefault="00440BEB" w:rsidP="00B77427">
            <w:pPr>
              <w:rPr>
                <w:i/>
              </w:rPr>
            </w:pPr>
            <w:r w:rsidRPr="00977B67">
              <w:rPr>
                <w:i/>
              </w:rPr>
              <w:t xml:space="preserve">We carry out general good housekeeping. All areas are well lit including stairs. There are no trailing leads or cables. Staff keep work areas clear, </w:t>
            </w:r>
            <w:r w:rsidR="00DA14A5" w:rsidRPr="00977B67">
              <w:rPr>
                <w:i/>
              </w:rPr>
              <w:t>e.g.</w:t>
            </w:r>
            <w:r w:rsidRPr="00977B67">
              <w:rPr>
                <w:i/>
              </w:rPr>
              <w:t xml:space="preserve"> no boxes left in walkways, deliveries stored immediately, offices cleaned each evening</w:t>
            </w:r>
          </w:p>
        </w:tc>
        <w:tc>
          <w:tcPr>
            <w:tcW w:w="212" w:type="pct"/>
          </w:tcPr>
          <w:p w:rsidR="00440BEB" w:rsidRPr="00977B67" w:rsidRDefault="00440BEB" w:rsidP="00B77427">
            <w:pPr>
              <w:rPr>
                <w:i/>
              </w:rPr>
            </w:pPr>
          </w:p>
        </w:tc>
        <w:tc>
          <w:tcPr>
            <w:tcW w:w="1280" w:type="pct"/>
            <w:shd w:val="clear" w:color="auto" w:fill="auto"/>
          </w:tcPr>
          <w:p w:rsidR="00440BEB" w:rsidRPr="00977B67" w:rsidRDefault="00440BEB" w:rsidP="00B77427">
            <w:pPr>
              <w:rPr>
                <w:i/>
              </w:rPr>
            </w:pPr>
            <w:r w:rsidRPr="00977B67">
              <w:rPr>
                <w:i/>
              </w:rPr>
              <w:t xml:space="preserve">Better housekeeping is needed in staff kitchen, </w:t>
            </w:r>
            <w:r w:rsidR="00DA14A5" w:rsidRPr="00977B67">
              <w:rPr>
                <w:i/>
              </w:rPr>
              <w:t>e.g.</w:t>
            </w:r>
            <w:r w:rsidRPr="00977B67">
              <w:rPr>
                <w:i/>
              </w:rPr>
              <w:t xml:space="preserve"> on spills</w:t>
            </w:r>
          </w:p>
        </w:tc>
        <w:tc>
          <w:tcPr>
            <w:tcW w:w="294" w:type="pct"/>
            <w:shd w:val="clear" w:color="auto" w:fill="auto"/>
          </w:tcPr>
          <w:p w:rsidR="00440BEB" w:rsidRPr="00977B67" w:rsidRDefault="00440BEB" w:rsidP="00B77427">
            <w:pPr>
              <w:rPr>
                <w:i/>
              </w:rPr>
            </w:pPr>
            <w:r w:rsidRPr="00977B67">
              <w:rPr>
                <w:i/>
              </w:rPr>
              <w:t>All staff, supervisor to monitor</w:t>
            </w:r>
          </w:p>
        </w:tc>
        <w:tc>
          <w:tcPr>
            <w:tcW w:w="316" w:type="pct"/>
            <w:shd w:val="clear" w:color="auto" w:fill="auto"/>
          </w:tcPr>
          <w:p w:rsidR="00440BEB" w:rsidRPr="00977B67" w:rsidRDefault="00440BEB" w:rsidP="00B77427">
            <w:pPr>
              <w:rPr>
                <w:i/>
              </w:rPr>
            </w:pPr>
            <w:r>
              <w:rPr>
                <w:i/>
              </w:rPr>
              <w:t>01/10/2013</w:t>
            </w:r>
          </w:p>
        </w:tc>
        <w:tc>
          <w:tcPr>
            <w:tcW w:w="316" w:type="pct"/>
            <w:shd w:val="clear" w:color="auto" w:fill="auto"/>
          </w:tcPr>
          <w:p w:rsidR="00440BEB" w:rsidRPr="00977B67" w:rsidRDefault="00440BEB" w:rsidP="003B10E9">
            <w:pPr>
              <w:rPr>
                <w:i/>
              </w:rPr>
            </w:pPr>
            <w:r w:rsidRPr="00977B67">
              <w:rPr>
                <w:i/>
              </w:rPr>
              <w:t>01/10/201</w:t>
            </w:r>
            <w:r>
              <w:rPr>
                <w:i/>
              </w:rPr>
              <w:t>3</w:t>
            </w:r>
          </w:p>
        </w:tc>
      </w:tr>
      <w:tr w:rsidR="00440BEB" w:rsidTr="00440BEB">
        <w:tc>
          <w:tcPr>
            <w:tcW w:w="282" w:type="pct"/>
            <w:shd w:val="clear" w:color="auto" w:fill="auto"/>
          </w:tcPr>
          <w:p w:rsidR="00440BEB" w:rsidRDefault="00440BEB" w:rsidP="00B77427"/>
          <w:p w:rsidR="00440BEB" w:rsidRDefault="00440BEB" w:rsidP="00B77427"/>
        </w:tc>
        <w:tc>
          <w:tcPr>
            <w:tcW w:w="549" w:type="pct"/>
            <w:shd w:val="clear" w:color="auto" w:fill="auto"/>
          </w:tcPr>
          <w:p w:rsidR="00440BEB" w:rsidRDefault="00440BEB" w:rsidP="00B77427"/>
        </w:tc>
        <w:tc>
          <w:tcPr>
            <w:tcW w:w="188" w:type="pct"/>
          </w:tcPr>
          <w:p w:rsidR="00440BEB" w:rsidRDefault="00440BEB" w:rsidP="00B77427"/>
        </w:tc>
        <w:tc>
          <w:tcPr>
            <w:tcW w:w="1562" w:type="pct"/>
            <w:shd w:val="clear" w:color="auto" w:fill="auto"/>
          </w:tcPr>
          <w:p w:rsidR="00440BEB" w:rsidRDefault="00440BEB" w:rsidP="00B77427"/>
        </w:tc>
        <w:tc>
          <w:tcPr>
            <w:tcW w:w="212" w:type="pct"/>
          </w:tcPr>
          <w:p w:rsidR="00440BEB" w:rsidRDefault="00440BEB" w:rsidP="00B77427"/>
        </w:tc>
        <w:tc>
          <w:tcPr>
            <w:tcW w:w="1280" w:type="pct"/>
            <w:shd w:val="clear" w:color="auto" w:fill="auto"/>
          </w:tcPr>
          <w:p w:rsidR="00440BEB" w:rsidRDefault="00440BEB" w:rsidP="00B77427"/>
        </w:tc>
        <w:tc>
          <w:tcPr>
            <w:tcW w:w="294" w:type="pct"/>
            <w:shd w:val="clear" w:color="auto" w:fill="auto"/>
          </w:tcPr>
          <w:p w:rsidR="00440BEB" w:rsidRDefault="00440BEB" w:rsidP="00B77427"/>
        </w:tc>
        <w:tc>
          <w:tcPr>
            <w:tcW w:w="316" w:type="pct"/>
            <w:shd w:val="clear" w:color="auto" w:fill="auto"/>
          </w:tcPr>
          <w:p w:rsidR="00440BEB" w:rsidRDefault="00440BEB" w:rsidP="00B77427"/>
        </w:tc>
        <w:tc>
          <w:tcPr>
            <w:tcW w:w="316" w:type="pct"/>
            <w:shd w:val="clear" w:color="auto" w:fill="auto"/>
          </w:tcPr>
          <w:p w:rsidR="00440BEB" w:rsidRDefault="00440BEB" w:rsidP="00B77427"/>
        </w:tc>
      </w:tr>
      <w:tr w:rsidR="00440BEB" w:rsidTr="00440BEB">
        <w:tc>
          <w:tcPr>
            <w:tcW w:w="282" w:type="pct"/>
            <w:shd w:val="clear" w:color="auto" w:fill="auto"/>
          </w:tcPr>
          <w:p w:rsidR="00440BEB" w:rsidRDefault="00440BEB" w:rsidP="00B77427"/>
          <w:p w:rsidR="00440BEB" w:rsidRDefault="00440BEB" w:rsidP="00B77427"/>
        </w:tc>
        <w:tc>
          <w:tcPr>
            <w:tcW w:w="549" w:type="pct"/>
            <w:shd w:val="clear" w:color="auto" w:fill="auto"/>
          </w:tcPr>
          <w:p w:rsidR="00440BEB" w:rsidRDefault="00440BEB" w:rsidP="00B77427"/>
        </w:tc>
        <w:tc>
          <w:tcPr>
            <w:tcW w:w="188" w:type="pct"/>
          </w:tcPr>
          <w:p w:rsidR="00440BEB" w:rsidRDefault="00440BEB" w:rsidP="00B77427"/>
        </w:tc>
        <w:tc>
          <w:tcPr>
            <w:tcW w:w="1562" w:type="pct"/>
            <w:shd w:val="clear" w:color="auto" w:fill="auto"/>
          </w:tcPr>
          <w:p w:rsidR="00440BEB" w:rsidRDefault="00440BEB" w:rsidP="00B77427"/>
        </w:tc>
        <w:tc>
          <w:tcPr>
            <w:tcW w:w="212" w:type="pct"/>
          </w:tcPr>
          <w:p w:rsidR="00440BEB" w:rsidRDefault="00440BEB" w:rsidP="00B77427"/>
        </w:tc>
        <w:tc>
          <w:tcPr>
            <w:tcW w:w="1280" w:type="pct"/>
            <w:shd w:val="clear" w:color="auto" w:fill="auto"/>
          </w:tcPr>
          <w:p w:rsidR="00440BEB" w:rsidRDefault="00440BEB" w:rsidP="00B77427"/>
        </w:tc>
        <w:tc>
          <w:tcPr>
            <w:tcW w:w="294" w:type="pct"/>
            <w:shd w:val="clear" w:color="auto" w:fill="auto"/>
          </w:tcPr>
          <w:p w:rsidR="00440BEB" w:rsidRDefault="00440BEB" w:rsidP="00B77427"/>
        </w:tc>
        <w:tc>
          <w:tcPr>
            <w:tcW w:w="316" w:type="pct"/>
            <w:shd w:val="clear" w:color="auto" w:fill="auto"/>
          </w:tcPr>
          <w:p w:rsidR="00440BEB" w:rsidRDefault="00440BEB" w:rsidP="00B77427"/>
        </w:tc>
        <w:tc>
          <w:tcPr>
            <w:tcW w:w="316" w:type="pct"/>
            <w:shd w:val="clear" w:color="auto" w:fill="auto"/>
          </w:tcPr>
          <w:p w:rsidR="00440BEB" w:rsidRDefault="00440BEB" w:rsidP="00B77427"/>
        </w:tc>
      </w:tr>
      <w:tr w:rsidR="00440BEB" w:rsidTr="00440BEB">
        <w:tc>
          <w:tcPr>
            <w:tcW w:w="282" w:type="pct"/>
            <w:shd w:val="clear" w:color="auto" w:fill="auto"/>
          </w:tcPr>
          <w:p w:rsidR="00440BEB" w:rsidRDefault="00440BEB" w:rsidP="00B77427"/>
          <w:p w:rsidR="00440BEB" w:rsidRDefault="00440BEB" w:rsidP="00B77427"/>
        </w:tc>
        <w:tc>
          <w:tcPr>
            <w:tcW w:w="549" w:type="pct"/>
            <w:shd w:val="clear" w:color="auto" w:fill="auto"/>
          </w:tcPr>
          <w:p w:rsidR="00440BEB" w:rsidRDefault="00440BEB" w:rsidP="00B77427"/>
        </w:tc>
        <w:tc>
          <w:tcPr>
            <w:tcW w:w="188" w:type="pct"/>
          </w:tcPr>
          <w:p w:rsidR="00440BEB" w:rsidRDefault="00440BEB" w:rsidP="00B77427"/>
        </w:tc>
        <w:tc>
          <w:tcPr>
            <w:tcW w:w="1562" w:type="pct"/>
            <w:shd w:val="clear" w:color="auto" w:fill="auto"/>
          </w:tcPr>
          <w:p w:rsidR="00440BEB" w:rsidRDefault="00440BEB" w:rsidP="00B77427"/>
        </w:tc>
        <w:tc>
          <w:tcPr>
            <w:tcW w:w="212" w:type="pct"/>
          </w:tcPr>
          <w:p w:rsidR="00440BEB" w:rsidRDefault="00440BEB" w:rsidP="00B77427"/>
        </w:tc>
        <w:tc>
          <w:tcPr>
            <w:tcW w:w="1280" w:type="pct"/>
            <w:shd w:val="clear" w:color="auto" w:fill="auto"/>
          </w:tcPr>
          <w:p w:rsidR="00440BEB" w:rsidRDefault="00440BEB" w:rsidP="00B77427"/>
        </w:tc>
        <w:tc>
          <w:tcPr>
            <w:tcW w:w="294" w:type="pct"/>
            <w:shd w:val="clear" w:color="auto" w:fill="auto"/>
          </w:tcPr>
          <w:p w:rsidR="00440BEB" w:rsidRDefault="00440BEB" w:rsidP="00B77427"/>
        </w:tc>
        <w:tc>
          <w:tcPr>
            <w:tcW w:w="316" w:type="pct"/>
            <w:shd w:val="clear" w:color="auto" w:fill="auto"/>
          </w:tcPr>
          <w:p w:rsidR="00440BEB" w:rsidRDefault="00440BEB" w:rsidP="00B77427"/>
        </w:tc>
        <w:tc>
          <w:tcPr>
            <w:tcW w:w="316" w:type="pct"/>
            <w:shd w:val="clear" w:color="auto" w:fill="auto"/>
          </w:tcPr>
          <w:p w:rsidR="00440BEB" w:rsidRDefault="00440BEB" w:rsidP="00B77427"/>
        </w:tc>
      </w:tr>
      <w:tr w:rsidR="00440BEB" w:rsidTr="00440BEB">
        <w:tc>
          <w:tcPr>
            <w:tcW w:w="282" w:type="pct"/>
            <w:shd w:val="clear" w:color="auto" w:fill="auto"/>
          </w:tcPr>
          <w:p w:rsidR="00440BEB" w:rsidRDefault="00440BEB" w:rsidP="00B77427"/>
          <w:p w:rsidR="00440BEB" w:rsidRDefault="00440BEB" w:rsidP="00B77427"/>
        </w:tc>
        <w:tc>
          <w:tcPr>
            <w:tcW w:w="549" w:type="pct"/>
            <w:shd w:val="clear" w:color="auto" w:fill="auto"/>
          </w:tcPr>
          <w:p w:rsidR="00440BEB" w:rsidRDefault="00440BEB" w:rsidP="00B77427"/>
        </w:tc>
        <w:tc>
          <w:tcPr>
            <w:tcW w:w="188" w:type="pct"/>
          </w:tcPr>
          <w:p w:rsidR="00440BEB" w:rsidRDefault="00440BEB" w:rsidP="00EF20C0"/>
        </w:tc>
        <w:tc>
          <w:tcPr>
            <w:tcW w:w="1562" w:type="pct"/>
            <w:shd w:val="clear" w:color="auto" w:fill="auto"/>
          </w:tcPr>
          <w:p w:rsidR="00440BEB" w:rsidRDefault="00440BEB" w:rsidP="00EF20C0"/>
        </w:tc>
        <w:tc>
          <w:tcPr>
            <w:tcW w:w="212" w:type="pct"/>
          </w:tcPr>
          <w:p w:rsidR="00440BEB" w:rsidRDefault="00440BEB" w:rsidP="00EF20C0"/>
        </w:tc>
        <w:tc>
          <w:tcPr>
            <w:tcW w:w="1280" w:type="pct"/>
            <w:shd w:val="clear" w:color="auto" w:fill="auto"/>
          </w:tcPr>
          <w:p w:rsidR="00440BEB" w:rsidRDefault="00440BEB" w:rsidP="00EF20C0"/>
        </w:tc>
        <w:tc>
          <w:tcPr>
            <w:tcW w:w="294" w:type="pct"/>
            <w:shd w:val="clear" w:color="auto" w:fill="auto"/>
          </w:tcPr>
          <w:p w:rsidR="00440BEB" w:rsidRDefault="00440BEB" w:rsidP="00B77427"/>
        </w:tc>
        <w:tc>
          <w:tcPr>
            <w:tcW w:w="316" w:type="pct"/>
            <w:shd w:val="clear" w:color="auto" w:fill="auto"/>
          </w:tcPr>
          <w:p w:rsidR="00440BEB" w:rsidRDefault="00440BEB" w:rsidP="00B77427"/>
        </w:tc>
        <w:tc>
          <w:tcPr>
            <w:tcW w:w="316" w:type="pct"/>
            <w:shd w:val="clear" w:color="auto" w:fill="auto"/>
          </w:tcPr>
          <w:p w:rsidR="00440BEB" w:rsidRDefault="00440BEB" w:rsidP="00B77427"/>
        </w:tc>
      </w:tr>
      <w:tr w:rsidR="00440BEB" w:rsidTr="00440BEB">
        <w:tc>
          <w:tcPr>
            <w:tcW w:w="282" w:type="pct"/>
            <w:shd w:val="clear" w:color="auto" w:fill="auto"/>
          </w:tcPr>
          <w:p w:rsidR="00440BEB" w:rsidRDefault="00440BEB" w:rsidP="00B77427"/>
        </w:tc>
        <w:tc>
          <w:tcPr>
            <w:tcW w:w="549" w:type="pct"/>
            <w:shd w:val="clear" w:color="auto" w:fill="auto"/>
          </w:tcPr>
          <w:p w:rsidR="00440BEB" w:rsidRDefault="00440BEB" w:rsidP="00B77427"/>
        </w:tc>
        <w:tc>
          <w:tcPr>
            <w:tcW w:w="188" w:type="pct"/>
          </w:tcPr>
          <w:p w:rsidR="00440BEB" w:rsidRDefault="00440BEB" w:rsidP="00EF20C0"/>
        </w:tc>
        <w:tc>
          <w:tcPr>
            <w:tcW w:w="1562" w:type="pct"/>
            <w:shd w:val="clear" w:color="auto" w:fill="auto"/>
          </w:tcPr>
          <w:p w:rsidR="00440BEB" w:rsidRDefault="00440BEB" w:rsidP="00EF20C0"/>
        </w:tc>
        <w:tc>
          <w:tcPr>
            <w:tcW w:w="212" w:type="pct"/>
          </w:tcPr>
          <w:p w:rsidR="00440BEB" w:rsidRDefault="00440BEB" w:rsidP="00EF20C0"/>
        </w:tc>
        <w:tc>
          <w:tcPr>
            <w:tcW w:w="1280" w:type="pct"/>
            <w:shd w:val="clear" w:color="auto" w:fill="auto"/>
          </w:tcPr>
          <w:p w:rsidR="00440BEB" w:rsidRDefault="00440BEB" w:rsidP="00EF20C0"/>
        </w:tc>
        <w:tc>
          <w:tcPr>
            <w:tcW w:w="294" w:type="pct"/>
            <w:shd w:val="clear" w:color="auto" w:fill="auto"/>
          </w:tcPr>
          <w:p w:rsidR="00440BEB" w:rsidRDefault="00440BEB" w:rsidP="00B77427"/>
        </w:tc>
        <w:tc>
          <w:tcPr>
            <w:tcW w:w="316" w:type="pct"/>
            <w:shd w:val="clear" w:color="auto" w:fill="auto"/>
          </w:tcPr>
          <w:p w:rsidR="00440BEB" w:rsidRDefault="00440BEB" w:rsidP="00B77427"/>
        </w:tc>
        <w:tc>
          <w:tcPr>
            <w:tcW w:w="316" w:type="pct"/>
            <w:shd w:val="clear" w:color="auto" w:fill="auto"/>
          </w:tcPr>
          <w:p w:rsidR="00440BEB" w:rsidRDefault="00440BEB" w:rsidP="00B77427"/>
        </w:tc>
      </w:tr>
      <w:tr w:rsidR="00440BEB" w:rsidTr="00440BEB">
        <w:tc>
          <w:tcPr>
            <w:tcW w:w="282" w:type="pct"/>
            <w:shd w:val="clear" w:color="auto" w:fill="auto"/>
          </w:tcPr>
          <w:p w:rsidR="00440BEB" w:rsidRDefault="00440BEB" w:rsidP="00B77427"/>
        </w:tc>
        <w:tc>
          <w:tcPr>
            <w:tcW w:w="549" w:type="pct"/>
            <w:shd w:val="clear" w:color="auto" w:fill="auto"/>
          </w:tcPr>
          <w:p w:rsidR="00440BEB" w:rsidRDefault="00440BEB" w:rsidP="00B77427"/>
        </w:tc>
        <w:tc>
          <w:tcPr>
            <w:tcW w:w="188" w:type="pct"/>
          </w:tcPr>
          <w:p w:rsidR="00440BEB" w:rsidRDefault="00440BEB" w:rsidP="00EF20C0"/>
        </w:tc>
        <w:tc>
          <w:tcPr>
            <w:tcW w:w="1562" w:type="pct"/>
            <w:shd w:val="clear" w:color="auto" w:fill="auto"/>
          </w:tcPr>
          <w:p w:rsidR="00440BEB" w:rsidRDefault="00440BEB" w:rsidP="00EF20C0"/>
        </w:tc>
        <w:tc>
          <w:tcPr>
            <w:tcW w:w="212" w:type="pct"/>
          </w:tcPr>
          <w:p w:rsidR="00440BEB" w:rsidRDefault="00440BEB" w:rsidP="00EF20C0"/>
        </w:tc>
        <w:tc>
          <w:tcPr>
            <w:tcW w:w="1280" w:type="pct"/>
            <w:shd w:val="clear" w:color="auto" w:fill="auto"/>
          </w:tcPr>
          <w:p w:rsidR="00440BEB" w:rsidRDefault="00440BEB" w:rsidP="00EF20C0"/>
        </w:tc>
        <w:tc>
          <w:tcPr>
            <w:tcW w:w="294" w:type="pct"/>
            <w:shd w:val="clear" w:color="auto" w:fill="auto"/>
          </w:tcPr>
          <w:p w:rsidR="00440BEB" w:rsidRDefault="00440BEB" w:rsidP="00B77427"/>
        </w:tc>
        <w:tc>
          <w:tcPr>
            <w:tcW w:w="316" w:type="pct"/>
            <w:shd w:val="clear" w:color="auto" w:fill="auto"/>
          </w:tcPr>
          <w:p w:rsidR="00440BEB" w:rsidRDefault="00440BEB" w:rsidP="00B77427"/>
        </w:tc>
        <w:tc>
          <w:tcPr>
            <w:tcW w:w="316" w:type="pct"/>
            <w:shd w:val="clear" w:color="auto" w:fill="auto"/>
          </w:tcPr>
          <w:p w:rsidR="00440BEB" w:rsidRDefault="00440BEB" w:rsidP="00B77427"/>
        </w:tc>
      </w:tr>
      <w:tr w:rsidR="00440BEB" w:rsidTr="00440BEB">
        <w:tc>
          <w:tcPr>
            <w:tcW w:w="282" w:type="pct"/>
            <w:shd w:val="clear" w:color="auto" w:fill="auto"/>
          </w:tcPr>
          <w:p w:rsidR="00440BEB" w:rsidRDefault="00440BEB" w:rsidP="00B77427"/>
        </w:tc>
        <w:tc>
          <w:tcPr>
            <w:tcW w:w="549" w:type="pct"/>
            <w:shd w:val="clear" w:color="auto" w:fill="auto"/>
          </w:tcPr>
          <w:p w:rsidR="00440BEB" w:rsidRDefault="00440BEB" w:rsidP="00B77427"/>
        </w:tc>
        <w:tc>
          <w:tcPr>
            <w:tcW w:w="188" w:type="pct"/>
          </w:tcPr>
          <w:p w:rsidR="00440BEB" w:rsidRDefault="00440BEB" w:rsidP="00EF20C0"/>
        </w:tc>
        <w:tc>
          <w:tcPr>
            <w:tcW w:w="1562" w:type="pct"/>
            <w:shd w:val="clear" w:color="auto" w:fill="auto"/>
          </w:tcPr>
          <w:p w:rsidR="00440BEB" w:rsidRDefault="00440BEB" w:rsidP="00EF20C0"/>
        </w:tc>
        <w:tc>
          <w:tcPr>
            <w:tcW w:w="212" w:type="pct"/>
          </w:tcPr>
          <w:p w:rsidR="00440BEB" w:rsidRDefault="00440BEB" w:rsidP="00EF20C0"/>
        </w:tc>
        <w:tc>
          <w:tcPr>
            <w:tcW w:w="1280" w:type="pct"/>
            <w:shd w:val="clear" w:color="auto" w:fill="auto"/>
          </w:tcPr>
          <w:p w:rsidR="00440BEB" w:rsidRDefault="00440BEB" w:rsidP="00EF20C0"/>
        </w:tc>
        <w:tc>
          <w:tcPr>
            <w:tcW w:w="294" w:type="pct"/>
            <w:shd w:val="clear" w:color="auto" w:fill="auto"/>
          </w:tcPr>
          <w:p w:rsidR="00440BEB" w:rsidRDefault="00440BEB" w:rsidP="00B77427"/>
        </w:tc>
        <w:tc>
          <w:tcPr>
            <w:tcW w:w="316" w:type="pct"/>
            <w:shd w:val="clear" w:color="auto" w:fill="auto"/>
          </w:tcPr>
          <w:p w:rsidR="00440BEB" w:rsidRDefault="00440BEB" w:rsidP="00B77427"/>
        </w:tc>
        <w:tc>
          <w:tcPr>
            <w:tcW w:w="316" w:type="pct"/>
            <w:shd w:val="clear" w:color="auto" w:fill="auto"/>
          </w:tcPr>
          <w:p w:rsidR="00440BEB" w:rsidRDefault="00440BEB" w:rsidP="00B77427"/>
        </w:tc>
      </w:tr>
      <w:tr w:rsidR="00440BEB" w:rsidTr="00440BEB">
        <w:tc>
          <w:tcPr>
            <w:tcW w:w="282" w:type="pct"/>
            <w:shd w:val="clear" w:color="auto" w:fill="auto"/>
          </w:tcPr>
          <w:p w:rsidR="00440BEB" w:rsidRDefault="00440BEB" w:rsidP="00B77427"/>
        </w:tc>
        <w:tc>
          <w:tcPr>
            <w:tcW w:w="549" w:type="pct"/>
            <w:shd w:val="clear" w:color="auto" w:fill="auto"/>
          </w:tcPr>
          <w:p w:rsidR="00440BEB" w:rsidRDefault="00440BEB" w:rsidP="00B77427"/>
        </w:tc>
        <w:tc>
          <w:tcPr>
            <w:tcW w:w="188" w:type="pct"/>
          </w:tcPr>
          <w:p w:rsidR="00440BEB" w:rsidRDefault="00440BEB" w:rsidP="00EF20C0"/>
        </w:tc>
        <w:tc>
          <w:tcPr>
            <w:tcW w:w="1562" w:type="pct"/>
            <w:shd w:val="clear" w:color="auto" w:fill="auto"/>
          </w:tcPr>
          <w:p w:rsidR="00440BEB" w:rsidRDefault="00440BEB" w:rsidP="00EF20C0"/>
        </w:tc>
        <w:tc>
          <w:tcPr>
            <w:tcW w:w="212" w:type="pct"/>
          </w:tcPr>
          <w:p w:rsidR="00440BEB" w:rsidRDefault="00440BEB" w:rsidP="00EF20C0"/>
        </w:tc>
        <w:tc>
          <w:tcPr>
            <w:tcW w:w="1280" w:type="pct"/>
            <w:shd w:val="clear" w:color="auto" w:fill="auto"/>
          </w:tcPr>
          <w:p w:rsidR="00440BEB" w:rsidRDefault="00440BEB" w:rsidP="00EF20C0"/>
        </w:tc>
        <w:tc>
          <w:tcPr>
            <w:tcW w:w="294" w:type="pct"/>
            <w:shd w:val="clear" w:color="auto" w:fill="auto"/>
          </w:tcPr>
          <w:p w:rsidR="00440BEB" w:rsidRDefault="00440BEB" w:rsidP="00B77427"/>
        </w:tc>
        <w:tc>
          <w:tcPr>
            <w:tcW w:w="316" w:type="pct"/>
            <w:shd w:val="clear" w:color="auto" w:fill="auto"/>
          </w:tcPr>
          <w:p w:rsidR="00440BEB" w:rsidRDefault="00440BEB" w:rsidP="00B77427"/>
        </w:tc>
        <w:tc>
          <w:tcPr>
            <w:tcW w:w="316" w:type="pct"/>
            <w:shd w:val="clear" w:color="auto" w:fill="auto"/>
          </w:tcPr>
          <w:p w:rsidR="00440BEB" w:rsidRDefault="00440BEB" w:rsidP="00B77427"/>
        </w:tc>
      </w:tr>
      <w:tr w:rsidR="00440BEB" w:rsidTr="00440BEB">
        <w:tc>
          <w:tcPr>
            <w:tcW w:w="282" w:type="pct"/>
            <w:shd w:val="clear" w:color="auto" w:fill="auto"/>
          </w:tcPr>
          <w:p w:rsidR="00440BEB" w:rsidRDefault="00440BEB" w:rsidP="00B77427"/>
        </w:tc>
        <w:tc>
          <w:tcPr>
            <w:tcW w:w="549" w:type="pct"/>
            <w:shd w:val="clear" w:color="auto" w:fill="auto"/>
          </w:tcPr>
          <w:p w:rsidR="00440BEB" w:rsidRDefault="00440BEB" w:rsidP="00B77427"/>
        </w:tc>
        <w:tc>
          <w:tcPr>
            <w:tcW w:w="188" w:type="pct"/>
          </w:tcPr>
          <w:p w:rsidR="00440BEB" w:rsidRDefault="00440BEB" w:rsidP="00EF20C0"/>
        </w:tc>
        <w:tc>
          <w:tcPr>
            <w:tcW w:w="1562" w:type="pct"/>
            <w:shd w:val="clear" w:color="auto" w:fill="auto"/>
          </w:tcPr>
          <w:p w:rsidR="00440BEB" w:rsidRDefault="00440BEB" w:rsidP="00EF20C0"/>
        </w:tc>
        <w:tc>
          <w:tcPr>
            <w:tcW w:w="212" w:type="pct"/>
          </w:tcPr>
          <w:p w:rsidR="00440BEB" w:rsidRDefault="00440BEB" w:rsidP="00EF20C0"/>
        </w:tc>
        <w:tc>
          <w:tcPr>
            <w:tcW w:w="1280" w:type="pct"/>
            <w:shd w:val="clear" w:color="auto" w:fill="auto"/>
          </w:tcPr>
          <w:p w:rsidR="00440BEB" w:rsidRDefault="00440BEB" w:rsidP="00EF20C0"/>
        </w:tc>
        <w:tc>
          <w:tcPr>
            <w:tcW w:w="294" w:type="pct"/>
            <w:shd w:val="clear" w:color="auto" w:fill="auto"/>
          </w:tcPr>
          <w:p w:rsidR="00440BEB" w:rsidRDefault="00440BEB" w:rsidP="00B77427"/>
        </w:tc>
        <w:tc>
          <w:tcPr>
            <w:tcW w:w="316" w:type="pct"/>
            <w:shd w:val="clear" w:color="auto" w:fill="auto"/>
          </w:tcPr>
          <w:p w:rsidR="00440BEB" w:rsidRDefault="00440BEB" w:rsidP="00B77427"/>
        </w:tc>
        <w:tc>
          <w:tcPr>
            <w:tcW w:w="316" w:type="pct"/>
            <w:shd w:val="clear" w:color="auto" w:fill="auto"/>
          </w:tcPr>
          <w:p w:rsidR="00440BEB" w:rsidRDefault="00440BEB" w:rsidP="00B77427"/>
        </w:tc>
      </w:tr>
    </w:tbl>
    <w:p w:rsidR="00A01AA4" w:rsidRDefault="00A01AA4" w:rsidP="00A01AA4"/>
    <w:p w:rsidR="00157D49" w:rsidRDefault="00DA14A5" w:rsidP="00157D49">
      <w:r>
        <w:rPr>
          <w:rFonts w:cs="Arial"/>
          <w:sz w:val="20"/>
          <w:szCs w:val="20"/>
        </w:rPr>
        <w:t>As QMUL is an employer</w:t>
      </w:r>
      <w:r w:rsidR="00157D49">
        <w:rPr>
          <w:rFonts w:cs="Arial"/>
          <w:sz w:val="20"/>
          <w:szCs w:val="20"/>
        </w:rPr>
        <w:t xml:space="preserve"> with five or more employees </w:t>
      </w:r>
      <w:r>
        <w:rPr>
          <w:rFonts w:cs="Arial"/>
          <w:sz w:val="20"/>
          <w:szCs w:val="20"/>
        </w:rPr>
        <w:t xml:space="preserve">it </w:t>
      </w:r>
      <w:r w:rsidR="00157D49">
        <w:rPr>
          <w:rFonts w:cs="Arial"/>
          <w:sz w:val="20"/>
          <w:szCs w:val="20"/>
        </w:rPr>
        <w:t>must have written risk assessment</w:t>
      </w:r>
      <w:r w:rsidR="005A29E7">
        <w:rPr>
          <w:rFonts w:cs="Arial"/>
          <w:sz w:val="20"/>
          <w:szCs w:val="20"/>
        </w:rPr>
        <w:t>s</w:t>
      </w:r>
      <w:r>
        <w:rPr>
          <w:rFonts w:cs="Arial"/>
          <w:sz w:val="20"/>
          <w:szCs w:val="20"/>
        </w:rPr>
        <w:t xml:space="preserve"> for work tasks creating risk/s</w:t>
      </w:r>
      <w:r w:rsidR="00157D49">
        <w:rPr>
          <w:rFonts w:cs="Arial"/>
          <w:sz w:val="20"/>
          <w:szCs w:val="20"/>
        </w:rPr>
        <w:t>.</w:t>
      </w:r>
    </w:p>
    <w:p w:rsidR="00157D49" w:rsidRDefault="00157D49" w:rsidP="00157D49">
      <w:r>
        <w:rPr>
          <w:rFonts w:cs="Arial"/>
          <w:sz w:val="20"/>
          <w:szCs w:val="20"/>
        </w:rPr>
        <w:t xml:space="preserve">It is important </w:t>
      </w:r>
      <w:r w:rsidR="00DA14A5">
        <w:rPr>
          <w:rFonts w:cs="Arial"/>
          <w:sz w:val="20"/>
          <w:szCs w:val="20"/>
        </w:rPr>
        <w:t>that the assessor discusses the</w:t>
      </w:r>
      <w:r>
        <w:rPr>
          <w:rFonts w:cs="Arial"/>
          <w:sz w:val="20"/>
          <w:szCs w:val="20"/>
        </w:rPr>
        <w:t xml:space="preserve"> assessment and proposed actions with </w:t>
      </w:r>
      <w:r w:rsidR="003B10E9">
        <w:rPr>
          <w:rFonts w:cs="Arial"/>
          <w:sz w:val="20"/>
          <w:szCs w:val="20"/>
        </w:rPr>
        <w:t xml:space="preserve">colleagues, </w:t>
      </w:r>
      <w:r>
        <w:rPr>
          <w:rFonts w:cs="Arial"/>
          <w:sz w:val="20"/>
          <w:szCs w:val="20"/>
        </w:rPr>
        <w:t xml:space="preserve">staff </w:t>
      </w:r>
      <w:r w:rsidR="003B10E9">
        <w:rPr>
          <w:rFonts w:cs="Arial"/>
          <w:sz w:val="20"/>
          <w:szCs w:val="20"/>
        </w:rPr>
        <w:t>and/</w:t>
      </w:r>
      <w:r>
        <w:rPr>
          <w:rFonts w:cs="Arial"/>
          <w:sz w:val="20"/>
          <w:szCs w:val="20"/>
        </w:rPr>
        <w:t>or their representatives.</w:t>
      </w:r>
    </w:p>
    <w:p w:rsidR="00157D49" w:rsidRPr="00DA14A5" w:rsidRDefault="00157D49" w:rsidP="00696858">
      <w:pPr>
        <w:spacing w:after="120"/>
        <w:rPr>
          <w:rFonts w:cs="Arial"/>
          <w:b/>
          <w:sz w:val="20"/>
          <w:szCs w:val="20"/>
        </w:rPr>
      </w:pPr>
      <w:r>
        <w:rPr>
          <w:rFonts w:cs="Arial"/>
          <w:sz w:val="20"/>
          <w:szCs w:val="20"/>
        </w:rPr>
        <w:t xml:space="preserve">You should review your risk assessment if you think it might no longer be valid, </w:t>
      </w:r>
      <w:r w:rsidR="00C95B5D">
        <w:rPr>
          <w:rFonts w:cs="Arial"/>
          <w:sz w:val="20"/>
          <w:szCs w:val="20"/>
        </w:rPr>
        <w:t>e.g.</w:t>
      </w:r>
      <w:r>
        <w:rPr>
          <w:rFonts w:cs="Arial"/>
          <w:sz w:val="20"/>
          <w:szCs w:val="20"/>
        </w:rPr>
        <w:t xml:space="preserve"> following an accident in the workplace, or if there are any significant changes to the hazards in your workplace, such as new equipment or work activities.</w:t>
      </w:r>
      <w:r w:rsidR="00C95B5D">
        <w:rPr>
          <w:rFonts w:cs="Arial"/>
          <w:sz w:val="20"/>
          <w:szCs w:val="20"/>
        </w:rPr>
        <w:t xml:space="preserve"> </w:t>
      </w:r>
      <w:r w:rsidR="00C95B5D" w:rsidRPr="00DA14A5">
        <w:rPr>
          <w:rFonts w:cs="Arial"/>
          <w:b/>
          <w:sz w:val="20"/>
          <w:szCs w:val="20"/>
        </w:rPr>
        <w:t xml:space="preserve">QMUL policy is for risk assessments to be reviewed </w:t>
      </w:r>
      <w:r w:rsidR="00C95B5D" w:rsidRPr="00DA14A5">
        <w:rPr>
          <w:b/>
        </w:rPr>
        <w:t>at a minimum at least once in three years and annually for medium to high residual risk.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1E0" w:firstRow="1" w:lastRow="1" w:firstColumn="1" w:lastColumn="1" w:noHBand="0" w:noVBand="0"/>
      </w:tblPr>
      <w:tblGrid>
        <w:gridCol w:w="5320"/>
        <w:gridCol w:w="3543"/>
        <w:gridCol w:w="929"/>
        <w:gridCol w:w="1873"/>
        <w:gridCol w:w="4299"/>
      </w:tblGrid>
      <w:tr w:rsidR="003B10E9" w:rsidTr="001D16E8">
        <w:tc>
          <w:tcPr>
            <w:tcW w:w="5361" w:type="dxa"/>
            <w:shd w:val="clear" w:color="auto" w:fill="auto"/>
          </w:tcPr>
          <w:p w:rsidR="003B10E9" w:rsidRDefault="003B10E9" w:rsidP="003B10E9">
            <w:r>
              <w:lastRenderedPageBreak/>
              <w:t>Signed: (Assessor)</w:t>
            </w:r>
          </w:p>
        </w:tc>
        <w:tc>
          <w:tcPr>
            <w:tcW w:w="3576" w:type="dxa"/>
            <w:shd w:val="clear" w:color="auto" w:fill="auto"/>
          </w:tcPr>
          <w:p w:rsidR="003B10E9" w:rsidRDefault="003B10E9" w:rsidP="001D16E8"/>
        </w:tc>
        <w:tc>
          <w:tcPr>
            <w:tcW w:w="931" w:type="dxa"/>
            <w:shd w:val="clear" w:color="auto" w:fill="auto"/>
          </w:tcPr>
          <w:p w:rsidR="003B10E9" w:rsidRDefault="003B10E9" w:rsidP="001D16E8">
            <w:r>
              <w:t>Date:</w:t>
            </w:r>
          </w:p>
        </w:tc>
        <w:tc>
          <w:tcPr>
            <w:tcW w:w="6222" w:type="dxa"/>
            <w:gridSpan w:val="2"/>
            <w:shd w:val="clear" w:color="auto" w:fill="auto"/>
          </w:tcPr>
          <w:p w:rsidR="003B10E9" w:rsidRDefault="003B10E9" w:rsidP="001D16E8"/>
        </w:tc>
      </w:tr>
      <w:tr w:rsidR="003B10E9" w:rsidTr="001D16E8">
        <w:tc>
          <w:tcPr>
            <w:tcW w:w="5361" w:type="dxa"/>
            <w:shd w:val="clear" w:color="auto" w:fill="auto"/>
          </w:tcPr>
          <w:p w:rsidR="003B10E9" w:rsidRDefault="003B10E9" w:rsidP="001D16E8">
            <w:r>
              <w:t>Subject to review, monitoring and revision by:</w:t>
            </w:r>
          </w:p>
        </w:tc>
        <w:tc>
          <w:tcPr>
            <w:tcW w:w="3576" w:type="dxa"/>
            <w:shd w:val="clear" w:color="auto" w:fill="auto"/>
          </w:tcPr>
          <w:p w:rsidR="003B10E9" w:rsidRDefault="003B10E9" w:rsidP="001D16E8"/>
        </w:tc>
        <w:tc>
          <w:tcPr>
            <w:tcW w:w="931" w:type="dxa"/>
            <w:shd w:val="clear" w:color="auto" w:fill="auto"/>
          </w:tcPr>
          <w:p w:rsidR="003B10E9" w:rsidRDefault="003B10E9" w:rsidP="001D16E8">
            <w:r>
              <w:t>Review</w:t>
            </w:r>
          </w:p>
          <w:p w:rsidR="003B10E9" w:rsidRDefault="003B10E9" w:rsidP="001D16E8">
            <w:r>
              <w:t>Date</w:t>
            </w:r>
          </w:p>
        </w:tc>
        <w:tc>
          <w:tcPr>
            <w:tcW w:w="1890" w:type="dxa"/>
            <w:shd w:val="clear" w:color="auto" w:fill="auto"/>
          </w:tcPr>
          <w:p w:rsidR="003B10E9" w:rsidRDefault="003B10E9" w:rsidP="001D16E8"/>
        </w:tc>
        <w:tc>
          <w:tcPr>
            <w:tcW w:w="4332" w:type="dxa"/>
            <w:shd w:val="clear" w:color="auto" w:fill="auto"/>
          </w:tcPr>
          <w:p w:rsidR="003B10E9" w:rsidRDefault="003B10E9" w:rsidP="003B10E9">
            <w:r>
              <w:t>(or sooner if work activity changes or there has been an accident)</w:t>
            </w:r>
          </w:p>
        </w:tc>
      </w:tr>
    </w:tbl>
    <w:p w:rsidR="003B10E9" w:rsidRDefault="003B10E9" w:rsidP="00157D49"/>
    <w:p w:rsidR="001F67C6" w:rsidRPr="001F67C6" w:rsidRDefault="001F67C6" w:rsidP="001F67C6">
      <w:pPr>
        <w:pStyle w:val="NormalWeb"/>
        <w:rPr>
          <w:rFonts w:ascii="Arial" w:hAnsi="Arial" w:cs="Arial"/>
          <w:b/>
          <w:sz w:val="20"/>
          <w:szCs w:val="20"/>
        </w:rPr>
      </w:pPr>
      <w:r w:rsidRPr="00B96474">
        <w:rPr>
          <w:rFonts w:ascii="Arial" w:hAnsi="Arial" w:cs="Arial"/>
          <w:b/>
          <w:sz w:val="20"/>
          <w:szCs w:val="20"/>
        </w:rPr>
        <w:t>User declaration</w:t>
      </w:r>
    </w:p>
    <w:p w:rsidR="001F67C6" w:rsidRPr="00E009AB" w:rsidRDefault="001F67C6" w:rsidP="001F67C6">
      <w:pPr>
        <w:pStyle w:val="NormalWeb"/>
        <w:rPr>
          <w:rFonts w:ascii="Arial" w:hAnsi="Arial" w:cs="Arial"/>
          <w:sz w:val="20"/>
          <w:szCs w:val="20"/>
        </w:rPr>
      </w:pPr>
      <w:r w:rsidRPr="00E009AB">
        <w:rPr>
          <w:rFonts w:ascii="Arial" w:hAnsi="Arial" w:cs="Arial"/>
          <w:sz w:val="20"/>
          <w:szCs w:val="20"/>
        </w:rPr>
        <w:t xml:space="preserve">I have </w:t>
      </w:r>
      <w:r>
        <w:rPr>
          <w:rFonts w:ascii="Arial" w:hAnsi="Arial" w:cs="Arial"/>
          <w:sz w:val="20"/>
          <w:szCs w:val="20"/>
        </w:rPr>
        <w:t xml:space="preserve">read this </w:t>
      </w:r>
      <w:r w:rsidRPr="00E009AB">
        <w:rPr>
          <w:rFonts w:ascii="Arial" w:hAnsi="Arial" w:cs="Arial"/>
          <w:sz w:val="20"/>
          <w:szCs w:val="20"/>
        </w:rPr>
        <w:t xml:space="preserve">risk assessment and </w:t>
      </w:r>
      <w:r>
        <w:rPr>
          <w:rFonts w:ascii="Arial" w:hAnsi="Arial" w:cs="Arial"/>
          <w:sz w:val="20"/>
          <w:szCs w:val="20"/>
        </w:rPr>
        <w:t xml:space="preserve">I </w:t>
      </w:r>
      <w:r w:rsidRPr="00E009AB">
        <w:rPr>
          <w:rFonts w:ascii="Arial" w:hAnsi="Arial" w:cs="Arial"/>
          <w:sz w:val="20"/>
          <w:szCs w:val="20"/>
        </w:rPr>
        <w:t xml:space="preserve">understand the risks and the </w:t>
      </w:r>
      <w:r>
        <w:rPr>
          <w:rFonts w:ascii="Arial" w:hAnsi="Arial" w:cs="Arial"/>
          <w:sz w:val="20"/>
          <w:szCs w:val="20"/>
        </w:rPr>
        <w:t>controls</w:t>
      </w:r>
      <w:r w:rsidRPr="00E009AB">
        <w:rPr>
          <w:rFonts w:ascii="Arial" w:hAnsi="Arial" w:cs="Arial"/>
          <w:sz w:val="20"/>
          <w:szCs w:val="20"/>
        </w:rPr>
        <w:t xml:space="preserve"> that must be taken to control such risks. </w:t>
      </w:r>
    </w:p>
    <w:tbl>
      <w:tblPr>
        <w:tblW w:w="4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787"/>
        <w:gridCol w:w="4787"/>
        <w:gridCol w:w="4788"/>
      </w:tblGrid>
      <w:tr w:rsidR="001F67C6" w:rsidRPr="00E009AB" w:rsidTr="001A780A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67C6" w:rsidRPr="00E009AB" w:rsidRDefault="001F67C6" w:rsidP="001A780A">
            <w:pPr>
              <w:rPr>
                <w:rFonts w:cs="Arial"/>
                <w:sz w:val="20"/>
                <w:szCs w:val="20"/>
              </w:rPr>
            </w:pPr>
            <w:r w:rsidRPr="00E009AB">
              <w:rPr>
                <w:rFonts w:cs="Arial"/>
                <w:b/>
                <w:bCs/>
                <w:sz w:val="20"/>
                <w:szCs w:val="20"/>
              </w:rPr>
              <w:t>NAME: Please print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67C6" w:rsidRPr="00E009AB" w:rsidRDefault="001F67C6" w:rsidP="001A780A">
            <w:pPr>
              <w:rPr>
                <w:rFonts w:cs="Arial"/>
                <w:sz w:val="20"/>
                <w:szCs w:val="20"/>
              </w:rPr>
            </w:pPr>
            <w:r w:rsidRPr="00E009AB">
              <w:rPr>
                <w:rFonts w:cs="Arial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67C6" w:rsidRPr="00E009AB" w:rsidRDefault="001F67C6" w:rsidP="001A780A">
            <w:pPr>
              <w:rPr>
                <w:rFonts w:cs="Arial"/>
                <w:sz w:val="20"/>
                <w:szCs w:val="20"/>
              </w:rPr>
            </w:pPr>
            <w:r w:rsidRPr="00E009AB">
              <w:rPr>
                <w:rFonts w:cs="Arial"/>
                <w:b/>
                <w:bCs/>
                <w:sz w:val="20"/>
                <w:szCs w:val="20"/>
              </w:rPr>
              <w:t>DATE</w:t>
            </w:r>
          </w:p>
        </w:tc>
      </w:tr>
      <w:tr w:rsidR="001F67C6" w:rsidRPr="00E009AB" w:rsidTr="001A780A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67C6" w:rsidRPr="00E009AB" w:rsidRDefault="001F67C6" w:rsidP="001A780A">
            <w:pPr>
              <w:rPr>
                <w:rFonts w:cs="Arial"/>
                <w:sz w:val="20"/>
                <w:szCs w:val="20"/>
              </w:rPr>
            </w:pPr>
            <w:r w:rsidRPr="00E009A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67C6" w:rsidRPr="00E009AB" w:rsidRDefault="001F67C6" w:rsidP="001A780A">
            <w:pPr>
              <w:rPr>
                <w:rFonts w:cs="Arial"/>
                <w:sz w:val="20"/>
                <w:szCs w:val="20"/>
              </w:rPr>
            </w:pPr>
            <w:r w:rsidRPr="00E009A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67C6" w:rsidRPr="00E009AB" w:rsidRDefault="001F67C6" w:rsidP="001A780A">
            <w:pPr>
              <w:rPr>
                <w:rFonts w:cs="Arial"/>
                <w:sz w:val="20"/>
                <w:szCs w:val="20"/>
              </w:rPr>
            </w:pPr>
            <w:r w:rsidRPr="00E009AB">
              <w:rPr>
                <w:rFonts w:cs="Arial"/>
                <w:sz w:val="20"/>
                <w:szCs w:val="20"/>
              </w:rPr>
              <w:t> </w:t>
            </w:r>
          </w:p>
        </w:tc>
      </w:tr>
      <w:tr w:rsidR="001F67C6" w:rsidRPr="00E009AB" w:rsidTr="001A780A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67C6" w:rsidRPr="00E009AB" w:rsidRDefault="001F67C6" w:rsidP="001A780A">
            <w:pPr>
              <w:rPr>
                <w:rFonts w:cs="Arial"/>
                <w:sz w:val="20"/>
                <w:szCs w:val="20"/>
              </w:rPr>
            </w:pPr>
            <w:r w:rsidRPr="00E009A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67C6" w:rsidRPr="00E009AB" w:rsidRDefault="001F67C6" w:rsidP="001A780A">
            <w:pPr>
              <w:rPr>
                <w:rFonts w:cs="Arial"/>
                <w:sz w:val="20"/>
                <w:szCs w:val="20"/>
              </w:rPr>
            </w:pPr>
            <w:r w:rsidRPr="00E009A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67C6" w:rsidRPr="00E009AB" w:rsidRDefault="001F67C6" w:rsidP="001A780A">
            <w:pPr>
              <w:rPr>
                <w:rFonts w:cs="Arial"/>
                <w:sz w:val="20"/>
                <w:szCs w:val="20"/>
              </w:rPr>
            </w:pPr>
            <w:r w:rsidRPr="00E009AB">
              <w:rPr>
                <w:rFonts w:cs="Arial"/>
                <w:sz w:val="20"/>
                <w:szCs w:val="20"/>
              </w:rPr>
              <w:t> </w:t>
            </w:r>
          </w:p>
        </w:tc>
      </w:tr>
      <w:tr w:rsidR="001F67C6" w:rsidRPr="00E009AB" w:rsidTr="001A780A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67C6" w:rsidRPr="00E009AB" w:rsidRDefault="001F67C6" w:rsidP="001A780A">
            <w:pPr>
              <w:rPr>
                <w:rFonts w:cs="Arial"/>
                <w:sz w:val="20"/>
                <w:szCs w:val="20"/>
              </w:rPr>
            </w:pPr>
            <w:r w:rsidRPr="00E009A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67C6" w:rsidRPr="00E009AB" w:rsidRDefault="001F67C6" w:rsidP="001A780A">
            <w:pPr>
              <w:rPr>
                <w:rFonts w:cs="Arial"/>
                <w:sz w:val="20"/>
                <w:szCs w:val="20"/>
              </w:rPr>
            </w:pPr>
            <w:r w:rsidRPr="00E009A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67C6" w:rsidRPr="00E009AB" w:rsidRDefault="001F67C6" w:rsidP="001A780A">
            <w:pPr>
              <w:rPr>
                <w:rFonts w:cs="Arial"/>
                <w:sz w:val="20"/>
                <w:szCs w:val="20"/>
              </w:rPr>
            </w:pPr>
            <w:r w:rsidRPr="00E009AB">
              <w:rPr>
                <w:rFonts w:cs="Arial"/>
                <w:sz w:val="20"/>
                <w:szCs w:val="20"/>
              </w:rPr>
              <w:t> </w:t>
            </w:r>
          </w:p>
        </w:tc>
      </w:tr>
      <w:tr w:rsidR="001F67C6" w:rsidRPr="00E009AB" w:rsidTr="001A780A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67C6" w:rsidRPr="00E009AB" w:rsidRDefault="001F67C6" w:rsidP="001A780A">
            <w:pPr>
              <w:rPr>
                <w:rFonts w:cs="Arial"/>
                <w:sz w:val="20"/>
                <w:szCs w:val="20"/>
              </w:rPr>
            </w:pPr>
            <w:r w:rsidRPr="00E009A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67C6" w:rsidRPr="00E009AB" w:rsidRDefault="001F67C6" w:rsidP="001A780A">
            <w:pPr>
              <w:rPr>
                <w:rFonts w:cs="Arial"/>
                <w:sz w:val="20"/>
                <w:szCs w:val="20"/>
              </w:rPr>
            </w:pPr>
            <w:r w:rsidRPr="00E009A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67C6" w:rsidRPr="00E009AB" w:rsidRDefault="001F67C6" w:rsidP="001A780A">
            <w:pPr>
              <w:rPr>
                <w:rFonts w:cs="Arial"/>
                <w:sz w:val="20"/>
                <w:szCs w:val="20"/>
              </w:rPr>
            </w:pPr>
            <w:r w:rsidRPr="00E009AB">
              <w:rPr>
                <w:rFonts w:cs="Arial"/>
                <w:sz w:val="20"/>
                <w:szCs w:val="20"/>
              </w:rPr>
              <w:t> </w:t>
            </w:r>
          </w:p>
        </w:tc>
      </w:tr>
      <w:tr w:rsidR="001F67C6" w:rsidRPr="00E009AB" w:rsidTr="001A780A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67C6" w:rsidRPr="00E009AB" w:rsidRDefault="001F67C6" w:rsidP="001A780A">
            <w:pPr>
              <w:rPr>
                <w:rFonts w:cs="Arial"/>
                <w:sz w:val="20"/>
                <w:szCs w:val="20"/>
              </w:rPr>
            </w:pPr>
            <w:r w:rsidRPr="00E009A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67C6" w:rsidRPr="00E009AB" w:rsidRDefault="001F67C6" w:rsidP="001A780A">
            <w:pPr>
              <w:rPr>
                <w:rFonts w:cs="Arial"/>
                <w:sz w:val="20"/>
                <w:szCs w:val="20"/>
              </w:rPr>
            </w:pPr>
            <w:r w:rsidRPr="00E009A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67C6" w:rsidRPr="00E009AB" w:rsidRDefault="001F67C6" w:rsidP="001A780A">
            <w:pPr>
              <w:rPr>
                <w:rFonts w:cs="Arial"/>
                <w:sz w:val="20"/>
                <w:szCs w:val="20"/>
              </w:rPr>
            </w:pPr>
            <w:r w:rsidRPr="00E009AB">
              <w:rPr>
                <w:rFonts w:cs="Arial"/>
                <w:sz w:val="20"/>
                <w:szCs w:val="20"/>
              </w:rPr>
              <w:t> </w:t>
            </w:r>
          </w:p>
        </w:tc>
      </w:tr>
      <w:tr w:rsidR="001F67C6" w:rsidRPr="00E009AB" w:rsidTr="001A780A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67C6" w:rsidRPr="00E009AB" w:rsidRDefault="001F67C6" w:rsidP="001A780A">
            <w:pPr>
              <w:rPr>
                <w:rFonts w:cs="Arial"/>
                <w:sz w:val="20"/>
                <w:szCs w:val="20"/>
              </w:rPr>
            </w:pPr>
            <w:r w:rsidRPr="00E009A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67C6" w:rsidRPr="00E009AB" w:rsidRDefault="001F67C6" w:rsidP="001A780A">
            <w:pPr>
              <w:rPr>
                <w:rFonts w:cs="Arial"/>
                <w:sz w:val="20"/>
                <w:szCs w:val="20"/>
              </w:rPr>
            </w:pPr>
            <w:r w:rsidRPr="00E009A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67C6" w:rsidRPr="00E009AB" w:rsidRDefault="001F67C6" w:rsidP="001A780A">
            <w:pPr>
              <w:rPr>
                <w:rFonts w:cs="Arial"/>
                <w:sz w:val="20"/>
                <w:szCs w:val="20"/>
              </w:rPr>
            </w:pPr>
            <w:r w:rsidRPr="00E009AB">
              <w:rPr>
                <w:rFonts w:cs="Arial"/>
                <w:sz w:val="20"/>
                <w:szCs w:val="20"/>
              </w:rPr>
              <w:t> </w:t>
            </w:r>
          </w:p>
        </w:tc>
      </w:tr>
      <w:tr w:rsidR="001F67C6" w:rsidRPr="00E009AB" w:rsidTr="001A780A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67C6" w:rsidRPr="00E009AB" w:rsidRDefault="001F67C6" w:rsidP="001A780A">
            <w:pPr>
              <w:rPr>
                <w:rFonts w:cs="Arial"/>
                <w:sz w:val="20"/>
                <w:szCs w:val="20"/>
              </w:rPr>
            </w:pPr>
            <w:r w:rsidRPr="00E009A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67C6" w:rsidRPr="00E009AB" w:rsidRDefault="001F67C6" w:rsidP="001A780A">
            <w:pPr>
              <w:rPr>
                <w:rFonts w:cs="Arial"/>
                <w:sz w:val="20"/>
                <w:szCs w:val="20"/>
              </w:rPr>
            </w:pPr>
            <w:r w:rsidRPr="00E009A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67C6" w:rsidRPr="00E009AB" w:rsidRDefault="001F67C6" w:rsidP="001A780A">
            <w:pPr>
              <w:rPr>
                <w:rFonts w:cs="Arial"/>
                <w:sz w:val="20"/>
                <w:szCs w:val="20"/>
              </w:rPr>
            </w:pPr>
            <w:r w:rsidRPr="00E009AB">
              <w:rPr>
                <w:rFonts w:cs="Arial"/>
                <w:sz w:val="20"/>
                <w:szCs w:val="20"/>
              </w:rPr>
              <w:t> </w:t>
            </w:r>
          </w:p>
        </w:tc>
      </w:tr>
      <w:tr w:rsidR="001F67C6" w:rsidRPr="00E009AB" w:rsidTr="001A780A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67C6" w:rsidRPr="00E009AB" w:rsidRDefault="001F67C6" w:rsidP="001A780A">
            <w:pPr>
              <w:rPr>
                <w:rFonts w:cs="Arial"/>
                <w:sz w:val="20"/>
                <w:szCs w:val="20"/>
              </w:rPr>
            </w:pPr>
            <w:r w:rsidRPr="00E009A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67C6" w:rsidRPr="00E009AB" w:rsidRDefault="001F67C6" w:rsidP="001A780A">
            <w:pPr>
              <w:rPr>
                <w:rFonts w:cs="Arial"/>
                <w:sz w:val="20"/>
                <w:szCs w:val="20"/>
              </w:rPr>
            </w:pPr>
            <w:r w:rsidRPr="00E009AB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67C6" w:rsidRPr="00E009AB" w:rsidRDefault="001F67C6" w:rsidP="001A780A">
            <w:pPr>
              <w:rPr>
                <w:rFonts w:cs="Arial"/>
                <w:sz w:val="20"/>
                <w:szCs w:val="20"/>
              </w:rPr>
            </w:pPr>
            <w:r w:rsidRPr="00E009AB">
              <w:rPr>
                <w:rFonts w:cs="Arial"/>
                <w:sz w:val="20"/>
                <w:szCs w:val="20"/>
              </w:rPr>
              <w:t> </w:t>
            </w:r>
          </w:p>
        </w:tc>
      </w:tr>
    </w:tbl>
    <w:p w:rsidR="001F67C6" w:rsidRPr="00F25102" w:rsidRDefault="001F67C6" w:rsidP="001F67C6">
      <w:pPr>
        <w:rPr>
          <w:rFonts w:cs="Arial"/>
        </w:rPr>
      </w:pPr>
      <w:r>
        <w:rPr>
          <w:rFonts w:cs="Arial"/>
        </w:rPr>
        <w:t xml:space="preserve"> </w:t>
      </w:r>
    </w:p>
    <w:p w:rsidR="001F67C6" w:rsidRDefault="001F67C6" w:rsidP="001F67C6">
      <w:pPr>
        <w:pStyle w:val="NormalWeb"/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</w:rPr>
        <w:t xml:space="preserve">I have read this </w:t>
      </w:r>
      <w:r>
        <w:rPr>
          <w:rFonts w:ascii="Arial" w:hAnsi="Arial" w:cs="Arial"/>
          <w:b/>
          <w:sz w:val="20"/>
          <w:szCs w:val="20"/>
        </w:rPr>
        <w:t>revised</w:t>
      </w:r>
      <w:r>
        <w:rPr>
          <w:rFonts w:ascii="Arial" w:hAnsi="Arial" w:cs="Arial"/>
          <w:sz w:val="20"/>
          <w:szCs w:val="20"/>
        </w:rPr>
        <w:t xml:space="preserve"> risk assessment, and I understand the risks and the </w:t>
      </w:r>
      <w:r>
        <w:rPr>
          <w:rFonts w:ascii="Arial" w:hAnsi="Arial" w:cs="Arial"/>
          <w:sz w:val="20"/>
          <w:szCs w:val="20"/>
        </w:rPr>
        <w:t>controls</w:t>
      </w:r>
      <w:r>
        <w:rPr>
          <w:rFonts w:ascii="Arial" w:hAnsi="Arial" w:cs="Arial"/>
          <w:sz w:val="20"/>
          <w:szCs w:val="20"/>
        </w:rPr>
        <w:t xml:space="preserve"> that must be taken to control such risks. </w:t>
      </w:r>
    </w:p>
    <w:tbl>
      <w:tblPr>
        <w:tblW w:w="4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787"/>
        <w:gridCol w:w="4787"/>
        <w:gridCol w:w="4788"/>
      </w:tblGrid>
      <w:tr w:rsidR="001F67C6" w:rsidTr="001A780A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7C6" w:rsidRDefault="001F67C6" w:rsidP="001A780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NAME: Please print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7C6" w:rsidRDefault="001F67C6" w:rsidP="001A780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7C6" w:rsidRDefault="001F67C6" w:rsidP="001A780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DATE</w:t>
            </w:r>
          </w:p>
        </w:tc>
      </w:tr>
      <w:tr w:rsidR="001F67C6" w:rsidTr="001A780A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7C6" w:rsidRDefault="001F67C6" w:rsidP="001A780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7C6" w:rsidRDefault="001F67C6" w:rsidP="001A780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7C6" w:rsidRDefault="001F67C6" w:rsidP="001A780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</w:tr>
      <w:tr w:rsidR="001F67C6" w:rsidTr="001A780A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7C6" w:rsidRDefault="001F67C6" w:rsidP="001A780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7C6" w:rsidRDefault="001F67C6" w:rsidP="001A780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7C6" w:rsidRDefault="001F67C6" w:rsidP="001A780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</w:tr>
      <w:tr w:rsidR="001F67C6" w:rsidTr="001A780A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7C6" w:rsidRDefault="001F67C6" w:rsidP="001A780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7C6" w:rsidRDefault="001F67C6" w:rsidP="001A780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7C6" w:rsidRDefault="001F67C6" w:rsidP="001A780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</w:tr>
      <w:tr w:rsidR="001F67C6" w:rsidTr="001A780A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7C6" w:rsidRDefault="001F67C6" w:rsidP="001A780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7C6" w:rsidRDefault="001F67C6" w:rsidP="001A780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7C6" w:rsidRDefault="001F67C6" w:rsidP="001A780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</w:tr>
      <w:tr w:rsidR="001F67C6" w:rsidTr="001A780A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7C6" w:rsidRDefault="001F67C6" w:rsidP="001A780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7C6" w:rsidRDefault="001F67C6" w:rsidP="001A780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7C6" w:rsidRDefault="001F67C6" w:rsidP="001A780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</w:tr>
      <w:tr w:rsidR="001F67C6" w:rsidTr="001A780A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7C6" w:rsidRDefault="001F67C6" w:rsidP="001A780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7C6" w:rsidRDefault="001F67C6" w:rsidP="001A780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7C6" w:rsidRDefault="001F67C6" w:rsidP="001A780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</w:tr>
      <w:tr w:rsidR="001F67C6" w:rsidTr="001A780A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7C6" w:rsidRDefault="001F67C6" w:rsidP="001A780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7C6" w:rsidRDefault="001F67C6" w:rsidP="001A780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7C6" w:rsidRDefault="001F67C6" w:rsidP="001A780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</w:tr>
      <w:tr w:rsidR="001F67C6" w:rsidTr="001A780A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7C6" w:rsidRDefault="001F67C6" w:rsidP="001A780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7C6" w:rsidRDefault="001F67C6" w:rsidP="001A780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7C6" w:rsidRDefault="001F67C6" w:rsidP="001A780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</w:tr>
    </w:tbl>
    <w:p w:rsidR="001F67C6" w:rsidRPr="0041192F" w:rsidRDefault="001F67C6" w:rsidP="001F67C6">
      <w:pPr>
        <w:rPr>
          <w:rFonts w:cs="Arial"/>
        </w:rPr>
      </w:pPr>
    </w:p>
    <w:p w:rsidR="001F67C6" w:rsidRDefault="001F67C6" w:rsidP="00157D49"/>
    <w:sectPr w:rsidR="001F67C6" w:rsidSect="00105C7E">
      <w:footerReference w:type="default" r:id="rId7"/>
      <w:pgSz w:w="16838" w:h="11906" w:orient="landscape" w:code="9"/>
      <w:pgMar w:top="1728" w:right="432" w:bottom="432" w:left="432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E1D" w:rsidRDefault="00882E1D" w:rsidP="00DB4E9D">
      <w:pPr>
        <w:pStyle w:val="Bullet1"/>
      </w:pPr>
      <w:r>
        <w:separator/>
      </w:r>
    </w:p>
  </w:endnote>
  <w:endnote w:type="continuationSeparator" w:id="0">
    <w:p w:rsidR="00882E1D" w:rsidRDefault="00882E1D" w:rsidP="00DB4E9D">
      <w:pPr>
        <w:pStyle w:val="Bullet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BE3" w:rsidRDefault="00733BE3">
    <w:pPr>
      <w:pStyle w:val="Footer"/>
    </w:pPr>
    <w:r>
      <w:t>Q</w:t>
    </w:r>
    <w:r w:rsidR="000B7DE8">
      <w:t xml:space="preserve">MUL_HS_031 Nov 2018 </w:t>
    </w:r>
    <w:r>
      <w:t>QMUL G</w:t>
    </w:r>
    <w:r w:rsidR="000B7DE8">
      <w:t>eneral Risk Assessment Template</w:t>
    </w:r>
    <w:r>
      <w:t>_V2</w:t>
    </w:r>
  </w:p>
  <w:p w:rsidR="00733BE3" w:rsidRDefault="00733B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E1D" w:rsidRDefault="00882E1D" w:rsidP="00DB4E9D">
      <w:pPr>
        <w:pStyle w:val="Bullet1"/>
      </w:pPr>
      <w:r>
        <w:separator/>
      </w:r>
    </w:p>
  </w:footnote>
  <w:footnote w:type="continuationSeparator" w:id="0">
    <w:p w:rsidR="00882E1D" w:rsidRDefault="00882E1D" w:rsidP="00DB4E9D">
      <w:pPr>
        <w:pStyle w:val="Bullet1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54A5"/>
    <w:multiLevelType w:val="hybridMultilevel"/>
    <w:tmpl w:val="ECCA9B40"/>
    <w:lvl w:ilvl="0" w:tplc="DD7C743A">
      <w:start w:val="1"/>
      <w:numFmt w:val="lowerLetter"/>
      <w:pStyle w:val="Numbera"/>
      <w:lvlText w:val="%1)"/>
      <w:lvlJc w:val="left"/>
      <w:pPr>
        <w:tabs>
          <w:tab w:val="num" w:pos="1152"/>
        </w:tabs>
        <w:ind w:left="1152" w:hanging="432"/>
      </w:pPr>
      <w:rPr>
        <w:rFonts w:ascii="Arial" w:hAnsi="Arial" w:hint="default"/>
        <w:sz w:val="24"/>
      </w:rPr>
    </w:lvl>
    <w:lvl w:ilvl="1" w:tplc="559489D2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E144676C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2BE8A7E2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3E8242E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58042C86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95F42686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32CAC66C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AC34CEE0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" w15:restartNumberingAfterBreak="0">
    <w:nsid w:val="278D0730"/>
    <w:multiLevelType w:val="hybridMultilevel"/>
    <w:tmpl w:val="BE9859FC"/>
    <w:lvl w:ilvl="0" w:tplc="4F96AFF6">
      <w:start w:val="1"/>
      <w:numFmt w:val="bullet"/>
      <w:pStyle w:val="Bullet1"/>
      <w:lvlText w:val=""/>
      <w:lvlJc w:val="left"/>
      <w:pPr>
        <w:tabs>
          <w:tab w:val="num" w:pos="737"/>
        </w:tabs>
        <w:ind w:left="737" w:hanging="6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E5F86"/>
    <w:multiLevelType w:val="hybridMultilevel"/>
    <w:tmpl w:val="BE869862"/>
    <w:lvl w:ilvl="0" w:tplc="0CA46EF4">
      <w:start w:val="1"/>
      <w:numFmt w:val="lowerRoman"/>
      <w:pStyle w:val="Numberi"/>
      <w:lvlText w:val="%1)"/>
      <w:lvlJc w:val="right"/>
      <w:pPr>
        <w:tabs>
          <w:tab w:val="num" w:pos="1656"/>
        </w:tabs>
        <w:ind w:left="1656" w:hanging="360"/>
      </w:pPr>
      <w:rPr>
        <w:rFonts w:ascii="Arial" w:hAnsi="Arial" w:hint="default"/>
        <w:b w:val="0"/>
        <w:i w:val="0"/>
        <w:sz w:val="24"/>
      </w:rPr>
    </w:lvl>
    <w:lvl w:ilvl="1" w:tplc="284EAE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5C3B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8A8F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D883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AE4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C8B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E00A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5076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131EFE"/>
    <w:multiLevelType w:val="multilevel"/>
    <w:tmpl w:val="603C673E"/>
    <w:lvl w:ilvl="0">
      <w:start w:val="1"/>
      <w:numFmt w:val="decimal"/>
      <w:pStyle w:val="Numb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lowerLetter"/>
      <w:lvlRestart w:val="0"/>
      <w:lvlText w:val="%5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2041"/>
        </w:tabs>
        <w:ind w:left="2041" w:hanging="601"/>
      </w:pPr>
      <w:rPr>
        <w:rFonts w:hint="default"/>
      </w:rPr>
    </w:lvl>
    <w:lvl w:ilvl="6">
      <w:start w:val="1"/>
      <w:numFmt w:val="bullet"/>
      <w:lvlText w:val="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24"/>
      </w:rPr>
    </w:lvl>
    <w:lvl w:ilvl="7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sz w:val="28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601"/>
      </w:pPr>
      <w:rPr>
        <w:rFonts w:ascii="Symbol" w:hAnsi="Symbol" w:hint="default"/>
        <w:sz w:val="28"/>
      </w:rPr>
    </w:lvl>
  </w:abstractNum>
  <w:abstractNum w:abstractNumId="4" w15:restartNumberingAfterBreak="0">
    <w:nsid w:val="67306954"/>
    <w:multiLevelType w:val="hybridMultilevel"/>
    <w:tmpl w:val="F4CE4500"/>
    <w:lvl w:ilvl="0" w:tplc="41EEA60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662619"/>
    <w:multiLevelType w:val="hybridMultilevel"/>
    <w:tmpl w:val="43F8FBF0"/>
    <w:lvl w:ilvl="0" w:tplc="D44C0BEE">
      <w:start w:val="1"/>
      <w:numFmt w:val="bullet"/>
      <w:pStyle w:val="Bullet2"/>
      <w:lvlText w:val=""/>
      <w:lvlJc w:val="left"/>
      <w:pPr>
        <w:tabs>
          <w:tab w:val="num" w:pos="1191"/>
        </w:tabs>
        <w:ind w:left="1191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87"/>
  <w:drawingGridVerticalSpacing w:val="187"/>
  <w:characterSpacingControl w:val="doNotCompress"/>
  <w:hdrShapeDefaults>
    <o:shapedefaults v:ext="edit" spidmax="11265">
      <o:colormru v:ext="edit" colors="#0068a6,#008c4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C7E"/>
    <w:rsid w:val="000460E6"/>
    <w:rsid w:val="000715BD"/>
    <w:rsid w:val="000B4E40"/>
    <w:rsid w:val="000B7DE8"/>
    <w:rsid w:val="000C5A4F"/>
    <w:rsid w:val="000D0129"/>
    <w:rsid w:val="00105C7E"/>
    <w:rsid w:val="00131ECC"/>
    <w:rsid w:val="00157D49"/>
    <w:rsid w:val="001D16E8"/>
    <w:rsid w:val="001F67C6"/>
    <w:rsid w:val="00200CB7"/>
    <w:rsid w:val="0021074A"/>
    <w:rsid w:val="00216018"/>
    <w:rsid w:val="0023129A"/>
    <w:rsid w:val="0024049A"/>
    <w:rsid w:val="002C2EEF"/>
    <w:rsid w:val="003B10E9"/>
    <w:rsid w:val="003D005E"/>
    <w:rsid w:val="004060D9"/>
    <w:rsid w:val="00440BEB"/>
    <w:rsid w:val="00497F56"/>
    <w:rsid w:val="004B51B9"/>
    <w:rsid w:val="004F24BC"/>
    <w:rsid w:val="005322E6"/>
    <w:rsid w:val="00562F2F"/>
    <w:rsid w:val="005A1570"/>
    <w:rsid w:val="005A29E7"/>
    <w:rsid w:val="005A5A87"/>
    <w:rsid w:val="005E397E"/>
    <w:rsid w:val="005E531C"/>
    <w:rsid w:val="00624C12"/>
    <w:rsid w:val="00645AB2"/>
    <w:rsid w:val="00651B43"/>
    <w:rsid w:val="00696858"/>
    <w:rsid w:val="006F1199"/>
    <w:rsid w:val="006F5A0F"/>
    <w:rsid w:val="00733BE3"/>
    <w:rsid w:val="00783022"/>
    <w:rsid w:val="007F7246"/>
    <w:rsid w:val="00814414"/>
    <w:rsid w:val="008454EC"/>
    <w:rsid w:val="00863FFD"/>
    <w:rsid w:val="00882E1D"/>
    <w:rsid w:val="008A7BDD"/>
    <w:rsid w:val="008B2AA3"/>
    <w:rsid w:val="008B2DB3"/>
    <w:rsid w:val="009166BA"/>
    <w:rsid w:val="00930E80"/>
    <w:rsid w:val="00977B67"/>
    <w:rsid w:val="00A01AA4"/>
    <w:rsid w:val="00AA642C"/>
    <w:rsid w:val="00B71D75"/>
    <w:rsid w:val="00B77427"/>
    <w:rsid w:val="00B97978"/>
    <w:rsid w:val="00BC42EA"/>
    <w:rsid w:val="00BD314A"/>
    <w:rsid w:val="00C10F84"/>
    <w:rsid w:val="00C95B5D"/>
    <w:rsid w:val="00CE5958"/>
    <w:rsid w:val="00D247D4"/>
    <w:rsid w:val="00D3061A"/>
    <w:rsid w:val="00DA14A5"/>
    <w:rsid w:val="00DB368F"/>
    <w:rsid w:val="00DB4E9D"/>
    <w:rsid w:val="00DC6611"/>
    <w:rsid w:val="00DE4417"/>
    <w:rsid w:val="00DF3697"/>
    <w:rsid w:val="00DF5451"/>
    <w:rsid w:val="00E12A39"/>
    <w:rsid w:val="00E56E4D"/>
    <w:rsid w:val="00E62805"/>
    <w:rsid w:val="00E87C8C"/>
    <w:rsid w:val="00EC288B"/>
    <w:rsid w:val="00EF20C0"/>
    <w:rsid w:val="00F06FD1"/>
    <w:rsid w:val="00F40133"/>
    <w:rsid w:val="00F64DCC"/>
    <w:rsid w:val="00F9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o:colormru v:ext="edit" colors="#0068a6,#008c44"/>
    </o:shapedefaults>
    <o:shapelayout v:ext="edit">
      <o:idmap v:ext="edit" data="1"/>
    </o:shapelayout>
  </w:shapeDefaults>
  <w:decimalSymbol w:val="."/>
  <w:listSeparator w:val=","/>
  <w14:docId w14:val="56FFD395"/>
  <w15:chartTrackingRefBased/>
  <w15:docId w15:val="{DEBD80E4-7ABA-42FA-BC54-6541BFFDF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C7E"/>
    <w:rPr>
      <w:rFonts w:ascii="Arial" w:hAnsi="Arial"/>
      <w:sz w:val="18"/>
      <w:szCs w:val="24"/>
      <w:lang w:eastAsia="en-US"/>
    </w:rPr>
  </w:style>
  <w:style w:type="paragraph" w:styleId="Heading1">
    <w:name w:val="heading 1"/>
    <w:aliases w:val="Centre"/>
    <w:basedOn w:val="Normal"/>
    <w:next w:val="Normal"/>
    <w:qFormat/>
    <w:rsid w:val="00200CB7"/>
    <w:pPr>
      <w:keepNext/>
      <w:jc w:val="center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Heading2">
    <w:name w:val="heading 2"/>
    <w:aliases w:val="Left"/>
    <w:basedOn w:val="Normal"/>
    <w:next w:val="Normal"/>
    <w:qFormat/>
    <w:rsid w:val="00200CB7"/>
    <w:pPr>
      <w:keepNext/>
      <w:outlineLvl w:val="1"/>
    </w:pPr>
    <w:rPr>
      <w:rFonts w:cs="Arial"/>
      <w:b/>
      <w:bCs/>
      <w:iCs/>
      <w:caps/>
      <w:szCs w:val="28"/>
    </w:rPr>
  </w:style>
  <w:style w:type="paragraph" w:styleId="Heading3">
    <w:name w:val="heading 3"/>
    <w:aliases w:val="Sub"/>
    <w:basedOn w:val="Normal"/>
    <w:next w:val="Normal"/>
    <w:qFormat/>
    <w:rsid w:val="00200CB7"/>
    <w:pPr>
      <w:keepNext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basedOn w:val="Normal"/>
    <w:rsid w:val="00200CB7"/>
    <w:pPr>
      <w:numPr>
        <w:numId w:val="1"/>
      </w:numPr>
    </w:pPr>
  </w:style>
  <w:style w:type="paragraph" w:customStyle="1" w:styleId="Bullet2">
    <w:name w:val="Bullet 2"/>
    <w:basedOn w:val="Bullet1"/>
    <w:rsid w:val="00200CB7"/>
    <w:pPr>
      <w:numPr>
        <w:numId w:val="2"/>
      </w:numPr>
    </w:pPr>
  </w:style>
  <w:style w:type="paragraph" w:customStyle="1" w:styleId="Number">
    <w:name w:val="Number"/>
    <w:basedOn w:val="Normal"/>
    <w:rsid w:val="00200CB7"/>
    <w:pPr>
      <w:numPr>
        <w:numId w:val="3"/>
      </w:numPr>
    </w:pPr>
  </w:style>
  <w:style w:type="paragraph" w:customStyle="1" w:styleId="Numbera">
    <w:name w:val="Number a)"/>
    <w:basedOn w:val="Normal"/>
    <w:rsid w:val="00200CB7"/>
    <w:pPr>
      <w:numPr>
        <w:numId w:val="4"/>
      </w:numPr>
    </w:pPr>
  </w:style>
  <w:style w:type="paragraph" w:customStyle="1" w:styleId="Numberi">
    <w:name w:val="Number i)"/>
    <w:basedOn w:val="Normal"/>
    <w:rsid w:val="00200CB7"/>
    <w:pPr>
      <w:numPr>
        <w:numId w:val="5"/>
      </w:numPr>
    </w:pPr>
  </w:style>
  <w:style w:type="table" w:styleId="TableGrid">
    <w:name w:val="Table Grid"/>
    <w:basedOn w:val="TableNormal"/>
    <w:rsid w:val="00131ECC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58" w:type="dxa"/>
        <w:bottom w:w="58" w:type="dxa"/>
        <w:right w:w="58" w:type="dxa"/>
      </w:tblCellMar>
    </w:tblPr>
  </w:style>
  <w:style w:type="paragraph" w:styleId="Header">
    <w:name w:val="header"/>
    <w:basedOn w:val="Normal"/>
    <w:rsid w:val="00105C7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05C7E"/>
    <w:pPr>
      <w:tabs>
        <w:tab w:val="center" w:pos="4153"/>
        <w:tab w:val="right" w:pos="8306"/>
      </w:tabs>
    </w:pPr>
  </w:style>
  <w:style w:type="character" w:styleId="Hyperlink">
    <w:name w:val="Hyperlink"/>
    <w:rsid w:val="00DB4E9D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733BE3"/>
    <w:rPr>
      <w:rFonts w:ascii="Arial" w:hAnsi="Arial"/>
      <w:sz w:val="18"/>
      <w:szCs w:val="24"/>
      <w:lang w:eastAsia="en-US"/>
    </w:rPr>
  </w:style>
  <w:style w:type="paragraph" w:styleId="NormalWeb">
    <w:name w:val="Normal (Web)"/>
    <w:basedOn w:val="Normal"/>
    <w:rsid w:val="001F67C6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1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411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is the statement  of general policy and arrangements for:</vt:lpstr>
    </vt:vector>
  </TitlesOfParts>
  <Company>Health and Safety Executive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the statement  of general policy and arrangements for:</dc:title>
  <dc:subject/>
  <dc:creator>ppaul</dc:creator>
  <cp:keywords/>
  <dc:description/>
  <cp:lastModifiedBy>Mark Ariyanayagam</cp:lastModifiedBy>
  <cp:revision>2</cp:revision>
  <dcterms:created xsi:type="dcterms:W3CDTF">2018-12-05T18:39:00Z</dcterms:created>
  <dcterms:modified xsi:type="dcterms:W3CDTF">2018-12-05T18:39:00Z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