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8" w:rsidRPr="005251F1" w:rsidRDefault="000B4CB5" w:rsidP="006C56B3">
      <w:pPr>
        <w:ind w:right="-613"/>
        <w:jc w:val="right"/>
      </w:pPr>
      <w:r>
        <w:rPr>
          <w:noProof/>
          <w:lang w:eastAsia="en-GB"/>
        </w:rPr>
        <w:drawing>
          <wp:inline distT="0" distB="0" distL="0" distR="0">
            <wp:extent cx="3493770" cy="93092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6352" cy="931612"/>
                    </a:xfrm>
                    <a:prstGeom prst="rect">
                      <a:avLst/>
                    </a:prstGeom>
                  </pic:spPr>
                </pic:pic>
              </a:graphicData>
            </a:graphic>
          </wp:inline>
        </w:drawing>
      </w:r>
    </w:p>
    <w:p w:rsidR="00CA09B8" w:rsidRPr="005251F1" w:rsidRDefault="00CA09B8" w:rsidP="00D91B09"/>
    <w:p w:rsidR="00CA09B8" w:rsidRPr="005251F1" w:rsidRDefault="00CA09B8" w:rsidP="00D91B09"/>
    <w:p w:rsidR="008115A6" w:rsidRDefault="008115A6" w:rsidP="00D91B09"/>
    <w:p w:rsidR="008115A6" w:rsidRDefault="008115A6" w:rsidP="00D91B09"/>
    <w:p w:rsidR="008115A6" w:rsidRDefault="008115A6" w:rsidP="00D91B09"/>
    <w:p w:rsidR="008115A6" w:rsidRPr="005251F1" w:rsidRDefault="008115A6" w:rsidP="00D91B09"/>
    <w:p w:rsidR="00CA09B8" w:rsidRPr="00816435" w:rsidRDefault="00F76276" w:rsidP="00816435">
      <w:pPr>
        <w:rPr>
          <w:b/>
          <w:sz w:val="24"/>
        </w:rPr>
      </w:pPr>
      <w:r>
        <w:rPr>
          <w:noProof/>
          <w:lang w:eastAsia="en-GB"/>
        </w:rPr>
        <mc:AlternateContent>
          <mc:Choice Requires="wps">
            <w:drawing>
              <wp:anchor distT="0" distB="0" distL="114300" distR="114300" simplePos="0" relativeHeight="251659264" behindDoc="0" locked="0" layoutInCell="1" allowOverlap="1" wp14:anchorId="4028A80A" wp14:editId="72C369CA">
                <wp:simplePos x="0" y="0"/>
                <wp:positionH relativeFrom="margin">
                  <wp:posOffset>0</wp:posOffset>
                </wp:positionH>
                <wp:positionV relativeFrom="paragraph">
                  <wp:posOffset>288925</wp:posOffset>
                </wp:positionV>
                <wp:extent cx="61817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a:noFill/>
                        <a:ln w="34925" cap="flat" cmpd="sng" algn="ctr">
                          <a:solidFill>
                            <a:srgbClr val="12318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3ADEC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75pt" to="486.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" strokecolor="#123181" strokeweight="2.75pt">
                <v:stroke joinstyle="miter"/>
                <w10:wrap anchorx="margin"/>
              </v:line>
            </w:pict>
          </mc:Fallback>
        </mc:AlternateContent>
      </w:r>
      <w:r w:rsidR="00D91B09" w:rsidRPr="00816435">
        <w:rPr>
          <w:b/>
          <w:sz w:val="24"/>
        </w:rPr>
        <w:t>PROJECT NAME</w:t>
      </w:r>
    </w:p>
    <w:p w:rsidR="00CA09B8" w:rsidRPr="005251F1" w:rsidRDefault="00CA09B8" w:rsidP="00D91B09">
      <w:pPr>
        <w:rPr>
          <w:u w:val="thick"/>
        </w:rPr>
      </w:pPr>
      <w:r w:rsidRPr="005251F1">
        <w:t xml:space="preserve">                      </w:t>
      </w:r>
    </w:p>
    <w:p w:rsidR="00CA09B8" w:rsidRPr="00816435" w:rsidRDefault="00821F11" w:rsidP="00816435">
      <w:pPr>
        <w:rPr>
          <w:b/>
          <w:sz w:val="24"/>
        </w:rPr>
      </w:pPr>
      <w:r>
        <w:rPr>
          <w:b/>
          <w:sz w:val="24"/>
        </w:rPr>
        <w:t>Lessons Learned Report</w:t>
      </w:r>
    </w:p>
    <w:p w:rsidR="00CA09B8" w:rsidRPr="005251F1" w:rsidRDefault="00CA09B8" w:rsidP="00D91B09"/>
    <w:p w:rsidR="00CA09B8" w:rsidRPr="00816435" w:rsidRDefault="00CA09B8" w:rsidP="00D91B09">
      <w:pPr>
        <w:pStyle w:val="Subtitle"/>
        <w:rPr>
          <w:b/>
          <w:sz w:val="24"/>
        </w:rPr>
      </w:pPr>
      <w:r w:rsidRPr="00816435">
        <w:rPr>
          <w:b/>
          <w:sz w:val="24"/>
        </w:rPr>
        <w:t xml:space="preserve">Prepared by: </w:t>
      </w:r>
      <w:r w:rsidRPr="00816435">
        <w:rPr>
          <w:rStyle w:val="CHANGEChar"/>
          <w:b w:val="0"/>
          <w:color w:val="auto"/>
          <w:sz w:val="24"/>
        </w:rPr>
        <w:t>Aut</w:t>
      </w:r>
      <w:r w:rsidR="00D91B09" w:rsidRPr="00816435">
        <w:rPr>
          <w:rStyle w:val="CHANGEChar"/>
          <w:b w:val="0"/>
          <w:color w:val="auto"/>
          <w:sz w:val="24"/>
        </w:rPr>
        <w:t>h</w:t>
      </w:r>
      <w:r w:rsidRPr="00816435">
        <w:rPr>
          <w:rStyle w:val="CHANGEChar"/>
          <w:b w:val="0"/>
          <w:color w:val="auto"/>
          <w:sz w:val="24"/>
        </w:rPr>
        <w:t>or</w:t>
      </w:r>
    </w:p>
    <w:p w:rsidR="00CA09B8" w:rsidRPr="005251F1" w:rsidRDefault="00CA09B8" w:rsidP="00D91B09"/>
    <w:p w:rsidR="00CA09B8" w:rsidRPr="005251F1" w:rsidRDefault="00CA09B8" w:rsidP="00D91B09">
      <w:bookmarkStart w:id="0" w:name="_GoBack"/>
      <w:bookmarkEnd w:id="0"/>
    </w:p>
    <w:p w:rsidR="00CA09B8" w:rsidRPr="005251F1" w:rsidRDefault="00CA09B8" w:rsidP="00D91B09">
      <w:bookmarkStart w:id="1" w:name="_Toc35067444"/>
      <w:bookmarkStart w:id="2" w:name="_Toc35067449"/>
    </w:p>
    <w:p w:rsidR="00CA09B8" w:rsidRPr="00816435" w:rsidRDefault="00CA09B8" w:rsidP="00816435">
      <w:pPr>
        <w:rPr>
          <w:b/>
          <w:sz w:val="24"/>
        </w:rPr>
      </w:pPr>
      <w:r w:rsidRPr="00816435">
        <w:rPr>
          <w:b/>
          <w:sz w:val="24"/>
        </w:rPr>
        <w:t>PURPOSE OF DOCUMENT</w:t>
      </w:r>
    </w:p>
    <w:p w:rsidR="00CA09B8" w:rsidRPr="00D91B09" w:rsidRDefault="00821F11" w:rsidP="00D91B09">
      <w:r>
        <w:t>The purpose of the Lessons Learned Report is to pass on any lessons that can be usefully applied to other projects. The data in the report should be used by a corporate group, such as quality assurance, who are responsible for the quality management system, in order to refine, change and improve the standards. Statistics on how much effort was needed for products can help improve future estimating.</w:t>
      </w:r>
    </w:p>
    <w:p w:rsidR="00CA09B8" w:rsidRPr="005251F1" w:rsidRDefault="00CA09B8" w:rsidP="00D91B09"/>
    <w:p w:rsidR="00CA09B8" w:rsidRPr="009A6660" w:rsidRDefault="00CB49B6" w:rsidP="009A6660">
      <w:pPr>
        <w:rPr>
          <w:b/>
          <w:sz w:val="24"/>
        </w:rPr>
      </w:pPr>
      <w:r w:rsidRPr="009A6660">
        <w:rPr>
          <w:b/>
          <w:sz w:val="24"/>
        </w:rPr>
        <w:t>RACI</w:t>
      </w:r>
    </w:p>
    <w:tbl>
      <w:tblPr>
        <w:tblStyle w:val="TableGrid"/>
        <w:tblW w:w="0" w:type="auto"/>
        <w:tblLook w:val="04A0" w:firstRow="1" w:lastRow="0" w:firstColumn="1" w:lastColumn="0" w:noHBand="0" w:noVBand="1"/>
      </w:tblPr>
      <w:tblGrid>
        <w:gridCol w:w="2254"/>
        <w:gridCol w:w="2254"/>
        <w:gridCol w:w="2254"/>
        <w:gridCol w:w="2254"/>
      </w:tblGrid>
      <w:tr w:rsidR="00CB49B6" w:rsidTr="00CB49B6">
        <w:tc>
          <w:tcPr>
            <w:tcW w:w="2254" w:type="dxa"/>
          </w:tcPr>
          <w:p w:rsidR="00CB49B6" w:rsidRDefault="00CB49B6" w:rsidP="00530620">
            <w:pPr>
              <w:pStyle w:val="TableBody"/>
            </w:pPr>
            <w:r>
              <w:t>Responsible</w:t>
            </w:r>
          </w:p>
        </w:tc>
        <w:tc>
          <w:tcPr>
            <w:tcW w:w="2254" w:type="dxa"/>
          </w:tcPr>
          <w:p w:rsidR="00CB49B6" w:rsidRDefault="00CB49B6" w:rsidP="00530620">
            <w:pPr>
              <w:pStyle w:val="TableBody"/>
            </w:pPr>
            <w:r>
              <w:t>Accountable</w:t>
            </w:r>
          </w:p>
        </w:tc>
        <w:tc>
          <w:tcPr>
            <w:tcW w:w="2254" w:type="dxa"/>
          </w:tcPr>
          <w:p w:rsidR="00CB49B6" w:rsidRDefault="00CB49B6" w:rsidP="00530620">
            <w:pPr>
              <w:pStyle w:val="TableBody"/>
            </w:pPr>
            <w:r>
              <w:t>Consult</w:t>
            </w:r>
          </w:p>
        </w:tc>
        <w:tc>
          <w:tcPr>
            <w:tcW w:w="2254" w:type="dxa"/>
          </w:tcPr>
          <w:p w:rsidR="00CB49B6" w:rsidRDefault="00CB49B6" w:rsidP="00530620">
            <w:pPr>
              <w:pStyle w:val="TableBody"/>
            </w:pPr>
            <w:r>
              <w:t>Inform</w:t>
            </w:r>
          </w:p>
        </w:tc>
      </w:tr>
      <w:tr w:rsidR="00644D49" w:rsidRPr="004C64D8" w:rsidTr="00A517CF">
        <w:tc>
          <w:tcPr>
            <w:tcW w:w="2254" w:type="dxa"/>
          </w:tcPr>
          <w:p w:rsidR="00644D49" w:rsidRPr="004C64D8" w:rsidRDefault="00644D49" w:rsidP="00A517CF">
            <w:pPr>
              <w:pStyle w:val="TableBody"/>
            </w:pPr>
            <w:r w:rsidRPr="004C64D8">
              <w:t>Project Manager</w:t>
            </w:r>
          </w:p>
        </w:tc>
        <w:tc>
          <w:tcPr>
            <w:tcW w:w="2254" w:type="dxa"/>
          </w:tcPr>
          <w:p w:rsidR="00644D49" w:rsidRPr="004C64D8" w:rsidRDefault="00D57571" w:rsidP="00A517CF">
            <w:pPr>
              <w:pStyle w:val="TableBody"/>
            </w:pPr>
            <w:r w:rsidRPr="004C64D8">
              <w:t>Project Board &amp; Project Executive</w:t>
            </w:r>
          </w:p>
        </w:tc>
        <w:tc>
          <w:tcPr>
            <w:tcW w:w="2254" w:type="dxa"/>
          </w:tcPr>
          <w:p w:rsidR="00644D49" w:rsidRPr="004C64D8" w:rsidRDefault="00644D49" w:rsidP="00A517CF">
            <w:pPr>
              <w:pStyle w:val="TableBody"/>
            </w:pPr>
          </w:p>
        </w:tc>
        <w:tc>
          <w:tcPr>
            <w:tcW w:w="2254" w:type="dxa"/>
          </w:tcPr>
          <w:p w:rsidR="00644D49" w:rsidRPr="004C64D8" w:rsidRDefault="00644D49" w:rsidP="009A6660">
            <w:pPr>
              <w:pStyle w:val="TableBody"/>
            </w:pPr>
            <w:r w:rsidRPr="004C64D8">
              <w:t xml:space="preserve">PMO, Business Analyst, </w:t>
            </w:r>
            <w:r w:rsidR="009A6660">
              <w:t>B</w:t>
            </w:r>
            <w:r w:rsidRPr="004C64D8">
              <w:t xml:space="preserve">usiness Owner, Infrastructure, Applications, </w:t>
            </w:r>
            <w:r w:rsidR="009A6660">
              <w:t>Service Management</w:t>
            </w:r>
            <w:r w:rsidRPr="004C64D8">
              <w:t>, Research IT</w:t>
            </w:r>
            <w:r w:rsidR="00D57571">
              <w:t>, FRMs</w:t>
            </w:r>
          </w:p>
        </w:tc>
      </w:tr>
    </w:tbl>
    <w:p w:rsidR="00CB49B6" w:rsidRDefault="00CB49B6" w:rsidP="00CB49B6"/>
    <w:p w:rsidR="004E0F20" w:rsidRDefault="00EE35D0" w:rsidP="00816435">
      <w:r w:rsidRPr="000B4CB5">
        <w:rPr>
          <w:i/>
          <w:color w:val="123181"/>
        </w:rPr>
        <w:t>Guidance Note</w:t>
      </w:r>
      <w:r w:rsidR="00CB49B6" w:rsidRPr="000B4CB5">
        <w:rPr>
          <w:i/>
          <w:color w:val="123181"/>
        </w:rPr>
        <w:t>: This should show who is responsible, accountable, consulted and informed with regard the document</w:t>
      </w:r>
      <w:r w:rsidR="004E0F20">
        <w:br w:type="page"/>
      </w:r>
    </w:p>
    <w:p w:rsidR="00CA09B8" w:rsidRPr="00816435" w:rsidRDefault="00CA09B8" w:rsidP="00816435">
      <w:pPr>
        <w:rPr>
          <w:b/>
        </w:rPr>
      </w:pPr>
      <w:r w:rsidRPr="00816435">
        <w:rPr>
          <w:b/>
        </w:rPr>
        <w:lastRenderedPageBreak/>
        <w:t>DOCUMENT CONTROL</w:t>
      </w:r>
      <w:bookmarkEnd w:id="1"/>
      <w:bookmarkEnd w:id="2"/>
    </w:p>
    <w:p w:rsidR="00CA09B8" w:rsidRPr="005251F1" w:rsidRDefault="00CA09B8" w:rsidP="00D91B09"/>
    <w:p w:rsidR="00CA09B8" w:rsidRPr="00816435" w:rsidRDefault="00D91B09" w:rsidP="008115A6">
      <w:pPr>
        <w:pStyle w:val="CHANGE"/>
        <w:rPr>
          <w:color w:val="auto"/>
        </w:rPr>
      </w:pPr>
      <w:r w:rsidRPr="00816435">
        <w:rPr>
          <w:color w:val="auto"/>
        </w:rPr>
        <w:t>CHANGE CONTROL TABLE</w:t>
      </w:r>
    </w:p>
    <w:tbl>
      <w:tblPr>
        <w:tblpPr w:leftFromText="180" w:rightFromText="180" w:vertAnchor="text" w:horzAnchor="margin" w:tblpY="73"/>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0"/>
        <w:gridCol w:w="1764"/>
        <w:gridCol w:w="2747"/>
        <w:gridCol w:w="1594"/>
        <w:gridCol w:w="2853"/>
      </w:tblGrid>
      <w:tr w:rsidR="00CA09B8" w:rsidRPr="00530620" w:rsidTr="000B4CB5">
        <w:trPr>
          <w:trHeight w:val="369"/>
        </w:trPr>
        <w:tc>
          <w:tcPr>
            <w:tcW w:w="950"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Version</w:t>
            </w:r>
          </w:p>
        </w:tc>
        <w:tc>
          <w:tcPr>
            <w:tcW w:w="1764"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Amendment</w:t>
            </w:r>
          </w:p>
        </w:tc>
        <w:tc>
          <w:tcPr>
            <w:tcW w:w="2747"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Description</w:t>
            </w:r>
          </w:p>
        </w:tc>
        <w:tc>
          <w:tcPr>
            <w:tcW w:w="1594"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Release Date</w:t>
            </w:r>
          </w:p>
        </w:tc>
        <w:tc>
          <w:tcPr>
            <w:tcW w:w="2853"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Updated by</w:t>
            </w:r>
          </w:p>
        </w:tc>
      </w:tr>
      <w:tr w:rsidR="00CA09B8" w:rsidRPr="005251F1" w:rsidTr="00944752">
        <w:trPr>
          <w:trHeight w:val="470"/>
        </w:trPr>
        <w:tc>
          <w:tcPr>
            <w:tcW w:w="950" w:type="dxa"/>
            <w:vAlign w:val="center"/>
          </w:tcPr>
          <w:p w:rsidR="00CA09B8" w:rsidRPr="005251F1" w:rsidRDefault="00CA09B8" w:rsidP="00530620">
            <w:pPr>
              <w:pStyle w:val="TableBody"/>
            </w:pPr>
          </w:p>
        </w:tc>
        <w:tc>
          <w:tcPr>
            <w:tcW w:w="1764" w:type="dxa"/>
            <w:vAlign w:val="center"/>
          </w:tcPr>
          <w:p w:rsidR="00CA09B8" w:rsidRPr="005251F1" w:rsidRDefault="00CA09B8" w:rsidP="00530620">
            <w:pPr>
              <w:pStyle w:val="TableBody"/>
            </w:pPr>
          </w:p>
        </w:tc>
        <w:tc>
          <w:tcPr>
            <w:tcW w:w="2747" w:type="dxa"/>
            <w:vAlign w:val="center"/>
          </w:tcPr>
          <w:p w:rsidR="00CA09B8" w:rsidRPr="005251F1" w:rsidRDefault="00CA09B8" w:rsidP="00530620">
            <w:pPr>
              <w:pStyle w:val="TableBody"/>
            </w:pPr>
          </w:p>
        </w:tc>
        <w:tc>
          <w:tcPr>
            <w:tcW w:w="1594" w:type="dxa"/>
            <w:vAlign w:val="center"/>
          </w:tcPr>
          <w:p w:rsidR="00CA09B8" w:rsidRPr="005251F1" w:rsidRDefault="00CA09B8" w:rsidP="00530620">
            <w:pPr>
              <w:pStyle w:val="TableBody"/>
            </w:pPr>
          </w:p>
        </w:tc>
        <w:tc>
          <w:tcPr>
            <w:tcW w:w="2853" w:type="dxa"/>
            <w:vAlign w:val="center"/>
          </w:tcPr>
          <w:p w:rsidR="00CA09B8" w:rsidRPr="005251F1" w:rsidRDefault="00CA09B8" w:rsidP="00530620">
            <w:pPr>
              <w:pStyle w:val="TableBody"/>
            </w:pPr>
          </w:p>
        </w:tc>
      </w:tr>
    </w:tbl>
    <w:p w:rsidR="00CA09B8" w:rsidRPr="005251F1" w:rsidRDefault="00CA09B8" w:rsidP="00D91B09"/>
    <w:p w:rsidR="00CA09B8" w:rsidRPr="00816435" w:rsidRDefault="00CA09B8" w:rsidP="00816435">
      <w:pPr>
        <w:rPr>
          <w:b/>
        </w:rPr>
      </w:pPr>
      <w:bookmarkStart w:id="3" w:name="_Toc35067445"/>
      <w:bookmarkStart w:id="4" w:name="_Toc35067450"/>
      <w:r w:rsidRPr="00816435">
        <w:rPr>
          <w:b/>
        </w:rPr>
        <w:t xml:space="preserve">APPROVALS </w:t>
      </w:r>
    </w:p>
    <w:tbl>
      <w:tblPr>
        <w:tblW w:w="98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37"/>
        <w:gridCol w:w="3969"/>
        <w:gridCol w:w="1984"/>
        <w:gridCol w:w="1326"/>
      </w:tblGrid>
      <w:tr w:rsidR="00CA09B8" w:rsidRPr="00530620" w:rsidTr="000B4CB5">
        <w:trPr>
          <w:trHeight w:val="369"/>
        </w:trPr>
        <w:tc>
          <w:tcPr>
            <w:tcW w:w="2537"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Approver</w:t>
            </w:r>
          </w:p>
        </w:tc>
        <w:tc>
          <w:tcPr>
            <w:tcW w:w="3969"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Title</w:t>
            </w:r>
          </w:p>
        </w:tc>
        <w:tc>
          <w:tcPr>
            <w:tcW w:w="1984"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Date of issue</w:t>
            </w:r>
          </w:p>
        </w:tc>
        <w:tc>
          <w:tcPr>
            <w:tcW w:w="1326"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Version</w:t>
            </w:r>
          </w:p>
        </w:tc>
      </w:tr>
      <w:tr w:rsidR="00CA09B8" w:rsidRPr="005251F1" w:rsidTr="00530620">
        <w:trPr>
          <w:trHeight w:val="531"/>
        </w:trPr>
        <w:tc>
          <w:tcPr>
            <w:tcW w:w="2537" w:type="dxa"/>
            <w:vAlign w:val="center"/>
          </w:tcPr>
          <w:p w:rsidR="00CA09B8" w:rsidRPr="00D91B09" w:rsidRDefault="00CA09B8" w:rsidP="00530620">
            <w:pPr>
              <w:pStyle w:val="TableBody"/>
            </w:pPr>
          </w:p>
        </w:tc>
        <w:tc>
          <w:tcPr>
            <w:tcW w:w="3969" w:type="dxa"/>
            <w:vAlign w:val="center"/>
          </w:tcPr>
          <w:p w:rsidR="00CA09B8" w:rsidRPr="00D91B09" w:rsidRDefault="00CA09B8" w:rsidP="00530620">
            <w:pPr>
              <w:pStyle w:val="TableBody"/>
            </w:pPr>
          </w:p>
        </w:tc>
        <w:tc>
          <w:tcPr>
            <w:tcW w:w="1984" w:type="dxa"/>
            <w:vAlign w:val="center"/>
          </w:tcPr>
          <w:p w:rsidR="00CA09B8" w:rsidRPr="00D91B09" w:rsidRDefault="00CA09B8" w:rsidP="00530620">
            <w:pPr>
              <w:pStyle w:val="TableBody"/>
            </w:pPr>
          </w:p>
        </w:tc>
        <w:tc>
          <w:tcPr>
            <w:tcW w:w="1326" w:type="dxa"/>
            <w:vAlign w:val="center"/>
          </w:tcPr>
          <w:p w:rsidR="00CA09B8" w:rsidRPr="00D91B09" w:rsidRDefault="00CA09B8" w:rsidP="00530620">
            <w:pPr>
              <w:pStyle w:val="TableBody"/>
            </w:pPr>
          </w:p>
        </w:tc>
      </w:tr>
      <w:tr w:rsidR="00CA09B8" w:rsidRPr="005251F1" w:rsidTr="00530620">
        <w:trPr>
          <w:trHeight w:val="531"/>
        </w:trPr>
        <w:tc>
          <w:tcPr>
            <w:tcW w:w="2537" w:type="dxa"/>
            <w:vAlign w:val="center"/>
          </w:tcPr>
          <w:p w:rsidR="00CA09B8" w:rsidRPr="00D91B09" w:rsidRDefault="00CA09B8" w:rsidP="00530620">
            <w:pPr>
              <w:pStyle w:val="TableBody"/>
            </w:pPr>
          </w:p>
        </w:tc>
        <w:tc>
          <w:tcPr>
            <w:tcW w:w="3969" w:type="dxa"/>
            <w:vAlign w:val="center"/>
          </w:tcPr>
          <w:p w:rsidR="00CA09B8" w:rsidRPr="00D91B09" w:rsidRDefault="00CA09B8" w:rsidP="00530620">
            <w:pPr>
              <w:pStyle w:val="TableBody"/>
            </w:pPr>
          </w:p>
        </w:tc>
        <w:tc>
          <w:tcPr>
            <w:tcW w:w="1984" w:type="dxa"/>
            <w:vAlign w:val="center"/>
          </w:tcPr>
          <w:p w:rsidR="00CA09B8" w:rsidRPr="00D91B09" w:rsidRDefault="00CA09B8" w:rsidP="00530620">
            <w:pPr>
              <w:pStyle w:val="TableBody"/>
            </w:pPr>
          </w:p>
        </w:tc>
        <w:tc>
          <w:tcPr>
            <w:tcW w:w="1326" w:type="dxa"/>
            <w:vAlign w:val="center"/>
          </w:tcPr>
          <w:p w:rsidR="00CA09B8" w:rsidRPr="00D91B09" w:rsidRDefault="00CA09B8" w:rsidP="00530620">
            <w:pPr>
              <w:pStyle w:val="TableBody"/>
            </w:pPr>
          </w:p>
        </w:tc>
      </w:tr>
      <w:tr w:rsidR="00D91B09" w:rsidRPr="005251F1" w:rsidTr="00530620">
        <w:trPr>
          <w:trHeight w:val="531"/>
        </w:trPr>
        <w:tc>
          <w:tcPr>
            <w:tcW w:w="2537" w:type="dxa"/>
            <w:vAlign w:val="center"/>
          </w:tcPr>
          <w:p w:rsidR="00D91B09" w:rsidRPr="00D91B09" w:rsidRDefault="00D91B09" w:rsidP="00530620">
            <w:pPr>
              <w:pStyle w:val="TableBody"/>
            </w:pPr>
          </w:p>
        </w:tc>
        <w:tc>
          <w:tcPr>
            <w:tcW w:w="3969" w:type="dxa"/>
            <w:vAlign w:val="center"/>
          </w:tcPr>
          <w:p w:rsidR="00D91B09" w:rsidRPr="00D91B09" w:rsidRDefault="00D91B09" w:rsidP="00530620">
            <w:pPr>
              <w:pStyle w:val="TableBody"/>
            </w:pPr>
          </w:p>
        </w:tc>
        <w:tc>
          <w:tcPr>
            <w:tcW w:w="1984" w:type="dxa"/>
            <w:vAlign w:val="center"/>
          </w:tcPr>
          <w:p w:rsidR="00D91B09" w:rsidRPr="00D91B09" w:rsidRDefault="00D91B09" w:rsidP="00530620">
            <w:pPr>
              <w:pStyle w:val="TableBody"/>
            </w:pPr>
          </w:p>
        </w:tc>
        <w:tc>
          <w:tcPr>
            <w:tcW w:w="1326" w:type="dxa"/>
            <w:vAlign w:val="center"/>
          </w:tcPr>
          <w:p w:rsidR="00D91B09" w:rsidRPr="00D91B09" w:rsidRDefault="00D91B09" w:rsidP="00530620">
            <w:pPr>
              <w:pStyle w:val="TableBody"/>
            </w:pPr>
          </w:p>
        </w:tc>
      </w:tr>
      <w:tr w:rsidR="00D91B09" w:rsidRPr="005251F1" w:rsidTr="00530620">
        <w:trPr>
          <w:trHeight w:val="531"/>
        </w:trPr>
        <w:tc>
          <w:tcPr>
            <w:tcW w:w="2537" w:type="dxa"/>
            <w:vAlign w:val="center"/>
          </w:tcPr>
          <w:p w:rsidR="00D91B09" w:rsidRPr="00D91B09" w:rsidRDefault="00D91B09" w:rsidP="00530620">
            <w:pPr>
              <w:pStyle w:val="TableBody"/>
            </w:pPr>
          </w:p>
        </w:tc>
        <w:tc>
          <w:tcPr>
            <w:tcW w:w="3969" w:type="dxa"/>
            <w:vAlign w:val="center"/>
          </w:tcPr>
          <w:p w:rsidR="00D91B09" w:rsidRPr="00D91B09" w:rsidRDefault="00D91B09" w:rsidP="00530620">
            <w:pPr>
              <w:pStyle w:val="TableBody"/>
            </w:pPr>
          </w:p>
        </w:tc>
        <w:tc>
          <w:tcPr>
            <w:tcW w:w="1984" w:type="dxa"/>
            <w:vAlign w:val="center"/>
          </w:tcPr>
          <w:p w:rsidR="00D91B09" w:rsidRPr="00D91B09" w:rsidRDefault="00D91B09" w:rsidP="00530620">
            <w:pPr>
              <w:pStyle w:val="TableBody"/>
            </w:pPr>
          </w:p>
        </w:tc>
        <w:tc>
          <w:tcPr>
            <w:tcW w:w="1326" w:type="dxa"/>
            <w:vAlign w:val="center"/>
          </w:tcPr>
          <w:p w:rsidR="00D91B09" w:rsidRPr="00D91B09" w:rsidRDefault="00D91B09" w:rsidP="00530620">
            <w:pPr>
              <w:pStyle w:val="TableBody"/>
            </w:pPr>
          </w:p>
        </w:tc>
      </w:tr>
      <w:bookmarkEnd w:id="3"/>
      <w:bookmarkEnd w:id="4"/>
    </w:tbl>
    <w:p w:rsidR="00CA09B8" w:rsidRPr="005251F1" w:rsidRDefault="00CA09B8" w:rsidP="00D91B09"/>
    <w:p w:rsidR="00CA09B8" w:rsidRPr="005251F1" w:rsidRDefault="00CA09B8" w:rsidP="00816435">
      <w:r w:rsidRPr="00816435">
        <w:rPr>
          <w:b/>
          <w:sz w:val="24"/>
        </w:rPr>
        <w:t>DISTRIBUTION</w:t>
      </w:r>
    </w:p>
    <w:p w:rsidR="00CA09B8" w:rsidRPr="005251F1" w:rsidRDefault="00CA09B8" w:rsidP="00D91B09">
      <w:r w:rsidRPr="005251F1">
        <w:t>This document has been distributed to:</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37"/>
        <w:gridCol w:w="3969"/>
        <w:gridCol w:w="1984"/>
        <w:gridCol w:w="1276"/>
      </w:tblGrid>
      <w:tr w:rsidR="00CA09B8" w:rsidRPr="00530620" w:rsidTr="000B4CB5">
        <w:trPr>
          <w:trHeight w:val="369"/>
        </w:trPr>
        <w:tc>
          <w:tcPr>
            <w:tcW w:w="2537"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Name</w:t>
            </w:r>
          </w:p>
        </w:tc>
        <w:tc>
          <w:tcPr>
            <w:tcW w:w="3969"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Title</w:t>
            </w:r>
          </w:p>
        </w:tc>
        <w:tc>
          <w:tcPr>
            <w:tcW w:w="1984"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Date of issue</w:t>
            </w:r>
          </w:p>
        </w:tc>
        <w:tc>
          <w:tcPr>
            <w:tcW w:w="1276" w:type="dxa"/>
            <w:tcBorders>
              <w:top w:val="double" w:sz="4" w:space="0" w:color="auto"/>
              <w:bottom w:val="single" w:sz="4" w:space="0" w:color="auto"/>
            </w:tcBorders>
            <w:shd w:val="clear" w:color="auto" w:fill="123181"/>
            <w:vAlign w:val="center"/>
          </w:tcPr>
          <w:p w:rsidR="00CA09B8" w:rsidRPr="00530620" w:rsidRDefault="00CA09B8" w:rsidP="00530620">
            <w:pPr>
              <w:pStyle w:val="TableBody"/>
              <w:rPr>
                <w:b/>
              </w:rPr>
            </w:pPr>
            <w:r w:rsidRPr="00530620">
              <w:rPr>
                <w:b/>
              </w:rPr>
              <w:t>Version</w:t>
            </w:r>
          </w:p>
        </w:tc>
      </w:tr>
      <w:tr w:rsidR="00CA09B8" w:rsidRPr="005251F1" w:rsidTr="00530620">
        <w:trPr>
          <w:trHeight w:val="531"/>
        </w:trPr>
        <w:tc>
          <w:tcPr>
            <w:tcW w:w="2537" w:type="dxa"/>
            <w:vAlign w:val="center"/>
          </w:tcPr>
          <w:p w:rsidR="00CA09B8" w:rsidRPr="00D91B09" w:rsidRDefault="00CA09B8" w:rsidP="00530620">
            <w:pPr>
              <w:pStyle w:val="TableBody"/>
            </w:pPr>
          </w:p>
        </w:tc>
        <w:tc>
          <w:tcPr>
            <w:tcW w:w="3969" w:type="dxa"/>
            <w:vAlign w:val="center"/>
          </w:tcPr>
          <w:p w:rsidR="00CA09B8" w:rsidRPr="00D91B09" w:rsidRDefault="00CA09B8" w:rsidP="00530620">
            <w:pPr>
              <w:pStyle w:val="TableBody"/>
            </w:pPr>
          </w:p>
        </w:tc>
        <w:tc>
          <w:tcPr>
            <w:tcW w:w="1984" w:type="dxa"/>
            <w:vAlign w:val="center"/>
          </w:tcPr>
          <w:p w:rsidR="00CA09B8" w:rsidRPr="00D91B09" w:rsidRDefault="00CA09B8" w:rsidP="00530620">
            <w:pPr>
              <w:pStyle w:val="TableBody"/>
            </w:pPr>
          </w:p>
        </w:tc>
        <w:tc>
          <w:tcPr>
            <w:tcW w:w="1276" w:type="dxa"/>
            <w:vAlign w:val="center"/>
          </w:tcPr>
          <w:p w:rsidR="00CA09B8" w:rsidRPr="00D91B09" w:rsidRDefault="00CA09B8" w:rsidP="00530620">
            <w:pPr>
              <w:pStyle w:val="TableBody"/>
            </w:pPr>
          </w:p>
        </w:tc>
      </w:tr>
      <w:tr w:rsidR="00CA09B8" w:rsidRPr="005251F1" w:rsidTr="00530620">
        <w:trPr>
          <w:trHeight w:val="531"/>
        </w:trPr>
        <w:tc>
          <w:tcPr>
            <w:tcW w:w="2537" w:type="dxa"/>
            <w:vAlign w:val="center"/>
          </w:tcPr>
          <w:p w:rsidR="00CA09B8" w:rsidRPr="00D91B09" w:rsidRDefault="00CA09B8" w:rsidP="00530620">
            <w:pPr>
              <w:pStyle w:val="TableBody"/>
            </w:pPr>
          </w:p>
        </w:tc>
        <w:tc>
          <w:tcPr>
            <w:tcW w:w="3969" w:type="dxa"/>
            <w:vAlign w:val="center"/>
          </w:tcPr>
          <w:p w:rsidR="00CA09B8" w:rsidRPr="00D91B09" w:rsidRDefault="00CA09B8" w:rsidP="00530620">
            <w:pPr>
              <w:pStyle w:val="TableBody"/>
            </w:pPr>
          </w:p>
        </w:tc>
        <w:tc>
          <w:tcPr>
            <w:tcW w:w="1984" w:type="dxa"/>
            <w:vAlign w:val="center"/>
          </w:tcPr>
          <w:p w:rsidR="00CA09B8" w:rsidRPr="00D91B09" w:rsidRDefault="00CA09B8" w:rsidP="00530620">
            <w:pPr>
              <w:pStyle w:val="TableBody"/>
            </w:pPr>
          </w:p>
        </w:tc>
        <w:tc>
          <w:tcPr>
            <w:tcW w:w="1276" w:type="dxa"/>
            <w:vAlign w:val="center"/>
          </w:tcPr>
          <w:p w:rsidR="00CA09B8" w:rsidRPr="00D91B09" w:rsidRDefault="00CA09B8" w:rsidP="00530620">
            <w:pPr>
              <w:pStyle w:val="TableBody"/>
            </w:pPr>
          </w:p>
        </w:tc>
      </w:tr>
      <w:tr w:rsidR="00CA09B8" w:rsidRPr="005251F1" w:rsidTr="00530620">
        <w:trPr>
          <w:trHeight w:val="531"/>
        </w:trPr>
        <w:tc>
          <w:tcPr>
            <w:tcW w:w="2537" w:type="dxa"/>
            <w:vAlign w:val="center"/>
          </w:tcPr>
          <w:p w:rsidR="00CA09B8" w:rsidRPr="00D91B09" w:rsidRDefault="00CA09B8" w:rsidP="00530620">
            <w:pPr>
              <w:pStyle w:val="TableBody"/>
            </w:pPr>
          </w:p>
        </w:tc>
        <w:tc>
          <w:tcPr>
            <w:tcW w:w="3969" w:type="dxa"/>
            <w:vAlign w:val="center"/>
          </w:tcPr>
          <w:p w:rsidR="00CA09B8" w:rsidRPr="00D91B09" w:rsidRDefault="00CA09B8" w:rsidP="00530620">
            <w:pPr>
              <w:pStyle w:val="TableBody"/>
            </w:pPr>
          </w:p>
        </w:tc>
        <w:tc>
          <w:tcPr>
            <w:tcW w:w="1984" w:type="dxa"/>
            <w:vAlign w:val="center"/>
          </w:tcPr>
          <w:p w:rsidR="00CA09B8" w:rsidRPr="00D91B09" w:rsidRDefault="00CA09B8" w:rsidP="00530620">
            <w:pPr>
              <w:pStyle w:val="TableBody"/>
            </w:pPr>
          </w:p>
        </w:tc>
        <w:tc>
          <w:tcPr>
            <w:tcW w:w="1276" w:type="dxa"/>
            <w:vAlign w:val="center"/>
          </w:tcPr>
          <w:p w:rsidR="00CA09B8" w:rsidRPr="00D91B09" w:rsidRDefault="00CA09B8" w:rsidP="00530620">
            <w:pPr>
              <w:pStyle w:val="TableBody"/>
            </w:pPr>
          </w:p>
        </w:tc>
      </w:tr>
      <w:tr w:rsidR="00CA09B8" w:rsidRPr="005251F1" w:rsidTr="00530620">
        <w:trPr>
          <w:trHeight w:val="531"/>
        </w:trPr>
        <w:tc>
          <w:tcPr>
            <w:tcW w:w="2537" w:type="dxa"/>
            <w:vAlign w:val="center"/>
          </w:tcPr>
          <w:p w:rsidR="00CA09B8" w:rsidRPr="00D91B09" w:rsidRDefault="00CA09B8" w:rsidP="00530620">
            <w:pPr>
              <w:pStyle w:val="TableBody"/>
            </w:pPr>
          </w:p>
        </w:tc>
        <w:tc>
          <w:tcPr>
            <w:tcW w:w="3969" w:type="dxa"/>
            <w:vAlign w:val="center"/>
          </w:tcPr>
          <w:p w:rsidR="00CA09B8" w:rsidRPr="00D91B09" w:rsidRDefault="00CA09B8" w:rsidP="00530620">
            <w:pPr>
              <w:pStyle w:val="TableBody"/>
            </w:pPr>
          </w:p>
        </w:tc>
        <w:tc>
          <w:tcPr>
            <w:tcW w:w="1984" w:type="dxa"/>
            <w:vAlign w:val="center"/>
          </w:tcPr>
          <w:p w:rsidR="00CA09B8" w:rsidRPr="00D91B09" w:rsidRDefault="00CA09B8" w:rsidP="00530620">
            <w:pPr>
              <w:pStyle w:val="TableBody"/>
            </w:pPr>
          </w:p>
        </w:tc>
        <w:tc>
          <w:tcPr>
            <w:tcW w:w="1276" w:type="dxa"/>
            <w:vAlign w:val="center"/>
          </w:tcPr>
          <w:p w:rsidR="00CA09B8" w:rsidRPr="00D91B09" w:rsidRDefault="00CA09B8" w:rsidP="00530620">
            <w:pPr>
              <w:pStyle w:val="TableBody"/>
            </w:pPr>
          </w:p>
        </w:tc>
      </w:tr>
      <w:tr w:rsidR="00CA09B8" w:rsidRPr="005251F1" w:rsidTr="00530620">
        <w:trPr>
          <w:trHeight w:val="531"/>
        </w:trPr>
        <w:tc>
          <w:tcPr>
            <w:tcW w:w="2537" w:type="dxa"/>
            <w:vAlign w:val="center"/>
          </w:tcPr>
          <w:p w:rsidR="00CA09B8" w:rsidRPr="00D91B09" w:rsidRDefault="00CA09B8" w:rsidP="00530620">
            <w:pPr>
              <w:pStyle w:val="TableBody"/>
            </w:pPr>
          </w:p>
        </w:tc>
        <w:tc>
          <w:tcPr>
            <w:tcW w:w="3969" w:type="dxa"/>
            <w:vAlign w:val="center"/>
          </w:tcPr>
          <w:p w:rsidR="00CA09B8" w:rsidRPr="00D91B09" w:rsidRDefault="00CA09B8" w:rsidP="00530620">
            <w:pPr>
              <w:pStyle w:val="TableBody"/>
            </w:pPr>
          </w:p>
        </w:tc>
        <w:tc>
          <w:tcPr>
            <w:tcW w:w="1984" w:type="dxa"/>
            <w:vAlign w:val="center"/>
          </w:tcPr>
          <w:p w:rsidR="00CA09B8" w:rsidRPr="00D91B09" w:rsidRDefault="00CA09B8" w:rsidP="00530620">
            <w:pPr>
              <w:pStyle w:val="TableBody"/>
            </w:pPr>
          </w:p>
        </w:tc>
        <w:tc>
          <w:tcPr>
            <w:tcW w:w="1276" w:type="dxa"/>
            <w:vAlign w:val="center"/>
          </w:tcPr>
          <w:p w:rsidR="00CA09B8" w:rsidRPr="00D91B09" w:rsidRDefault="00CA09B8" w:rsidP="00530620">
            <w:pPr>
              <w:pStyle w:val="TableBody"/>
            </w:pPr>
          </w:p>
        </w:tc>
      </w:tr>
      <w:tr w:rsidR="00CA09B8" w:rsidRPr="005251F1" w:rsidTr="00530620">
        <w:trPr>
          <w:trHeight w:val="531"/>
        </w:trPr>
        <w:tc>
          <w:tcPr>
            <w:tcW w:w="2537" w:type="dxa"/>
            <w:vAlign w:val="center"/>
          </w:tcPr>
          <w:p w:rsidR="00CA09B8" w:rsidRPr="00D91B09" w:rsidRDefault="00CA09B8" w:rsidP="00530620">
            <w:pPr>
              <w:pStyle w:val="TableBody"/>
            </w:pPr>
          </w:p>
        </w:tc>
        <w:tc>
          <w:tcPr>
            <w:tcW w:w="3969" w:type="dxa"/>
            <w:vAlign w:val="center"/>
          </w:tcPr>
          <w:p w:rsidR="00CA09B8" w:rsidRPr="00D91B09" w:rsidRDefault="00CA09B8" w:rsidP="00530620">
            <w:pPr>
              <w:pStyle w:val="TableBody"/>
            </w:pPr>
          </w:p>
        </w:tc>
        <w:tc>
          <w:tcPr>
            <w:tcW w:w="1984" w:type="dxa"/>
            <w:vAlign w:val="center"/>
          </w:tcPr>
          <w:p w:rsidR="00CA09B8" w:rsidRPr="00D91B09" w:rsidRDefault="00CA09B8" w:rsidP="00530620">
            <w:pPr>
              <w:pStyle w:val="TableBody"/>
            </w:pPr>
          </w:p>
        </w:tc>
        <w:tc>
          <w:tcPr>
            <w:tcW w:w="1276" w:type="dxa"/>
            <w:vAlign w:val="center"/>
          </w:tcPr>
          <w:p w:rsidR="00CA09B8" w:rsidRPr="00D91B09" w:rsidRDefault="00CA09B8" w:rsidP="00530620">
            <w:pPr>
              <w:pStyle w:val="TableBody"/>
            </w:pPr>
          </w:p>
        </w:tc>
      </w:tr>
      <w:tr w:rsidR="00CA09B8" w:rsidRPr="005251F1" w:rsidTr="00530620">
        <w:trPr>
          <w:trHeight w:val="531"/>
        </w:trPr>
        <w:tc>
          <w:tcPr>
            <w:tcW w:w="2537" w:type="dxa"/>
            <w:vAlign w:val="center"/>
          </w:tcPr>
          <w:p w:rsidR="00CA09B8" w:rsidRPr="00D91B09" w:rsidRDefault="00CA09B8" w:rsidP="00530620">
            <w:pPr>
              <w:pStyle w:val="TableBody"/>
            </w:pPr>
          </w:p>
        </w:tc>
        <w:tc>
          <w:tcPr>
            <w:tcW w:w="3969" w:type="dxa"/>
            <w:vAlign w:val="center"/>
          </w:tcPr>
          <w:p w:rsidR="00CA09B8" w:rsidRPr="00D91B09" w:rsidRDefault="00CA09B8" w:rsidP="00530620">
            <w:pPr>
              <w:pStyle w:val="TableBody"/>
            </w:pPr>
          </w:p>
        </w:tc>
        <w:tc>
          <w:tcPr>
            <w:tcW w:w="1984" w:type="dxa"/>
            <w:vAlign w:val="center"/>
          </w:tcPr>
          <w:p w:rsidR="00CA09B8" w:rsidRPr="00D91B09" w:rsidRDefault="00CA09B8" w:rsidP="00530620">
            <w:pPr>
              <w:pStyle w:val="TableBody"/>
            </w:pPr>
          </w:p>
        </w:tc>
        <w:tc>
          <w:tcPr>
            <w:tcW w:w="1276" w:type="dxa"/>
            <w:vAlign w:val="center"/>
          </w:tcPr>
          <w:p w:rsidR="00CA09B8" w:rsidRPr="00D91B09" w:rsidRDefault="00CA09B8" w:rsidP="00530620">
            <w:pPr>
              <w:pStyle w:val="TableBody"/>
            </w:pPr>
          </w:p>
        </w:tc>
      </w:tr>
    </w:tbl>
    <w:p w:rsidR="00B70BBE" w:rsidRPr="005251F1" w:rsidRDefault="00B70BBE" w:rsidP="00D91B09"/>
    <w:p w:rsidR="00E4776E" w:rsidRPr="005251F1" w:rsidRDefault="00E4776E" w:rsidP="00D91B09"/>
    <w:p w:rsidR="004E0F20" w:rsidRDefault="004E0F20" w:rsidP="00D91B09">
      <w:r>
        <w:br w:type="page"/>
      </w:r>
    </w:p>
    <w:p w:rsidR="00E4776E" w:rsidRDefault="00E4776E" w:rsidP="00D91B09"/>
    <w:sdt>
      <w:sdtPr>
        <w:rPr>
          <w:b/>
          <w:sz w:val="24"/>
        </w:rPr>
        <w:id w:val="-427348892"/>
        <w:docPartObj>
          <w:docPartGallery w:val="Table of Contents"/>
          <w:docPartUnique/>
        </w:docPartObj>
      </w:sdtPr>
      <w:sdtEndPr>
        <w:rPr>
          <w:noProof/>
          <w:sz w:val="22"/>
        </w:rPr>
      </w:sdtEndPr>
      <w:sdtContent>
        <w:p w:rsidR="00944752" w:rsidRPr="009A6660" w:rsidRDefault="00944752" w:rsidP="009A6660">
          <w:pPr>
            <w:rPr>
              <w:b/>
              <w:sz w:val="24"/>
            </w:rPr>
          </w:pPr>
          <w:r w:rsidRPr="009A6660">
            <w:rPr>
              <w:b/>
              <w:sz w:val="24"/>
            </w:rPr>
            <w:t>Contents</w:t>
          </w:r>
        </w:p>
        <w:p w:rsidR="009A6660" w:rsidRDefault="00944752">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r>
            <w:fldChar w:fldCharType="begin"/>
          </w:r>
          <w:r>
            <w:instrText xml:space="preserve"> TOC \o "1-3" \h \z \u </w:instrText>
          </w:r>
          <w:r>
            <w:fldChar w:fldCharType="separate"/>
          </w:r>
          <w:hyperlink w:anchor="_Toc445395568" w:history="1">
            <w:r w:rsidR="009A6660" w:rsidRPr="00E51EE4">
              <w:rPr>
                <w:rStyle w:val="Hyperlink"/>
                <w:noProof/>
              </w:rPr>
              <w:t>1</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Management Summary</w:t>
            </w:r>
            <w:r w:rsidR="009A6660">
              <w:rPr>
                <w:noProof/>
                <w:webHidden/>
              </w:rPr>
              <w:tab/>
            </w:r>
            <w:r w:rsidR="009A6660">
              <w:rPr>
                <w:noProof/>
                <w:webHidden/>
              </w:rPr>
              <w:fldChar w:fldCharType="begin"/>
            </w:r>
            <w:r w:rsidR="009A6660">
              <w:rPr>
                <w:noProof/>
                <w:webHidden/>
              </w:rPr>
              <w:instrText xml:space="preserve"> PAGEREF _Toc445395568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A6660" w:rsidRDefault="000B4CB5">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5395569" w:history="1">
            <w:r w:rsidR="009A6660" w:rsidRPr="00E51EE4">
              <w:rPr>
                <w:rStyle w:val="Hyperlink"/>
                <w:noProof/>
              </w:rPr>
              <w:t>2</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What management, project activities and quality processes went well?</w:t>
            </w:r>
            <w:r w:rsidR="009A6660">
              <w:rPr>
                <w:noProof/>
                <w:webHidden/>
              </w:rPr>
              <w:tab/>
            </w:r>
            <w:r w:rsidR="009A6660">
              <w:rPr>
                <w:noProof/>
                <w:webHidden/>
              </w:rPr>
              <w:fldChar w:fldCharType="begin"/>
            </w:r>
            <w:r w:rsidR="009A6660">
              <w:rPr>
                <w:noProof/>
                <w:webHidden/>
              </w:rPr>
              <w:instrText xml:space="preserve"> PAGEREF _Toc445395569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A6660" w:rsidRDefault="000B4CB5">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5395570" w:history="1">
            <w:r w:rsidR="009A6660" w:rsidRPr="00E51EE4">
              <w:rPr>
                <w:rStyle w:val="Hyperlink"/>
                <w:noProof/>
              </w:rPr>
              <w:t>3</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What management, project activities and quality processes went badly?</w:t>
            </w:r>
            <w:r w:rsidR="009A6660">
              <w:rPr>
                <w:noProof/>
                <w:webHidden/>
              </w:rPr>
              <w:tab/>
            </w:r>
            <w:r w:rsidR="009A6660">
              <w:rPr>
                <w:noProof/>
                <w:webHidden/>
              </w:rPr>
              <w:fldChar w:fldCharType="begin"/>
            </w:r>
            <w:r w:rsidR="009A6660">
              <w:rPr>
                <w:noProof/>
                <w:webHidden/>
              </w:rPr>
              <w:instrText xml:space="preserve"> PAGEREF _Toc445395570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A6660" w:rsidRDefault="000B4CB5">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5395571" w:history="1">
            <w:r w:rsidR="009A6660" w:rsidRPr="00E51EE4">
              <w:rPr>
                <w:rStyle w:val="Hyperlink"/>
                <w:noProof/>
              </w:rPr>
              <w:t>4</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What management, project activities and quality processes were lacking?</w:t>
            </w:r>
            <w:r w:rsidR="009A6660">
              <w:rPr>
                <w:noProof/>
                <w:webHidden/>
              </w:rPr>
              <w:tab/>
            </w:r>
            <w:r w:rsidR="009A6660">
              <w:rPr>
                <w:noProof/>
                <w:webHidden/>
              </w:rPr>
              <w:fldChar w:fldCharType="begin"/>
            </w:r>
            <w:r w:rsidR="009A6660">
              <w:rPr>
                <w:noProof/>
                <w:webHidden/>
              </w:rPr>
              <w:instrText xml:space="preserve"> PAGEREF _Toc445395571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A6660" w:rsidRDefault="000B4CB5">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5395572" w:history="1">
            <w:r w:rsidR="009A6660" w:rsidRPr="00E51EE4">
              <w:rPr>
                <w:rStyle w:val="Hyperlink"/>
                <w:noProof/>
              </w:rPr>
              <w:t>5</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Description of any abnormal events which caused deviations</w:t>
            </w:r>
            <w:r w:rsidR="009A6660">
              <w:rPr>
                <w:noProof/>
                <w:webHidden/>
              </w:rPr>
              <w:tab/>
            </w:r>
            <w:r w:rsidR="009A6660">
              <w:rPr>
                <w:noProof/>
                <w:webHidden/>
              </w:rPr>
              <w:fldChar w:fldCharType="begin"/>
            </w:r>
            <w:r w:rsidR="009A6660">
              <w:rPr>
                <w:noProof/>
                <w:webHidden/>
              </w:rPr>
              <w:instrText xml:space="preserve"> PAGEREF _Toc445395572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A6660" w:rsidRDefault="000B4CB5">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5395573" w:history="1">
            <w:r w:rsidR="009A6660" w:rsidRPr="00E51EE4">
              <w:rPr>
                <w:rStyle w:val="Hyperlink"/>
                <w:noProof/>
              </w:rPr>
              <w:t>6</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Assessment of technical methods and tools used</w:t>
            </w:r>
            <w:r w:rsidR="009A6660">
              <w:rPr>
                <w:noProof/>
                <w:webHidden/>
              </w:rPr>
              <w:tab/>
            </w:r>
            <w:r w:rsidR="009A6660">
              <w:rPr>
                <w:noProof/>
                <w:webHidden/>
              </w:rPr>
              <w:fldChar w:fldCharType="begin"/>
            </w:r>
            <w:r w:rsidR="009A6660">
              <w:rPr>
                <w:noProof/>
                <w:webHidden/>
              </w:rPr>
              <w:instrText xml:space="preserve"> PAGEREF _Toc445395573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A6660" w:rsidRDefault="000B4CB5">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5395574" w:history="1">
            <w:r w:rsidR="009A6660" w:rsidRPr="00E51EE4">
              <w:rPr>
                <w:rStyle w:val="Hyperlink"/>
                <w:noProof/>
              </w:rPr>
              <w:t>7</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Analysis of project Issues and their results</w:t>
            </w:r>
            <w:r w:rsidR="009A6660">
              <w:rPr>
                <w:noProof/>
                <w:webHidden/>
              </w:rPr>
              <w:tab/>
            </w:r>
            <w:r w:rsidR="009A6660">
              <w:rPr>
                <w:noProof/>
                <w:webHidden/>
              </w:rPr>
              <w:fldChar w:fldCharType="begin"/>
            </w:r>
            <w:r w:rsidR="009A6660">
              <w:rPr>
                <w:noProof/>
                <w:webHidden/>
              </w:rPr>
              <w:instrText xml:space="preserve"> PAGEREF _Toc445395574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A6660" w:rsidRDefault="000B4CB5">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5395575" w:history="1">
            <w:r w:rsidR="009A6660" w:rsidRPr="00E51EE4">
              <w:rPr>
                <w:rStyle w:val="Hyperlink"/>
                <w:noProof/>
              </w:rPr>
              <w:t>8</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Recommendations for future enhancement or modification of the project management method</w:t>
            </w:r>
            <w:r w:rsidR="009A6660">
              <w:rPr>
                <w:noProof/>
                <w:webHidden/>
              </w:rPr>
              <w:tab/>
            </w:r>
            <w:r w:rsidR="009A6660">
              <w:rPr>
                <w:noProof/>
                <w:webHidden/>
              </w:rPr>
              <w:fldChar w:fldCharType="begin"/>
            </w:r>
            <w:r w:rsidR="009A6660">
              <w:rPr>
                <w:noProof/>
                <w:webHidden/>
              </w:rPr>
              <w:instrText xml:space="preserve"> PAGEREF _Toc445395575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A6660" w:rsidRDefault="000B4CB5">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5395576" w:history="1">
            <w:r w:rsidR="009A6660" w:rsidRPr="00E51EE4">
              <w:rPr>
                <w:rStyle w:val="Hyperlink"/>
                <w:noProof/>
              </w:rPr>
              <w:t>9</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Effort required to create the products</w:t>
            </w:r>
            <w:r w:rsidR="009A6660">
              <w:rPr>
                <w:noProof/>
                <w:webHidden/>
              </w:rPr>
              <w:tab/>
            </w:r>
            <w:r w:rsidR="009A6660">
              <w:rPr>
                <w:noProof/>
                <w:webHidden/>
              </w:rPr>
              <w:fldChar w:fldCharType="begin"/>
            </w:r>
            <w:r w:rsidR="009A6660">
              <w:rPr>
                <w:noProof/>
                <w:webHidden/>
              </w:rPr>
              <w:instrText xml:space="preserve"> PAGEREF _Toc445395576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A6660" w:rsidRDefault="000B4CB5">
          <w:pPr>
            <w:pStyle w:val="TOC1"/>
            <w:tabs>
              <w:tab w:val="left" w:pos="66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5395577" w:history="1">
            <w:r w:rsidR="009A6660" w:rsidRPr="00E51EE4">
              <w:rPr>
                <w:rStyle w:val="Hyperlink"/>
                <w:noProof/>
              </w:rPr>
              <w:t>10</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Effectiveness of Quality Reviews and other error trapping exercise</w:t>
            </w:r>
            <w:r w:rsidR="009A6660">
              <w:rPr>
                <w:noProof/>
                <w:webHidden/>
              </w:rPr>
              <w:tab/>
            </w:r>
            <w:r w:rsidR="009A6660">
              <w:rPr>
                <w:noProof/>
                <w:webHidden/>
              </w:rPr>
              <w:fldChar w:fldCharType="begin"/>
            </w:r>
            <w:r w:rsidR="009A6660">
              <w:rPr>
                <w:noProof/>
                <w:webHidden/>
              </w:rPr>
              <w:instrText xml:space="preserve"> PAGEREF _Toc445395577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A6660" w:rsidRDefault="000B4CB5">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5395578" w:history="1">
            <w:r w:rsidR="009A6660" w:rsidRPr="00E51EE4">
              <w:rPr>
                <w:rStyle w:val="Hyperlink"/>
                <w:noProof/>
              </w:rPr>
              <w:t>11</w:t>
            </w:r>
            <w:r w:rsidR="009A6660">
              <w:rPr>
                <w:rFonts w:asciiTheme="minorHAnsi" w:eastAsiaTheme="minorEastAsia" w:hAnsiTheme="minorHAnsi" w:cstheme="minorBidi"/>
                <w:b w:val="0"/>
                <w:bCs w:val="0"/>
                <w:noProof/>
                <w:kern w:val="0"/>
                <w:sz w:val="22"/>
                <w:szCs w:val="22"/>
                <w:lang w:eastAsia="en-GB"/>
                <w14:ligatures w14:val="none"/>
              </w:rPr>
              <w:tab/>
            </w:r>
            <w:r w:rsidR="009A6660" w:rsidRPr="00E51EE4">
              <w:rPr>
                <w:rStyle w:val="Hyperlink"/>
                <w:noProof/>
              </w:rPr>
              <w:t>Lessons Learned Log</w:t>
            </w:r>
            <w:r w:rsidR="009A6660">
              <w:rPr>
                <w:noProof/>
                <w:webHidden/>
              </w:rPr>
              <w:tab/>
            </w:r>
            <w:r w:rsidR="009A6660">
              <w:rPr>
                <w:noProof/>
                <w:webHidden/>
              </w:rPr>
              <w:fldChar w:fldCharType="begin"/>
            </w:r>
            <w:r w:rsidR="009A6660">
              <w:rPr>
                <w:noProof/>
                <w:webHidden/>
              </w:rPr>
              <w:instrText xml:space="preserve"> PAGEREF _Toc445395578 \h </w:instrText>
            </w:r>
            <w:r w:rsidR="009A6660">
              <w:rPr>
                <w:noProof/>
                <w:webHidden/>
              </w:rPr>
            </w:r>
            <w:r w:rsidR="009A6660">
              <w:rPr>
                <w:noProof/>
                <w:webHidden/>
              </w:rPr>
              <w:fldChar w:fldCharType="separate"/>
            </w:r>
            <w:r w:rsidR="00160EA2">
              <w:rPr>
                <w:noProof/>
                <w:webHidden/>
              </w:rPr>
              <w:t>4</w:t>
            </w:r>
            <w:r w:rsidR="009A6660">
              <w:rPr>
                <w:noProof/>
                <w:webHidden/>
              </w:rPr>
              <w:fldChar w:fldCharType="end"/>
            </w:r>
          </w:hyperlink>
        </w:p>
        <w:p w:rsidR="00944752" w:rsidRDefault="00944752">
          <w:r>
            <w:rPr>
              <w:b/>
              <w:bCs/>
              <w:noProof/>
            </w:rPr>
            <w:fldChar w:fldCharType="end"/>
          </w:r>
        </w:p>
      </w:sdtContent>
    </w:sdt>
    <w:p w:rsidR="004E0F20" w:rsidRDefault="004E0F20" w:rsidP="004E0F20">
      <w:r>
        <w:br w:type="page"/>
      </w:r>
    </w:p>
    <w:p w:rsidR="00E4776E" w:rsidRDefault="00821F11" w:rsidP="00821F11">
      <w:pPr>
        <w:pStyle w:val="Heading1"/>
      </w:pPr>
      <w:bookmarkStart w:id="5" w:name="_Toc445395568"/>
      <w:r>
        <w:lastRenderedPageBreak/>
        <w:t>Management Summary</w:t>
      </w:r>
      <w:bookmarkEnd w:id="5"/>
    </w:p>
    <w:p w:rsidR="00160EA2" w:rsidRPr="000B4CB5" w:rsidRDefault="00160EA2" w:rsidP="00160EA2">
      <w:pPr>
        <w:rPr>
          <w:i/>
          <w:color w:val="123181"/>
        </w:rPr>
      </w:pPr>
      <w:r w:rsidRPr="000B4CB5">
        <w:rPr>
          <w:i/>
          <w:color w:val="123181"/>
        </w:rPr>
        <w:t>Guidance Note: Provide a general summary of the lessons learned, drawing the reader’s attention to the main areas of interest.</w:t>
      </w:r>
    </w:p>
    <w:p w:rsidR="00F354E6" w:rsidRPr="000B4CB5" w:rsidRDefault="00F354E6" w:rsidP="00F354E6">
      <w:pPr>
        <w:rPr>
          <w:color w:val="123181"/>
        </w:rPr>
      </w:pPr>
    </w:p>
    <w:p w:rsidR="00821F11" w:rsidRDefault="00821F11" w:rsidP="00F354E6">
      <w:pPr>
        <w:pStyle w:val="Heading1"/>
      </w:pPr>
      <w:bookmarkStart w:id="6" w:name="_Toc295225470"/>
      <w:bookmarkStart w:id="7" w:name="_Toc295226247"/>
      <w:bookmarkStart w:id="8" w:name="_Toc295226405"/>
      <w:bookmarkStart w:id="9" w:name="_Toc295227536"/>
      <w:bookmarkStart w:id="10" w:name="_Toc295227575"/>
      <w:bookmarkStart w:id="11" w:name="_Toc378677499"/>
      <w:bookmarkStart w:id="12" w:name="_Toc445395569"/>
      <w:r w:rsidRPr="00193971">
        <w:t xml:space="preserve">What </w:t>
      </w:r>
      <w:r>
        <w:t>management, p</w:t>
      </w:r>
      <w:r w:rsidRPr="00193971">
        <w:t>roject activities and quality processes went well?</w:t>
      </w:r>
      <w:bookmarkEnd w:id="6"/>
      <w:bookmarkEnd w:id="7"/>
      <w:bookmarkEnd w:id="8"/>
      <w:bookmarkEnd w:id="9"/>
      <w:bookmarkEnd w:id="10"/>
      <w:bookmarkEnd w:id="11"/>
      <w:bookmarkEnd w:id="12"/>
    </w:p>
    <w:p w:rsidR="00160EA2" w:rsidRPr="000B4CB5" w:rsidRDefault="00160EA2" w:rsidP="00160EA2">
      <w:pPr>
        <w:rPr>
          <w:i/>
          <w:color w:val="123181"/>
        </w:rPr>
      </w:pPr>
      <w:bookmarkStart w:id="13" w:name="_Toc295225471"/>
      <w:bookmarkStart w:id="14" w:name="_Toc295226248"/>
      <w:bookmarkStart w:id="15" w:name="_Toc295226406"/>
      <w:bookmarkStart w:id="16" w:name="_Toc295227537"/>
      <w:bookmarkStart w:id="17" w:name="_Toc295227576"/>
      <w:bookmarkStart w:id="18" w:name="_Toc378677500"/>
      <w:r w:rsidRPr="000B4CB5">
        <w:rPr>
          <w:i/>
          <w:color w:val="123181"/>
        </w:rPr>
        <w:t>Guidance Note: Describe the management, project, and quality processes that went well.</w:t>
      </w:r>
    </w:p>
    <w:p w:rsidR="00821F11" w:rsidRPr="000B4CB5" w:rsidRDefault="00821F11" w:rsidP="00821F11">
      <w:pPr>
        <w:rPr>
          <w:color w:val="123181"/>
        </w:rPr>
      </w:pPr>
    </w:p>
    <w:p w:rsidR="00821F11" w:rsidRPr="00AC6E43" w:rsidRDefault="00821F11" w:rsidP="00821F11">
      <w:pPr>
        <w:pStyle w:val="Heading1"/>
      </w:pPr>
      <w:bookmarkStart w:id="19" w:name="_Toc445395570"/>
      <w:r>
        <w:t>What management, project activities and quality processes went badly?</w:t>
      </w:r>
      <w:bookmarkEnd w:id="13"/>
      <w:bookmarkEnd w:id="14"/>
      <w:bookmarkEnd w:id="15"/>
      <w:bookmarkEnd w:id="16"/>
      <w:bookmarkEnd w:id="17"/>
      <w:bookmarkEnd w:id="18"/>
      <w:bookmarkEnd w:id="19"/>
    </w:p>
    <w:p w:rsidR="00160EA2" w:rsidRPr="000B4CB5" w:rsidRDefault="00160EA2" w:rsidP="00160EA2">
      <w:pPr>
        <w:rPr>
          <w:i/>
          <w:color w:val="123181"/>
        </w:rPr>
      </w:pPr>
      <w:bookmarkStart w:id="20" w:name="_Toc437422903"/>
      <w:r w:rsidRPr="000B4CB5">
        <w:rPr>
          <w:i/>
          <w:color w:val="123181"/>
        </w:rPr>
        <w:t>Guidance Note: Describe the management, project, and quality processes that went badly.</w:t>
      </w:r>
    </w:p>
    <w:p w:rsidR="00821F11" w:rsidRDefault="00821F11" w:rsidP="00821F11"/>
    <w:p w:rsidR="00821F11" w:rsidRPr="005251F1" w:rsidRDefault="00821F11" w:rsidP="00821F11">
      <w:pPr>
        <w:pStyle w:val="Heading1"/>
      </w:pPr>
      <w:bookmarkStart w:id="21" w:name="_Toc295225472"/>
      <w:bookmarkStart w:id="22" w:name="_Toc295226249"/>
      <w:bookmarkStart w:id="23" w:name="_Toc295226407"/>
      <w:bookmarkStart w:id="24" w:name="_Toc295227538"/>
      <w:bookmarkStart w:id="25" w:name="_Toc295227577"/>
      <w:bookmarkStart w:id="26" w:name="_Toc378677501"/>
      <w:bookmarkStart w:id="27" w:name="_Toc445395571"/>
      <w:bookmarkEnd w:id="20"/>
      <w:r>
        <w:t>What management, p</w:t>
      </w:r>
      <w:r w:rsidRPr="006A6831">
        <w:t>roject activities and quality processes were lacking</w:t>
      </w:r>
      <w:r>
        <w:t>?</w:t>
      </w:r>
      <w:bookmarkEnd w:id="21"/>
      <w:bookmarkEnd w:id="22"/>
      <w:bookmarkEnd w:id="23"/>
      <w:bookmarkEnd w:id="24"/>
      <w:bookmarkEnd w:id="25"/>
      <w:bookmarkEnd w:id="26"/>
      <w:bookmarkEnd w:id="27"/>
    </w:p>
    <w:p w:rsidR="00160EA2" w:rsidRPr="000B4CB5" w:rsidRDefault="00160EA2" w:rsidP="00160EA2">
      <w:pPr>
        <w:rPr>
          <w:i/>
          <w:color w:val="123181"/>
        </w:rPr>
      </w:pPr>
      <w:r w:rsidRPr="000B4CB5">
        <w:rPr>
          <w:i/>
          <w:color w:val="123181"/>
        </w:rPr>
        <w:t>Guidance Note: Describe the management, project, and quality processes that were lacking, e.g. unsuitable for the work undertaken.</w:t>
      </w:r>
    </w:p>
    <w:p w:rsidR="00821F11" w:rsidRDefault="00821F11" w:rsidP="00821F11"/>
    <w:p w:rsidR="00821F11" w:rsidRDefault="00821F11" w:rsidP="00821F11">
      <w:pPr>
        <w:pStyle w:val="Heading1"/>
      </w:pPr>
      <w:bookmarkStart w:id="28" w:name="_Toc445395572"/>
      <w:r>
        <w:t>Description of any abnormal events which caused deviations</w:t>
      </w:r>
      <w:bookmarkEnd w:id="28"/>
    </w:p>
    <w:p w:rsidR="00160EA2" w:rsidRPr="000B4CB5" w:rsidRDefault="00160EA2" w:rsidP="00160EA2">
      <w:pPr>
        <w:rPr>
          <w:i/>
          <w:color w:val="123181"/>
        </w:rPr>
      </w:pPr>
      <w:r w:rsidRPr="000B4CB5">
        <w:rPr>
          <w:i/>
          <w:color w:val="123181"/>
        </w:rPr>
        <w:t>Guidance Note: Describe any abnormal events (e.g. events outside the control of the project) which caused deviation from the project plan.</w:t>
      </w:r>
    </w:p>
    <w:p w:rsidR="00821F11" w:rsidRDefault="00821F11" w:rsidP="00821F11"/>
    <w:p w:rsidR="00821F11" w:rsidRDefault="00821F11" w:rsidP="00821F11">
      <w:pPr>
        <w:pStyle w:val="Heading1"/>
      </w:pPr>
      <w:bookmarkStart w:id="29" w:name="_Toc445395573"/>
      <w:r>
        <w:t>Assessment of technical methods and tools used</w:t>
      </w:r>
      <w:bookmarkEnd w:id="29"/>
    </w:p>
    <w:p w:rsidR="00160EA2" w:rsidRPr="000B4CB5" w:rsidRDefault="00160EA2" w:rsidP="00160EA2">
      <w:pPr>
        <w:rPr>
          <w:i/>
          <w:color w:val="123181"/>
        </w:rPr>
      </w:pPr>
      <w:r w:rsidRPr="000B4CB5">
        <w:rPr>
          <w:i/>
          <w:color w:val="123181"/>
        </w:rPr>
        <w:t>Guidance Note: Give an assessment of the main technical methods and tools used on the project.</w:t>
      </w:r>
    </w:p>
    <w:p w:rsidR="00821F11" w:rsidRDefault="00821F11" w:rsidP="00821F11"/>
    <w:p w:rsidR="00821F11" w:rsidRDefault="00821F11" w:rsidP="00821F11">
      <w:pPr>
        <w:pStyle w:val="Heading1"/>
      </w:pPr>
      <w:bookmarkStart w:id="30" w:name="_Toc445395574"/>
      <w:r>
        <w:t>Analysis of project Issues and their results</w:t>
      </w:r>
      <w:bookmarkEnd w:id="30"/>
    </w:p>
    <w:p w:rsidR="00160EA2" w:rsidRPr="000B4CB5" w:rsidRDefault="00160EA2" w:rsidP="00160EA2">
      <w:pPr>
        <w:rPr>
          <w:i/>
          <w:color w:val="123181"/>
        </w:rPr>
      </w:pPr>
      <w:r w:rsidRPr="000B4CB5">
        <w:rPr>
          <w:i/>
          <w:color w:val="123181"/>
        </w:rPr>
        <w:t xml:space="preserve">Guidance Note: </w:t>
      </w:r>
      <w:r w:rsidR="000D163C" w:rsidRPr="000B4CB5">
        <w:rPr>
          <w:i/>
          <w:color w:val="123181"/>
        </w:rPr>
        <w:t>Provide an analysis of the project issues and how they impacted the project.</w:t>
      </w:r>
    </w:p>
    <w:p w:rsidR="00821F11" w:rsidRDefault="00821F11" w:rsidP="00821F11"/>
    <w:p w:rsidR="00821F11" w:rsidRDefault="00821F11" w:rsidP="00821F11">
      <w:pPr>
        <w:pStyle w:val="Heading1"/>
      </w:pPr>
      <w:bookmarkStart w:id="31" w:name="_Toc445395575"/>
      <w:r w:rsidRPr="0065054B">
        <w:t>Recommendations for future enhancement or modification of the project management</w:t>
      </w:r>
      <w:r>
        <w:t xml:space="preserve"> method</w:t>
      </w:r>
      <w:bookmarkEnd w:id="31"/>
    </w:p>
    <w:p w:rsidR="000D163C" w:rsidRPr="004A1A13" w:rsidRDefault="000D163C" w:rsidP="000D163C">
      <w:pPr>
        <w:rPr>
          <w:i/>
          <w:color w:val="538135" w:themeColor="accent6" w:themeShade="BF"/>
        </w:rPr>
      </w:pPr>
      <w:r w:rsidRPr="000B4CB5">
        <w:rPr>
          <w:i/>
          <w:color w:val="123181"/>
        </w:rPr>
        <w:t>Guidance Note: Provide any recommendations for enhancing or modifying the project Gateway Process</w:t>
      </w:r>
      <w:r>
        <w:rPr>
          <w:i/>
          <w:color w:val="538135" w:themeColor="accent6" w:themeShade="BF"/>
        </w:rPr>
        <w:t>.</w:t>
      </w:r>
    </w:p>
    <w:p w:rsidR="00821F11" w:rsidRPr="00821F11" w:rsidRDefault="00821F11" w:rsidP="00821F11"/>
    <w:p w:rsidR="00AC6E43" w:rsidRDefault="00821F11" w:rsidP="005B0168">
      <w:pPr>
        <w:pStyle w:val="Heading1"/>
      </w:pPr>
      <w:bookmarkStart w:id="32" w:name="_Toc445395576"/>
      <w:r>
        <w:t>Effort required to create the products</w:t>
      </w:r>
      <w:bookmarkEnd w:id="32"/>
    </w:p>
    <w:p w:rsidR="00AC6E43" w:rsidRPr="000B4CB5" w:rsidRDefault="00821F11" w:rsidP="00821F11">
      <w:pPr>
        <w:rPr>
          <w:i/>
          <w:color w:val="123181"/>
        </w:rPr>
      </w:pPr>
      <w:r w:rsidRPr="000B4CB5">
        <w:rPr>
          <w:i/>
          <w:color w:val="123181"/>
        </w:rPr>
        <w:t xml:space="preserve">Guidance Note: Provide any available useful measures on how much effort was required to create the various products. </w:t>
      </w:r>
    </w:p>
    <w:p w:rsidR="00821F11" w:rsidRDefault="00821F11" w:rsidP="00AC6E43"/>
    <w:p w:rsidR="00821F11" w:rsidRDefault="00821F11" w:rsidP="00821F11">
      <w:pPr>
        <w:pStyle w:val="Heading1"/>
      </w:pPr>
      <w:bookmarkStart w:id="33" w:name="_Toc445395577"/>
      <w:r>
        <w:lastRenderedPageBreak/>
        <w:t>Effectiveness of Quality Reviews and other error trapping exercise</w:t>
      </w:r>
      <w:bookmarkEnd w:id="33"/>
    </w:p>
    <w:p w:rsidR="00821F11" w:rsidRPr="000B4CB5" w:rsidRDefault="00821F11" w:rsidP="00821F11">
      <w:pPr>
        <w:rPr>
          <w:i/>
          <w:color w:val="123181"/>
        </w:rPr>
      </w:pPr>
      <w:r w:rsidRPr="000B4CB5">
        <w:rPr>
          <w:i/>
          <w:color w:val="123181"/>
        </w:rPr>
        <w:t>Guidance Note: For example, statistics on how many errors were found after products had passed a quality review or test.</w:t>
      </w:r>
    </w:p>
    <w:p w:rsidR="009A6660" w:rsidRPr="0065054B" w:rsidRDefault="009A6660" w:rsidP="00821F11">
      <w:pPr>
        <w:rPr>
          <w:i/>
        </w:rPr>
      </w:pPr>
    </w:p>
    <w:p w:rsidR="00AC6E43" w:rsidRPr="00AC6E43" w:rsidRDefault="00F354E6" w:rsidP="005B0168">
      <w:pPr>
        <w:pStyle w:val="Heading1"/>
      </w:pPr>
      <w:bookmarkStart w:id="34" w:name="_Toc445395578"/>
      <w:r>
        <w:t>Lessons Learned Log</w:t>
      </w:r>
      <w:bookmarkEnd w:id="34"/>
    </w:p>
    <w:p w:rsidR="00821F11" w:rsidRPr="000B4CB5" w:rsidRDefault="00821F11" w:rsidP="00821F11">
      <w:pPr>
        <w:rPr>
          <w:i/>
          <w:color w:val="123181"/>
        </w:rPr>
      </w:pPr>
      <w:r w:rsidRPr="000B4CB5">
        <w:rPr>
          <w:i/>
          <w:color w:val="123181"/>
        </w:rPr>
        <w:t>Guidance Note: This should include entries from the project Lessons Learned Log collected during the lifetime of the project and any lessons captured during the project closure.</w:t>
      </w:r>
    </w:p>
    <w:sectPr w:rsidR="00821F11" w:rsidRPr="000B4CB5" w:rsidSect="00F82958">
      <w:footerReference w:type="default" r:id="rId9"/>
      <w:pgSz w:w="11906" w:h="16838"/>
      <w:pgMar w:top="851" w:right="1440" w:bottom="1135" w:left="1440"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CAE" w:rsidRDefault="005E4CAE" w:rsidP="00D91B09">
      <w:r>
        <w:separator/>
      </w:r>
    </w:p>
  </w:endnote>
  <w:endnote w:type="continuationSeparator" w:id="0">
    <w:p w:rsidR="005E4CAE" w:rsidRDefault="005E4CAE" w:rsidP="00D9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40" w:type="pct"/>
      <w:jc w:val="center"/>
      <w:tblCellMar>
        <w:top w:w="144" w:type="dxa"/>
        <w:left w:w="115" w:type="dxa"/>
        <w:bottom w:w="144" w:type="dxa"/>
        <w:right w:w="115" w:type="dxa"/>
      </w:tblCellMar>
      <w:tblLook w:val="04A0" w:firstRow="1" w:lastRow="0" w:firstColumn="1" w:lastColumn="0" w:noHBand="0" w:noVBand="1"/>
    </w:tblPr>
    <w:tblGrid>
      <w:gridCol w:w="4451"/>
      <w:gridCol w:w="1113"/>
      <w:gridCol w:w="3756"/>
      <w:gridCol w:w="139"/>
    </w:tblGrid>
    <w:tr w:rsidR="006B37FB" w:rsidTr="000B4CB5">
      <w:trPr>
        <w:gridAfter w:val="1"/>
        <w:wAfter w:w="139" w:type="dxa"/>
        <w:trHeight w:hRule="exact" w:val="121"/>
        <w:jc w:val="center"/>
      </w:trPr>
      <w:tc>
        <w:tcPr>
          <w:tcW w:w="5564" w:type="dxa"/>
          <w:gridSpan w:val="2"/>
          <w:shd w:val="clear" w:color="auto" w:fill="123181"/>
          <w:tcMar>
            <w:top w:w="0" w:type="dxa"/>
            <w:bottom w:w="0" w:type="dxa"/>
          </w:tcMar>
        </w:tcPr>
        <w:p w:rsidR="006B37FB" w:rsidRPr="006B6257" w:rsidRDefault="006B37FB" w:rsidP="006B6257">
          <w:pPr>
            <w:pStyle w:val="Header"/>
            <w:ind w:left="-824"/>
            <w:jc w:val="right"/>
            <w:rPr>
              <w:caps/>
              <w:sz w:val="16"/>
            </w:rPr>
          </w:pPr>
        </w:p>
      </w:tc>
      <w:tc>
        <w:tcPr>
          <w:tcW w:w="3756" w:type="dxa"/>
          <w:shd w:val="clear" w:color="auto" w:fill="123181"/>
          <w:tcMar>
            <w:top w:w="0" w:type="dxa"/>
            <w:bottom w:w="0" w:type="dxa"/>
          </w:tcMar>
        </w:tcPr>
        <w:p w:rsidR="006B37FB" w:rsidRDefault="006B37FB">
          <w:pPr>
            <w:pStyle w:val="Header"/>
            <w:jc w:val="right"/>
            <w:rPr>
              <w:caps/>
              <w:sz w:val="18"/>
            </w:rPr>
          </w:pPr>
        </w:p>
      </w:tc>
    </w:tr>
    <w:tr w:rsidR="006B37FB" w:rsidRPr="00FC635A" w:rsidTr="00FC635A">
      <w:trPr>
        <w:trHeight w:val="920"/>
        <w:jc w:val="center"/>
      </w:trPr>
      <w:tc>
        <w:tcPr>
          <w:tcW w:w="4451" w:type="dxa"/>
          <w:shd w:val="clear" w:color="auto" w:fill="auto"/>
          <w:vAlign w:val="center"/>
        </w:tcPr>
        <w:p w:rsidR="006B37FB" w:rsidRPr="004A1A13" w:rsidRDefault="009069C8" w:rsidP="009A6660">
          <w:pPr>
            <w:pStyle w:val="NoSpacing"/>
            <w:rPr>
              <w:color w:val="auto"/>
            </w:rPr>
          </w:pPr>
          <w:r w:rsidRPr="004A1A13">
            <w:rPr>
              <w:color w:val="auto"/>
            </w:rPr>
            <w:t>I</w:t>
          </w:r>
          <w:r w:rsidR="006B6257" w:rsidRPr="004A1A13">
            <w:rPr>
              <w:color w:val="auto"/>
            </w:rPr>
            <w:t>T Services: Projects</w:t>
          </w:r>
          <w:r w:rsidR="009A6660" w:rsidRPr="004A1A13">
            <w:rPr>
              <w:color w:val="auto"/>
            </w:rPr>
            <w:t xml:space="preserve"> and Change</w:t>
          </w:r>
        </w:p>
      </w:tc>
      <w:tc>
        <w:tcPr>
          <w:tcW w:w="5008" w:type="dxa"/>
          <w:gridSpan w:val="3"/>
          <w:shd w:val="clear" w:color="auto" w:fill="auto"/>
          <w:vAlign w:val="center"/>
        </w:tcPr>
        <w:p w:rsidR="009069C8" w:rsidRPr="004A1A13" w:rsidRDefault="009069C8" w:rsidP="009069C8">
          <w:pPr>
            <w:pStyle w:val="Footer"/>
            <w:rPr>
              <w:caps/>
              <w:sz w:val="18"/>
              <w:szCs w:val="18"/>
            </w:rPr>
          </w:pPr>
        </w:p>
        <w:p w:rsidR="009069C8" w:rsidRPr="004A1A13" w:rsidRDefault="00CE6042" w:rsidP="009069C8">
          <w:pPr>
            <w:pStyle w:val="Footer"/>
            <w:rPr>
              <w:rFonts w:cstheme="minorBidi"/>
            </w:rPr>
          </w:pPr>
          <w:r w:rsidRPr="004A1A13">
            <w:rPr>
              <w:caps/>
              <w:sz w:val="18"/>
              <w:szCs w:val="18"/>
            </w:rPr>
            <w:ptab w:relativeTo="margin" w:alignment="right" w:leader="none"/>
          </w:r>
          <w:r w:rsidRPr="004A1A13">
            <w:rPr>
              <w:rFonts w:cstheme="minorBidi"/>
            </w:rPr>
            <w:t>Queen Mary University of London – Protect</w:t>
          </w:r>
        </w:p>
        <w:p w:rsidR="006B37FB" w:rsidRPr="004A1A13" w:rsidRDefault="006B37FB" w:rsidP="009069C8">
          <w:pPr>
            <w:pStyle w:val="Footer"/>
            <w:rPr>
              <w:caps/>
              <w:sz w:val="18"/>
              <w:szCs w:val="18"/>
            </w:rPr>
          </w:pPr>
          <w:r w:rsidRPr="004A1A13">
            <w:rPr>
              <w:caps/>
              <w:sz w:val="18"/>
              <w:szCs w:val="18"/>
            </w:rPr>
            <w:fldChar w:fldCharType="begin"/>
          </w:r>
          <w:r w:rsidRPr="004A1A13">
            <w:rPr>
              <w:caps/>
              <w:sz w:val="18"/>
              <w:szCs w:val="18"/>
            </w:rPr>
            <w:instrText xml:space="preserve"> PAGE   \* MERGEFORMAT </w:instrText>
          </w:r>
          <w:r w:rsidRPr="004A1A13">
            <w:rPr>
              <w:caps/>
              <w:sz w:val="18"/>
              <w:szCs w:val="18"/>
            </w:rPr>
            <w:fldChar w:fldCharType="separate"/>
          </w:r>
          <w:r w:rsidR="000B4CB5">
            <w:rPr>
              <w:caps/>
              <w:noProof/>
              <w:sz w:val="18"/>
              <w:szCs w:val="18"/>
            </w:rPr>
            <w:t>2</w:t>
          </w:r>
          <w:r w:rsidRPr="004A1A13">
            <w:rPr>
              <w:caps/>
              <w:noProof/>
              <w:sz w:val="18"/>
              <w:szCs w:val="18"/>
            </w:rPr>
            <w:fldChar w:fldCharType="end"/>
          </w:r>
        </w:p>
      </w:tc>
    </w:tr>
  </w:tbl>
  <w:p w:rsidR="000C5860" w:rsidRDefault="000C58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CAE" w:rsidRDefault="005E4CAE" w:rsidP="00D91B09">
      <w:r>
        <w:separator/>
      </w:r>
    </w:p>
  </w:footnote>
  <w:footnote w:type="continuationSeparator" w:id="0">
    <w:p w:rsidR="005E4CAE" w:rsidRDefault="005E4CAE" w:rsidP="00D9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2E7"/>
    <w:multiLevelType w:val="multilevel"/>
    <w:tmpl w:val="206633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D0B0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351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7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344A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E63E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F323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967F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AE090D"/>
    <w:multiLevelType w:val="hybridMultilevel"/>
    <w:tmpl w:val="510A6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17980"/>
    <w:multiLevelType w:val="multilevel"/>
    <w:tmpl w:val="481474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90D6352"/>
    <w:multiLevelType w:val="hybridMultilevel"/>
    <w:tmpl w:val="14543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DC1704"/>
    <w:multiLevelType w:val="hybridMultilevel"/>
    <w:tmpl w:val="D16E0C4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D0DE8"/>
    <w:multiLevelType w:val="multilevel"/>
    <w:tmpl w:val="CF36F5A0"/>
    <w:lvl w:ilvl="0">
      <w:start w:val="1"/>
      <w:numFmt w:val="decimal"/>
      <w:lvlText w:val="%1."/>
      <w:lvlJc w:val="left"/>
      <w:pPr>
        <w:ind w:left="360" w:hanging="360"/>
      </w:pPr>
      <w:rPr>
        <w:rFonts w:hint="default"/>
      </w:rPr>
    </w:lvl>
    <w:lvl w:ilvl="1">
      <w:start w:val="1"/>
      <w:numFmt w:val="decimal"/>
      <w:lvlText w:val="%1.%2."/>
      <w:lvlJc w:val="left"/>
      <w:pPr>
        <w:ind w:left="432" w:hanging="432"/>
      </w:pPr>
      <w:rPr>
        <w:sz w:val="24"/>
        <w:szCs w:val="24"/>
      </w:r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E70FF1"/>
    <w:multiLevelType w:val="hybridMultilevel"/>
    <w:tmpl w:val="CB22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1005B"/>
    <w:multiLevelType w:val="hybridMultilevel"/>
    <w:tmpl w:val="35C2D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8B4B79"/>
    <w:multiLevelType w:val="hybridMultilevel"/>
    <w:tmpl w:val="A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D4749"/>
    <w:multiLevelType w:val="multilevel"/>
    <w:tmpl w:val="0D303C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42247"/>
    <w:multiLevelType w:val="hybridMultilevel"/>
    <w:tmpl w:val="CFF8E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72D9F"/>
    <w:multiLevelType w:val="hybridMultilevel"/>
    <w:tmpl w:val="504E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552D9"/>
    <w:multiLevelType w:val="hybridMultilevel"/>
    <w:tmpl w:val="1D8008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560A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D013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7"/>
  </w:num>
  <w:num w:numId="3">
    <w:abstractNumId w:val="15"/>
  </w:num>
  <w:num w:numId="4">
    <w:abstractNumId w:val="18"/>
  </w:num>
  <w:num w:numId="5">
    <w:abstractNumId w:val="13"/>
  </w:num>
  <w:num w:numId="6">
    <w:abstractNumId w:val="11"/>
  </w:num>
  <w:num w:numId="7">
    <w:abstractNumId w:val="4"/>
  </w:num>
  <w:num w:numId="8">
    <w:abstractNumId w:val="3"/>
  </w:num>
  <w:num w:numId="9">
    <w:abstractNumId w:val="14"/>
  </w:num>
  <w:num w:numId="10">
    <w:abstractNumId w:val="19"/>
  </w:num>
  <w:num w:numId="11">
    <w:abstractNumId w:val="7"/>
  </w:num>
  <w:num w:numId="12">
    <w:abstractNumId w:val="21"/>
  </w:num>
  <w:num w:numId="13">
    <w:abstractNumId w:val="6"/>
  </w:num>
  <w:num w:numId="14">
    <w:abstractNumId w:val="1"/>
  </w:num>
  <w:num w:numId="15">
    <w:abstractNumId w:val="8"/>
  </w:num>
  <w:num w:numId="16">
    <w:abstractNumId w:val="2"/>
  </w:num>
  <w:num w:numId="17">
    <w:abstractNumId w:val="16"/>
  </w:num>
  <w:num w:numId="18">
    <w:abstractNumId w:val="9"/>
  </w:num>
  <w:num w:numId="19">
    <w:abstractNumId w:val="5"/>
  </w:num>
  <w:num w:numId="20">
    <w:abstractNumId w:val="20"/>
  </w:num>
  <w:num w:numId="21">
    <w:abstractNumId w:val="10"/>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C9"/>
    <w:rsid w:val="00002E58"/>
    <w:rsid w:val="00003478"/>
    <w:rsid w:val="00004C57"/>
    <w:rsid w:val="0000591F"/>
    <w:rsid w:val="00005DE2"/>
    <w:rsid w:val="00006728"/>
    <w:rsid w:val="0000703B"/>
    <w:rsid w:val="0000788B"/>
    <w:rsid w:val="00011B21"/>
    <w:rsid w:val="00016302"/>
    <w:rsid w:val="00021154"/>
    <w:rsid w:val="00022F94"/>
    <w:rsid w:val="00025735"/>
    <w:rsid w:val="00025C25"/>
    <w:rsid w:val="00027309"/>
    <w:rsid w:val="00030703"/>
    <w:rsid w:val="00030733"/>
    <w:rsid w:val="00031176"/>
    <w:rsid w:val="000348E6"/>
    <w:rsid w:val="0003709E"/>
    <w:rsid w:val="00037B26"/>
    <w:rsid w:val="000401BB"/>
    <w:rsid w:val="00040557"/>
    <w:rsid w:val="000416DA"/>
    <w:rsid w:val="000446E6"/>
    <w:rsid w:val="00045416"/>
    <w:rsid w:val="00045513"/>
    <w:rsid w:val="00046486"/>
    <w:rsid w:val="000476C6"/>
    <w:rsid w:val="00047AFC"/>
    <w:rsid w:val="00051D01"/>
    <w:rsid w:val="00052FB3"/>
    <w:rsid w:val="00055307"/>
    <w:rsid w:val="00060310"/>
    <w:rsid w:val="0006142B"/>
    <w:rsid w:val="00067278"/>
    <w:rsid w:val="00071B52"/>
    <w:rsid w:val="0007536A"/>
    <w:rsid w:val="00076824"/>
    <w:rsid w:val="00081312"/>
    <w:rsid w:val="00082069"/>
    <w:rsid w:val="0008366A"/>
    <w:rsid w:val="00090ECD"/>
    <w:rsid w:val="000911DC"/>
    <w:rsid w:val="0009284A"/>
    <w:rsid w:val="00093DC7"/>
    <w:rsid w:val="000968D5"/>
    <w:rsid w:val="000A24E4"/>
    <w:rsid w:val="000A2B73"/>
    <w:rsid w:val="000A41B1"/>
    <w:rsid w:val="000A4A5E"/>
    <w:rsid w:val="000A7F76"/>
    <w:rsid w:val="000B2792"/>
    <w:rsid w:val="000B2B10"/>
    <w:rsid w:val="000B3821"/>
    <w:rsid w:val="000B4CB5"/>
    <w:rsid w:val="000B6ABA"/>
    <w:rsid w:val="000B7642"/>
    <w:rsid w:val="000C0621"/>
    <w:rsid w:val="000C0E6B"/>
    <w:rsid w:val="000C1583"/>
    <w:rsid w:val="000C2034"/>
    <w:rsid w:val="000C5860"/>
    <w:rsid w:val="000C58CA"/>
    <w:rsid w:val="000C6FA5"/>
    <w:rsid w:val="000D163C"/>
    <w:rsid w:val="000D2A3E"/>
    <w:rsid w:val="000D4BDB"/>
    <w:rsid w:val="000D5B8E"/>
    <w:rsid w:val="000E5436"/>
    <w:rsid w:val="000E6796"/>
    <w:rsid w:val="000E6A53"/>
    <w:rsid w:val="000E7C3B"/>
    <w:rsid w:val="000E7E26"/>
    <w:rsid w:val="000F06F7"/>
    <w:rsid w:val="000F40B9"/>
    <w:rsid w:val="000F47FA"/>
    <w:rsid w:val="000F5E41"/>
    <w:rsid w:val="000F6497"/>
    <w:rsid w:val="000F6D82"/>
    <w:rsid w:val="0010130E"/>
    <w:rsid w:val="0010148A"/>
    <w:rsid w:val="00102923"/>
    <w:rsid w:val="0010590D"/>
    <w:rsid w:val="00106AC8"/>
    <w:rsid w:val="00107B66"/>
    <w:rsid w:val="00115A36"/>
    <w:rsid w:val="0011665F"/>
    <w:rsid w:val="00120D8A"/>
    <w:rsid w:val="001234F4"/>
    <w:rsid w:val="001236F2"/>
    <w:rsid w:val="00125A30"/>
    <w:rsid w:val="00131530"/>
    <w:rsid w:val="00131DFC"/>
    <w:rsid w:val="00131F3C"/>
    <w:rsid w:val="001336F1"/>
    <w:rsid w:val="00134006"/>
    <w:rsid w:val="00135688"/>
    <w:rsid w:val="0014021F"/>
    <w:rsid w:val="00144047"/>
    <w:rsid w:val="001441FE"/>
    <w:rsid w:val="00145823"/>
    <w:rsid w:val="001473D1"/>
    <w:rsid w:val="00150522"/>
    <w:rsid w:val="00151359"/>
    <w:rsid w:val="001540DC"/>
    <w:rsid w:val="00155DC1"/>
    <w:rsid w:val="0016051B"/>
    <w:rsid w:val="001606D5"/>
    <w:rsid w:val="00160EA2"/>
    <w:rsid w:val="00161200"/>
    <w:rsid w:val="00162CDE"/>
    <w:rsid w:val="001630FA"/>
    <w:rsid w:val="00163C80"/>
    <w:rsid w:val="001647C2"/>
    <w:rsid w:val="001664BA"/>
    <w:rsid w:val="001668A5"/>
    <w:rsid w:val="00166B4E"/>
    <w:rsid w:val="00170451"/>
    <w:rsid w:val="00170C97"/>
    <w:rsid w:val="0017403B"/>
    <w:rsid w:val="00175920"/>
    <w:rsid w:val="00175996"/>
    <w:rsid w:val="001762CE"/>
    <w:rsid w:val="00180C49"/>
    <w:rsid w:val="00182B3E"/>
    <w:rsid w:val="001856F6"/>
    <w:rsid w:val="00185830"/>
    <w:rsid w:val="00185C71"/>
    <w:rsid w:val="0018751F"/>
    <w:rsid w:val="001910B7"/>
    <w:rsid w:val="00191A3F"/>
    <w:rsid w:val="001925FE"/>
    <w:rsid w:val="00192D14"/>
    <w:rsid w:val="00197261"/>
    <w:rsid w:val="001A2625"/>
    <w:rsid w:val="001A386F"/>
    <w:rsid w:val="001A50E4"/>
    <w:rsid w:val="001A6362"/>
    <w:rsid w:val="001A7240"/>
    <w:rsid w:val="001B28D6"/>
    <w:rsid w:val="001B302F"/>
    <w:rsid w:val="001B30DB"/>
    <w:rsid w:val="001B3F54"/>
    <w:rsid w:val="001B4367"/>
    <w:rsid w:val="001B65DC"/>
    <w:rsid w:val="001B78DC"/>
    <w:rsid w:val="001B7CD8"/>
    <w:rsid w:val="001C1553"/>
    <w:rsid w:val="001C398A"/>
    <w:rsid w:val="001C4D28"/>
    <w:rsid w:val="001C4D9F"/>
    <w:rsid w:val="001D2C30"/>
    <w:rsid w:val="001D76F1"/>
    <w:rsid w:val="001D7C18"/>
    <w:rsid w:val="001E397E"/>
    <w:rsid w:val="001E4AA7"/>
    <w:rsid w:val="001E6E93"/>
    <w:rsid w:val="001E7783"/>
    <w:rsid w:val="001E7D8C"/>
    <w:rsid w:val="001F052B"/>
    <w:rsid w:val="001F2A9E"/>
    <w:rsid w:val="001F492B"/>
    <w:rsid w:val="001F7C16"/>
    <w:rsid w:val="00200873"/>
    <w:rsid w:val="0020090B"/>
    <w:rsid w:val="002022E5"/>
    <w:rsid w:val="00202438"/>
    <w:rsid w:val="00202CF5"/>
    <w:rsid w:val="002039CA"/>
    <w:rsid w:val="00205B69"/>
    <w:rsid w:val="00207608"/>
    <w:rsid w:val="002077E4"/>
    <w:rsid w:val="00207A70"/>
    <w:rsid w:val="00210E21"/>
    <w:rsid w:val="00211FDD"/>
    <w:rsid w:val="0021423C"/>
    <w:rsid w:val="00217F5B"/>
    <w:rsid w:val="00221FFF"/>
    <w:rsid w:val="00222210"/>
    <w:rsid w:val="00222DFB"/>
    <w:rsid w:val="00223DE7"/>
    <w:rsid w:val="002260D0"/>
    <w:rsid w:val="00233794"/>
    <w:rsid w:val="0023434C"/>
    <w:rsid w:val="002353EB"/>
    <w:rsid w:val="00236633"/>
    <w:rsid w:val="002366CD"/>
    <w:rsid w:val="002367EA"/>
    <w:rsid w:val="0023689C"/>
    <w:rsid w:val="00240C5F"/>
    <w:rsid w:val="0024146C"/>
    <w:rsid w:val="00243ABF"/>
    <w:rsid w:val="00244967"/>
    <w:rsid w:val="00244978"/>
    <w:rsid w:val="00245EEB"/>
    <w:rsid w:val="002469FA"/>
    <w:rsid w:val="00250309"/>
    <w:rsid w:val="00252F24"/>
    <w:rsid w:val="00254158"/>
    <w:rsid w:val="00254BB3"/>
    <w:rsid w:val="00255753"/>
    <w:rsid w:val="00255F5A"/>
    <w:rsid w:val="00256B6F"/>
    <w:rsid w:val="00256E8A"/>
    <w:rsid w:val="00257D5F"/>
    <w:rsid w:val="00261F96"/>
    <w:rsid w:val="002630D7"/>
    <w:rsid w:val="00265C85"/>
    <w:rsid w:val="0026634A"/>
    <w:rsid w:val="00266E40"/>
    <w:rsid w:val="00270481"/>
    <w:rsid w:val="0027079F"/>
    <w:rsid w:val="00272DCD"/>
    <w:rsid w:val="00274176"/>
    <w:rsid w:val="00274B6B"/>
    <w:rsid w:val="00275E94"/>
    <w:rsid w:val="0027674B"/>
    <w:rsid w:val="002815B8"/>
    <w:rsid w:val="00283B1E"/>
    <w:rsid w:val="002904AB"/>
    <w:rsid w:val="00293E20"/>
    <w:rsid w:val="00294B18"/>
    <w:rsid w:val="002961A3"/>
    <w:rsid w:val="00296649"/>
    <w:rsid w:val="002A0176"/>
    <w:rsid w:val="002A486C"/>
    <w:rsid w:val="002A7946"/>
    <w:rsid w:val="002B17FD"/>
    <w:rsid w:val="002B662D"/>
    <w:rsid w:val="002C3168"/>
    <w:rsid w:val="002C5DB9"/>
    <w:rsid w:val="002C7D54"/>
    <w:rsid w:val="002D0278"/>
    <w:rsid w:val="002D5A9A"/>
    <w:rsid w:val="002D644A"/>
    <w:rsid w:val="002D6E30"/>
    <w:rsid w:val="002E1A92"/>
    <w:rsid w:val="002E259C"/>
    <w:rsid w:val="002E53EC"/>
    <w:rsid w:val="002E62C5"/>
    <w:rsid w:val="002E64EC"/>
    <w:rsid w:val="002F056A"/>
    <w:rsid w:val="002F0DCD"/>
    <w:rsid w:val="002F2EEB"/>
    <w:rsid w:val="002F4FD0"/>
    <w:rsid w:val="002F554E"/>
    <w:rsid w:val="002F7C8F"/>
    <w:rsid w:val="003021F8"/>
    <w:rsid w:val="00302AC8"/>
    <w:rsid w:val="00302D27"/>
    <w:rsid w:val="00303B19"/>
    <w:rsid w:val="00303E10"/>
    <w:rsid w:val="00304444"/>
    <w:rsid w:val="003045DC"/>
    <w:rsid w:val="003100B8"/>
    <w:rsid w:val="00312667"/>
    <w:rsid w:val="003131FB"/>
    <w:rsid w:val="00314B0D"/>
    <w:rsid w:val="00314E8D"/>
    <w:rsid w:val="00323495"/>
    <w:rsid w:val="00323E06"/>
    <w:rsid w:val="0032597F"/>
    <w:rsid w:val="003268B8"/>
    <w:rsid w:val="00327543"/>
    <w:rsid w:val="003301DC"/>
    <w:rsid w:val="003307E5"/>
    <w:rsid w:val="003326E7"/>
    <w:rsid w:val="00332C06"/>
    <w:rsid w:val="00335E77"/>
    <w:rsid w:val="0033708B"/>
    <w:rsid w:val="0033723F"/>
    <w:rsid w:val="00346A09"/>
    <w:rsid w:val="003519E1"/>
    <w:rsid w:val="003529AF"/>
    <w:rsid w:val="003546B8"/>
    <w:rsid w:val="00354821"/>
    <w:rsid w:val="00356A60"/>
    <w:rsid w:val="00357713"/>
    <w:rsid w:val="00357B82"/>
    <w:rsid w:val="003616BB"/>
    <w:rsid w:val="00366A55"/>
    <w:rsid w:val="00370BA0"/>
    <w:rsid w:val="00370C98"/>
    <w:rsid w:val="00373925"/>
    <w:rsid w:val="00374978"/>
    <w:rsid w:val="0037605C"/>
    <w:rsid w:val="00381FB4"/>
    <w:rsid w:val="00382FFE"/>
    <w:rsid w:val="0038327E"/>
    <w:rsid w:val="00387EC9"/>
    <w:rsid w:val="00392629"/>
    <w:rsid w:val="0039386A"/>
    <w:rsid w:val="00394DC9"/>
    <w:rsid w:val="0039684C"/>
    <w:rsid w:val="003A22DE"/>
    <w:rsid w:val="003A34FC"/>
    <w:rsid w:val="003A4D7B"/>
    <w:rsid w:val="003A535F"/>
    <w:rsid w:val="003A791B"/>
    <w:rsid w:val="003B064D"/>
    <w:rsid w:val="003B1184"/>
    <w:rsid w:val="003B1557"/>
    <w:rsid w:val="003B1E9B"/>
    <w:rsid w:val="003B5FCD"/>
    <w:rsid w:val="003B7A0D"/>
    <w:rsid w:val="003C1538"/>
    <w:rsid w:val="003C5384"/>
    <w:rsid w:val="003C58B4"/>
    <w:rsid w:val="003C6661"/>
    <w:rsid w:val="003C7D49"/>
    <w:rsid w:val="003D067F"/>
    <w:rsid w:val="003D2DAD"/>
    <w:rsid w:val="003D449D"/>
    <w:rsid w:val="003D5948"/>
    <w:rsid w:val="003D722A"/>
    <w:rsid w:val="003E3CFF"/>
    <w:rsid w:val="003E56E5"/>
    <w:rsid w:val="003E5FF5"/>
    <w:rsid w:val="003E74C0"/>
    <w:rsid w:val="003F4F30"/>
    <w:rsid w:val="003F6496"/>
    <w:rsid w:val="003F7C81"/>
    <w:rsid w:val="004035C2"/>
    <w:rsid w:val="0040794A"/>
    <w:rsid w:val="00410159"/>
    <w:rsid w:val="004110D1"/>
    <w:rsid w:val="00411607"/>
    <w:rsid w:val="00412ABF"/>
    <w:rsid w:val="004150A0"/>
    <w:rsid w:val="0041515F"/>
    <w:rsid w:val="004164A9"/>
    <w:rsid w:val="00416C98"/>
    <w:rsid w:val="00416E12"/>
    <w:rsid w:val="00417E8C"/>
    <w:rsid w:val="004202BF"/>
    <w:rsid w:val="004227BA"/>
    <w:rsid w:val="004235C8"/>
    <w:rsid w:val="004239FA"/>
    <w:rsid w:val="00426AEF"/>
    <w:rsid w:val="004271E7"/>
    <w:rsid w:val="00427502"/>
    <w:rsid w:val="00433D14"/>
    <w:rsid w:val="00435961"/>
    <w:rsid w:val="00437057"/>
    <w:rsid w:val="00437A3E"/>
    <w:rsid w:val="00437A9E"/>
    <w:rsid w:val="00440CFB"/>
    <w:rsid w:val="00441799"/>
    <w:rsid w:val="00442245"/>
    <w:rsid w:val="004431A2"/>
    <w:rsid w:val="004471B8"/>
    <w:rsid w:val="00451E30"/>
    <w:rsid w:val="00452A20"/>
    <w:rsid w:val="004554AB"/>
    <w:rsid w:val="00457893"/>
    <w:rsid w:val="00457E11"/>
    <w:rsid w:val="0046209A"/>
    <w:rsid w:val="00471CA4"/>
    <w:rsid w:val="0047257F"/>
    <w:rsid w:val="00475887"/>
    <w:rsid w:val="00475B68"/>
    <w:rsid w:val="00477714"/>
    <w:rsid w:val="00480929"/>
    <w:rsid w:val="0048160E"/>
    <w:rsid w:val="00486280"/>
    <w:rsid w:val="00487A06"/>
    <w:rsid w:val="0049001C"/>
    <w:rsid w:val="00490A9F"/>
    <w:rsid w:val="00494E2B"/>
    <w:rsid w:val="004963EA"/>
    <w:rsid w:val="00497432"/>
    <w:rsid w:val="004A1A13"/>
    <w:rsid w:val="004A56BC"/>
    <w:rsid w:val="004A5B02"/>
    <w:rsid w:val="004A70F1"/>
    <w:rsid w:val="004A7FFB"/>
    <w:rsid w:val="004B0BF0"/>
    <w:rsid w:val="004B26AC"/>
    <w:rsid w:val="004B5256"/>
    <w:rsid w:val="004B5362"/>
    <w:rsid w:val="004B7D82"/>
    <w:rsid w:val="004C0527"/>
    <w:rsid w:val="004C1A8A"/>
    <w:rsid w:val="004C3DCF"/>
    <w:rsid w:val="004C43C2"/>
    <w:rsid w:val="004C4A3C"/>
    <w:rsid w:val="004C54A0"/>
    <w:rsid w:val="004C5E9A"/>
    <w:rsid w:val="004D06AF"/>
    <w:rsid w:val="004D1583"/>
    <w:rsid w:val="004D1DFC"/>
    <w:rsid w:val="004D2CB2"/>
    <w:rsid w:val="004D589E"/>
    <w:rsid w:val="004E0F20"/>
    <w:rsid w:val="004E3B64"/>
    <w:rsid w:val="004E6E79"/>
    <w:rsid w:val="004E7B59"/>
    <w:rsid w:val="004F252C"/>
    <w:rsid w:val="004F2EF2"/>
    <w:rsid w:val="004F3848"/>
    <w:rsid w:val="004F3873"/>
    <w:rsid w:val="004F513C"/>
    <w:rsid w:val="004F5C2C"/>
    <w:rsid w:val="004F797D"/>
    <w:rsid w:val="004F79DC"/>
    <w:rsid w:val="0050147C"/>
    <w:rsid w:val="00501CB5"/>
    <w:rsid w:val="00501E31"/>
    <w:rsid w:val="0050443E"/>
    <w:rsid w:val="00507B24"/>
    <w:rsid w:val="00511510"/>
    <w:rsid w:val="00513087"/>
    <w:rsid w:val="005144A0"/>
    <w:rsid w:val="00514D77"/>
    <w:rsid w:val="00514D95"/>
    <w:rsid w:val="005157CF"/>
    <w:rsid w:val="00515BBC"/>
    <w:rsid w:val="005175C9"/>
    <w:rsid w:val="00523053"/>
    <w:rsid w:val="005236EE"/>
    <w:rsid w:val="005251F1"/>
    <w:rsid w:val="00526ABC"/>
    <w:rsid w:val="00530620"/>
    <w:rsid w:val="005311D4"/>
    <w:rsid w:val="00532EF1"/>
    <w:rsid w:val="00533FA1"/>
    <w:rsid w:val="005353AD"/>
    <w:rsid w:val="005367D8"/>
    <w:rsid w:val="0054106A"/>
    <w:rsid w:val="00541513"/>
    <w:rsid w:val="005429E5"/>
    <w:rsid w:val="0054646F"/>
    <w:rsid w:val="005548C6"/>
    <w:rsid w:val="005577CD"/>
    <w:rsid w:val="005616A1"/>
    <w:rsid w:val="00561A3F"/>
    <w:rsid w:val="00562D6D"/>
    <w:rsid w:val="00565D69"/>
    <w:rsid w:val="00565EF6"/>
    <w:rsid w:val="00574A57"/>
    <w:rsid w:val="00576C8E"/>
    <w:rsid w:val="00576F20"/>
    <w:rsid w:val="00577188"/>
    <w:rsid w:val="00581863"/>
    <w:rsid w:val="00582F51"/>
    <w:rsid w:val="00583B10"/>
    <w:rsid w:val="00583CF0"/>
    <w:rsid w:val="00585818"/>
    <w:rsid w:val="00585F36"/>
    <w:rsid w:val="0058793D"/>
    <w:rsid w:val="0059009D"/>
    <w:rsid w:val="00591477"/>
    <w:rsid w:val="00591584"/>
    <w:rsid w:val="005927CE"/>
    <w:rsid w:val="005927E5"/>
    <w:rsid w:val="00593F5E"/>
    <w:rsid w:val="00596050"/>
    <w:rsid w:val="00596647"/>
    <w:rsid w:val="005A2F20"/>
    <w:rsid w:val="005A5E12"/>
    <w:rsid w:val="005A69C9"/>
    <w:rsid w:val="005B0168"/>
    <w:rsid w:val="005B4064"/>
    <w:rsid w:val="005B4FBF"/>
    <w:rsid w:val="005B7606"/>
    <w:rsid w:val="005C4795"/>
    <w:rsid w:val="005C581E"/>
    <w:rsid w:val="005D024E"/>
    <w:rsid w:val="005D0A4F"/>
    <w:rsid w:val="005D1176"/>
    <w:rsid w:val="005D2D78"/>
    <w:rsid w:val="005D36DC"/>
    <w:rsid w:val="005E0E59"/>
    <w:rsid w:val="005E1F0C"/>
    <w:rsid w:val="005E3583"/>
    <w:rsid w:val="005E3C62"/>
    <w:rsid w:val="005E48D8"/>
    <w:rsid w:val="005E4A42"/>
    <w:rsid w:val="005E4CAE"/>
    <w:rsid w:val="005E555D"/>
    <w:rsid w:val="005E64A4"/>
    <w:rsid w:val="005E6BD1"/>
    <w:rsid w:val="005E7DB3"/>
    <w:rsid w:val="005F0D16"/>
    <w:rsid w:val="005F19FE"/>
    <w:rsid w:val="005F1BD5"/>
    <w:rsid w:val="005F4871"/>
    <w:rsid w:val="005F4E81"/>
    <w:rsid w:val="00602753"/>
    <w:rsid w:val="00604B13"/>
    <w:rsid w:val="00605EDF"/>
    <w:rsid w:val="0060699F"/>
    <w:rsid w:val="006133B5"/>
    <w:rsid w:val="00613B45"/>
    <w:rsid w:val="006174D1"/>
    <w:rsid w:val="00617C41"/>
    <w:rsid w:val="00617DB2"/>
    <w:rsid w:val="00630CB9"/>
    <w:rsid w:val="00635829"/>
    <w:rsid w:val="00640C58"/>
    <w:rsid w:val="00641CAC"/>
    <w:rsid w:val="00643239"/>
    <w:rsid w:val="00643565"/>
    <w:rsid w:val="0064407A"/>
    <w:rsid w:val="0064448B"/>
    <w:rsid w:val="00644D49"/>
    <w:rsid w:val="006462AE"/>
    <w:rsid w:val="0064662A"/>
    <w:rsid w:val="00647200"/>
    <w:rsid w:val="00647FEE"/>
    <w:rsid w:val="00652B6E"/>
    <w:rsid w:val="00656230"/>
    <w:rsid w:val="00656C96"/>
    <w:rsid w:val="00661292"/>
    <w:rsid w:val="0066129D"/>
    <w:rsid w:val="00661FA9"/>
    <w:rsid w:val="00664324"/>
    <w:rsid w:val="00664611"/>
    <w:rsid w:val="00665FC5"/>
    <w:rsid w:val="0066626E"/>
    <w:rsid w:val="0066754F"/>
    <w:rsid w:val="006703D5"/>
    <w:rsid w:val="00671752"/>
    <w:rsid w:val="006718C4"/>
    <w:rsid w:val="006748EC"/>
    <w:rsid w:val="00674F59"/>
    <w:rsid w:val="00682D00"/>
    <w:rsid w:val="00685521"/>
    <w:rsid w:val="006869FD"/>
    <w:rsid w:val="00686DDB"/>
    <w:rsid w:val="00687A31"/>
    <w:rsid w:val="00687F2D"/>
    <w:rsid w:val="00690A0A"/>
    <w:rsid w:val="006925DA"/>
    <w:rsid w:val="006931C7"/>
    <w:rsid w:val="00696883"/>
    <w:rsid w:val="006A0A3A"/>
    <w:rsid w:val="006A0E0C"/>
    <w:rsid w:val="006A1699"/>
    <w:rsid w:val="006A5328"/>
    <w:rsid w:val="006A6480"/>
    <w:rsid w:val="006B110E"/>
    <w:rsid w:val="006B24DF"/>
    <w:rsid w:val="006B274C"/>
    <w:rsid w:val="006B37FB"/>
    <w:rsid w:val="006B40BB"/>
    <w:rsid w:val="006B4EA9"/>
    <w:rsid w:val="006B6257"/>
    <w:rsid w:val="006B7C63"/>
    <w:rsid w:val="006B7D46"/>
    <w:rsid w:val="006C138C"/>
    <w:rsid w:val="006C387D"/>
    <w:rsid w:val="006C519B"/>
    <w:rsid w:val="006C56B3"/>
    <w:rsid w:val="006D07DC"/>
    <w:rsid w:val="006D0FC2"/>
    <w:rsid w:val="006D2210"/>
    <w:rsid w:val="006D4B0F"/>
    <w:rsid w:val="006E0E7B"/>
    <w:rsid w:val="006E1E9E"/>
    <w:rsid w:val="006E2DB0"/>
    <w:rsid w:val="006E305E"/>
    <w:rsid w:val="006E43CB"/>
    <w:rsid w:val="006E6DE7"/>
    <w:rsid w:val="006E7436"/>
    <w:rsid w:val="006F2BFB"/>
    <w:rsid w:val="006F588A"/>
    <w:rsid w:val="007002B8"/>
    <w:rsid w:val="007009F1"/>
    <w:rsid w:val="0070134E"/>
    <w:rsid w:val="00702F29"/>
    <w:rsid w:val="00703471"/>
    <w:rsid w:val="00710C16"/>
    <w:rsid w:val="00712064"/>
    <w:rsid w:val="00713212"/>
    <w:rsid w:val="0071361C"/>
    <w:rsid w:val="00713C1C"/>
    <w:rsid w:val="00713F5C"/>
    <w:rsid w:val="00714214"/>
    <w:rsid w:val="00714450"/>
    <w:rsid w:val="0071480A"/>
    <w:rsid w:val="00714EE3"/>
    <w:rsid w:val="007155B0"/>
    <w:rsid w:val="007157D8"/>
    <w:rsid w:val="00716662"/>
    <w:rsid w:val="00721E46"/>
    <w:rsid w:val="00722BAC"/>
    <w:rsid w:val="00723A51"/>
    <w:rsid w:val="00725B65"/>
    <w:rsid w:val="007316AF"/>
    <w:rsid w:val="00734D5A"/>
    <w:rsid w:val="00735E99"/>
    <w:rsid w:val="00740634"/>
    <w:rsid w:val="007425AB"/>
    <w:rsid w:val="00743E69"/>
    <w:rsid w:val="007463EF"/>
    <w:rsid w:val="0074644C"/>
    <w:rsid w:val="00750D05"/>
    <w:rsid w:val="007519E6"/>
    <w:rsid w:val="007535BE"/>
    <w:rsid w:val="007554DF"/>
    <w:rsid w:val="00757B56"/>
    <w:rsid w:val="00760B21"/>
    <w:rsid w:val="007616EC"/>
    <w:rsid w:val="00764862"/>
    <w:rsid w:val="007655DC"/>
    <w:rsid w:val="00765F7E"/>
    <w:rsid w:val="00766EE8"/>
    <w:rsid w:val="00770763"/>
    <w:rsid w:val="00770C34"/>
    <w:rsid w:val="00771D5D"/>
    <w:rsid w:val="007721A8"/>
    <w:rsid w:val="0077401B"/>
    <w:rsid w:val="00774852"/>
    <w:rsid w:val="007800B2"/>
    <w:rsid w:val="00781832"/>
    <w:rsid w:val="0078403D"/>
    <w:rsid w:val="00784EBD"/>
    <w:rsid w:val="00785358"/>
    <w:rsid w:val="00786CC8"/>
    <w:rsid w:val="007925B4"/>
    <w:rsid w:val="00792697"/>
    <w:rsid w:val="007933E9"/>
    <w:rsid w:val="007A22AC"/>
    <w:rsid w:val="007A3C91"/>
    <w:rsid w:val="007A54B9"/>
    <w:rsid w:val="007A5C42"/>
    <w:rsid w:val="007A7E05"/>
    <w:rsid w:val="007B2095"/>
    <w:rsid w:val="007B40F3"/>
    <w:rsid w:val="007B72B3"/>
    <w:rsid w:val="007C08DC"/>
    <w:rsid w:val="007C50E2"/>
    <w:rsid w:val="007D1B25"/>
    <w:rsid w:val="007D2191"/>
    <w:rsid w:val="007D55BB"/>
    <w:rsid w:val="007D58C8"/>
    <w:rsid w:val="007D5F3B"/>
    <w:rsid w:val="007D60BF"/>
    <w:rsid w:val="007D7338"/>
    <w:rsid w:val="007D7553"/>
    <w:rsid w:val="007E06D1"/>
    <w:rsid w:val="007E3C41"/>
    <w:rsid w:val="007E4FE2"/>
    <w:rsid w:val="007E6110"/>
    <w:rsid w:val="007E7748"/>
    <w:rsid w:val="007E7B9F"/>
    <w:rsid w:val="007F2055"/>
    <w:rsid w:val="007F2678"/>
    <w:rsid w:val="007F2FE2"/>
    <w:rsid w:val="007F31FB"/>
    <w:rsid w:val="0080481C"/>
    <w:rsid w:val="00805A5E"/>
    <w:rsid w:val="00805B17"/>
    <w:rsid w:val="00805E06"/>
    <w:rsid w:val="00805E8F"/>
    <w:rsid w:val="00806DF1"/>
    <w:rsid w:val="008115A6"/>
    <w:rsid w:val="0081469A"/>
    <w:rsid w:val="00814887"/>
    <w:rsid w:val="00815524"/>
    <w:rsid w:val="00816435"/>
    <w:rsid w:val="00816EE7"/>
    <w:rsid w:val="00820FED"/>
    <w:rsid w:val="00821247"/>
    <w:rsid w:val="00821D51"/>
    <w:rsid w:val="00821F11"/>
    <w:rsid w:val="00823195"/>
    <w:rsid w:val="00825192"/>
    <w:rsid w:val="00825A11"/>
    <w:rsid w:val="00825D24"/>
    <w:rsid w:val="00831298"/>
    <w:rsid w:val="0083522C"/>
    <w:rsid w:val="00835AFD"/>
    <w:rsid w:val="00836080"/>
    <w:rsid w:val="00840451"/>
    <w:rsid w:val="00843DAE"/>
    <w:rsid w:val="008442ED"/>
    <w:rsid w:val="008445F2"/>
    <w:rsid w:val="00844D2C"/>
    <w:rsid w:val="00846B7C"/>
    <w:rsid w:val="00847BD2"/>
    <w:rsid w:val="0085198D"/>
    <w:rsid w:val="00852083"/>
    <w:rsid w:val="0085237E"/>
    <w:rsid w:val="00853496"/>
    <w:rsid w:val="00855B1E"/>
    <w:rsid w:val="00856AE6"/>
    <w:rsid w:val="008575AC"/>
    <w:rsid w:val="008608FD"/>
    <w:rsid w:val="00862F96"/>
    <w:rsid w:val="00865F99"/>
    <w:rsid w:val="008665F4"/>
    <w:rsid w:val="00866B07"/>
    <w:rsid w:val="00866B22"/>
    <w:rsid w:val="0087179E"/>
    <w:rsid w:val="00872960"/>
    <w:rsid w:val="00872AE6"/>
    <w:rsid w:val="008739D5"/>
    <w:rsid w:val="00875934"/>
    <w:rsid w:val="008775A4"/>
    <w:rsid w:val="00883073"/>
    <w:rsid w:val="008832C2"/>
    <w:rsid w:val="008833A6"/>
    <w:rsid w:val="00883808"/>
    <w:rsid w:val="0088386C"/>
    <w:rsid w:val="00884AA4"/>
    <w:rsid w:val="00885044"/>
    <w:rsid w:val="0088547F"/>
    <w:rsid w:val="0089290F"/>
    <w:rsid w:val="00896728"/>
    <w:rsid w:val="00897226"/>
    <w:rsid w:val="008A35A0"/>
    <w:rsid w:val="008A47A9"/>
    <w:rsid w:val="008B7547"/>
    <w:rsid w:val="008B7B85"/>
    <w:rsid w:val="008C3928"/>
    <w:rsid w:val="008C4D7D"/>
    <w:rsid w:val="008C5649"/>
    <w:rsid w:val="008C5D33"/>
    <w:rsid w:val="008C5E1C"/>
    <w:rsid w:val="008C69BD"/>
    <w:rsid w:val="008D5C95"/>
    <w:rsid w:val="008E207D"/>
    <w:rsid w:val="008E3B3B"/>
    <w:rsid w:val="008E3E2E"/>
    <w:rsid w:val="008E3F7B"/>
    <w:rsid w:val="008E48CE"/>
    <w:rsid w:val="008E54F7"/>
    <w:rsid w:val="008E7740"/>
    <w:rsid w:val="008F07A2"/>
    <w:rsid w:val="008F3BC3"/>
    <w:rsid w:val="008F5BA6"/>
    <w:rsid w:val="008F6542"/>
    <w:rsid w:val="00900A4E"/>
    <w:rsid w:val="00903940"/>
    <w:rsid w:val="00903B89"/>
    <w:rsid w:val="009069C8"/>
    <w:rsid w:val="009105AD"/>
    <w:rsid w:val="0091290D"/>
    <w:rsid w:val="00915495"/>
    <w:rsid w:val="009258F1"/>
    <w:rsid w:val="00925CB1"/>
    <w:rsid w:val="009269B0"/>
    <w:rsid w:val="00927E23"/>
    <w:rsid w:val="00930521"/>
    <w:rsid w:val="00930B86"/>
    <w:rsid w:val="0093206F"/>
    <w:rsid w:val="00932BE1"/>
    <w:rsid w:val="009337AF"/>
    <w:rsid w:val="009347CD"/>
    <w:rsid w:val="00936A71"/>
    <w:rsid w:val="00940789"/>
    <w:rsid w:val="00941BC9"/>
    <w:rsid w:val="009428B9"/>
    <w:rsid w:val="00942904"/>
    <w:rsid w:val="00944752"/>
    <w:rsid w:val="0095106E"/>
    <w:rsid w:val="0095205A"/>
    <w:rsid w:val="00954759"/>
    <w:rsid w:val="00955A18"/>
    <w:rsid w:val="009569AB"/>
    <w:rsid w:val="00956A46"/>
    <w:rsid w:val="009573C9"/>
    <w:rsid w:val="00957F14"/>
    <w:rsid w:val="00960D76"/>
    <w:rsid w:val="00960E75"/>
    <w:rsid w:val="00961D58"/>
    <w:rsid w:val="00962D57"/>
    <w:rsid w:val="00966B86"/>
    <w:rsid w:val="00966F05"/>
    <w:rsid w:val="00970A02"/>
    <w:rsid w:val="00971C46"/>
    <w:rsid w:val="00972A5D"/>
    <w:rsid w:val="00972D11"/>
    <w:rsid w:val="0097582D"/>
    <w:rsid w:val="0097680F"/>
    <w:rsid w:val="00976D71"/>
    <w:rsid w:val="009772EB"/>
    <w:rsid w:val="00982C6E"/>
    <w:rsid w:val="00983D41"/>
    <w:rsid w:val="009854C3"/>
    <w:rsid w:val="00985BEF"/>
    <w:rsid w:val="009876BE"/>
    <w:rsid w:val="00987B68"/>
    <w:rsid w:val="009911FA"/>
    <w:rsid w:val="00992422"/>
    <w:rsid w:val="00993A39"/>
    <w:rsid w:val="00994A9B"/>
    <w:rsid w:val="00994C9D"/>
    <w:rsid w:val="00994E3B"/>
    <w:rsid w:val="00995BF2"/>
    <w:rsid w:val="009978F7"/>
    <w:rsid w:val="00997C50"/>
    <w:rsid w:val="009A17A1"/>
    <w:rsid w:val="009A248B"/>
    <w:rsid w:val="009A2961"/>
    <w:rsid w:val="009A2C70"/>
    <w:rsid w:val="009A339D"/>
    <w:rsid w:val="009A3AF2"/>
    <w:rsid w:val="009A652A"/>
    <w:rsid w:val="009A6660"/>
    <w:rsid w:val="009A768F"/>
    <w:rsid w:val="009B0AD3"/>
    <w:rsid w:val="009B2FC3"/>
    <w:rsid w:val="009B4784"/>
    <w:rsid w:val="009B6B62"/>
    <w:rsid w:val="009B79B3"/>
    <w:rsid w:val="009C1CB4"/>
    <w:rsid w:val="009C2ADF"/>
    <w:rsid w:val="009C3D93"/>
    <w:rsid w:val="009C58CE"/>
    <w:rsid w:val="009D04CE"/>
    <w:rsid w:val="009D0967"/>
    <w:rsid w:val="009D1830"/>
    <w:rsid w:val="009D28B8"/>
    <w:rsid w:val="009D3327"/>
    <w:rsid w:val="009D468B"/>
    <w:rsid w:val="009D6BED"/>
    <w:rsid w:val="009E144D"/>
    <w:rsid w:val="009E1A63"/>
    <w:rsid w:val="009E2EAE"/>
    <w:rsid w:val="009E3AA8"/>
    <w:rsid w:val="009F0083"/>
    <w:rsid w:val="009F1BA3"/>
    <w:rsid w:val="009F1EAB"/>
    <w:rsid w:val="009F35DB"/>
    <w:rsid w:val="009F4AF3"/>
    <w:rsid w:val="009F552F"/>
    <w:rsid w:val="009F7BD4"/>
    <w:rsid w:val="00A02B38"/>
    <w:rsid w:val="00A03362"/>
    <w:rsid w:val="00A0487D"/>
    <w:rsid w:val="00A04C80"/>
    <w:rsid w:val="00A05331"/>
    <w:rsid w:val="00A07B1D"/>
    <w:rsid w:val="00A12656"/>
    <w:rsid w:val="00A1453F"/>
    <w:rsid w:val="00A1608B"/>
    <w:rsid w:val="00A20A70"/>
    <w:rsid w:val="00A22312"/>
    <w:rsid w:val="00A22E43"/>
    <w:rsid w:val="00A302D6"/>
    <w:rsid w:val="00A30373"/>
    <w:rsid w:val="00A3042C"/>
    <w:rsid w:val="00A32D82"/>
    <w:rsid w:val="00A355CD"/>
    <w:rsid w:val="00A36653"/>
    <w:rsid w:val="00A37BD3"/>
    <w:rsid w:val="00A4028E"/>
    <w:rsid w:val="00A40FF9"/>
    <w:rsid w:val="00A41037"/>
    <w:rsid w:val="00A410F9"/>
    <w:rsid w:val="00A43355"/>
    <w:rsid w:val="00A437B6"/>
    <w:rsid w:val="00A4581B"/>
    <w:rsid w:val="00A46965"/>
    <w:rsid w:val="00A46CF2"/>
    <w:rsid w:val="00A4764E"/>
    <w:rsid w:val="00A52086"/>
    <w:rsid w:val="00A53131"/>
    <w:rsid w:val="00A618F6"/>
    <w:rsid w:val="00A62062"/>
    <w:rsid w:val="00A64231"/>
    <w:rsid w:val="00A6484E"/>
    <w:rsid w:val="00A66F33"/>
    <w:rsid w:val="00A676A8"/>
    <w:rsid w:val="00A67F43"/>
    <w:rsid w:val="00A71E82"/>
    <w:rsid w:val="00A7361A"/>
    <w:rsid w:val="00A7486A"/>
    <w:rsid w:val="00A816A5"/>
    <w:rsid w:val="00A81B66"/>
    <w:rsid w:val="00A8246A"/>
    <w:rsid w:val="00A83E8E"/>
    <w:rsid w:val="00A84A0B"/>
    <w:rsid w:val="00A856B2"/>
    <w:rsid w:val="00A865AD"/>
    <w:rsid w:val="00A86C31"/>
    <w:rsid w:val="00A879C1"/>
    <w:rsid w:val="00A87FDB"/>
    <w:rsid w:val="00A9290C"/>
    <w:rsid w:val="00A92EA2"/>
    <w:rsid w:val="00A9566D"/>
    <w:rsid w:val="00A95E98"/>
    <w:rsid w:val="00A963D0"/>
    <w:rsid w:val="00AA2BD1"/>
    <w:rsid w:val="00AA2E24"/>
    <w:rsid w:val="00AA43BD"/>
    <w:rsid w:val="00AA53D0"/>
    <w:rsid w:val="00AA5598"/>
    <w:rsid w:val="00AA61AC"/>
    <w:rsid w:val="00AA6268"/>
    <w:rsid w:val="00AA6C33"/>
    <w:rsid w:val="00AA7CAF"/>
    <w:rsid w:val="00AB1C4F"/>
    <w:rsid w:val="00AB3DCC"/>
    <w:rsid w:val="00AB5F6A"/>
    <w:rsid w:val="00AC1032"/>
    <w:rsid w:val="00AC2212"/>
    <w:rsid w:val="00AC4283"/>
    <w:rsid w:val="00AC4635"/>
    <w:rsid w:val="00AC57E0"/>
    <w:rsid w:val="00AC5DA0"/>
    <w:rsid w:val="00AC6E43"/>
    <w:rsid w:val="00AC71AB"/>
    <w:rsid w:val="00AC783D"/>
    <w:rsid w:val="00AD0B84"/>
    <w:rsid w:val="00AD101B"/>
    <w:rsid w:val="00AD1738"/>
    <w:rsid w:val="00AD31C8"/>
    <w:rsid w:val="00AD34CA"/>
    <w:rsid w:val="00AD582B"/>
    <w:rsid w:val="00AD62AE"/>
    <w:rsid w:val="00AD63A3"/>
    <w:rsid w:val="00AD660D"/>
    <w:rsid w:val="00AD6D50"/>
    <w:rsid w:val="00AE011E"/>
    <w:rsid w:val="00AE04D1"/>
    <w:rsid w:val="00AE18E2"/>
    <w:rsid w:val="00AE2D0B"/>
    <w:rsid w:val="00AE3546"/>
    <w:rsid w:val="00AF034F"/>
    <w:rsid w:val="00AF229D"/>
    <w:rsid w:val="00AF25BD"/>
    <w:rsid w:val="00AF3834"/>
    <w:rsid w:val="00AF5B65"/>
    <w:rsid w:val="00AF662A"/>
    <w:rsid w:val="00B00625"/>
    <w:rsid w:val="00B04399"/>
    <w:rsid w:val="00B05D4D"/>
    <w:rsid w:val="00B07018"/>
    <w:rsid w:val="00B10D0D"/>
    <w:rsid w:val="00B1185B"/>
    <w:rsid w:val="00B13BE8"/>
    <w:rsid w:val="00B17233"/>
    <w:rsid w:val="00B172A8"/>
    <w:rsid w:val="00B17541"/>
    <w:rsid w:val="00B212C4"/>
    <w:rsid w:val="00B267E2"/>
    <w:rsid w:val="00B26868"/>
    <w:rsid w:val="00B27CDD"/>
    <w:rsid w:val="00B30677"/>
    <w:rsid w:val="00B30BF0"/>
    <w:rsid w:val="00B313D2"/>
    <w:rsid w:val="00B34624"/>
    <w:rsid w:val="00B400B1"/>
    <w:rsid w:val="00B423E7"/>
    <w:rsid w:val="00B456A8"/>
    <w:rsid w:val="00B4594C"/>
    <w:rsid w:val="00B46E64"/>
    <w:rsid w:val="00B47B46"/>
    <w:rsid w:val="00B500D0"/>
    <w:rsid w:val="00B51312"/>
    <w:rsid w:val="00B531CA"/>
    <w:rsid w:val="00B53391"/>
    <w:rsid w:val="00B53AD2"/>
    <w:rsid w:val="00B55EDD"/>
    <w:rsid w:val="00B57118"/>
    <w:rsid w:val="00B60859"/>
    <w:rsid w:val="00B62B75"/>
    <w:rsid w:val="00B6512D"/>
    <w:rsid w:val="00B676E1"/>
    <w:rsid w:val="00B70BBE"/>
    <w:rsid w:val="00B714B6"/>
    <w:rsid w:val="00B74C36"/>
    <w:rsid w:val="00B76DDD"/>
    <w:rsid w:val="00B77AEC"/>
    <w:rsid w:val="00B814DF"/>
    <w:rsid w:val="00B8242E"/>
    <w:rsid w:val="00B8324D"/>
    <w:rsid w:val="00B84DFD"/>
    <w:rsid w:val="00B8618D"/>
    <w:rsid w:val="00B86D04"/>
    <w:rsid w:val="00B91D0D"/>
    <w:rsid w:val="00B92AE2"/>
    <w:rsid w:val="00B944BE"/>
    <w:rsid w:val="00B94613"/>
    <w:rsid w:val="00B95BD6"/>
    <w:rsid w:val="00B96778"/>
    <w:rsid w:val="00B96B68"/>
    <w:rsid w:val="00BA01A5"/>
    <w:rsid w:val="00BA03E7"/>
    <w:rsid w:val="00BA115F"/>
    <w:rsid w:val="00BA1D1F"/>
    <w:rsid w:val="00BB1418"/>
    <w:rsid w:val="00BB1BA0"/>
    <w:rsid w:val="00BB1D9E"/>
    <w:rsid w:val="00BB2CEF"/>
    <w:rsid w:val="00BB32AE"/>
    <w:rsid w:val="00BB5070"/>
    <w:rsid w:val="00BC1E2D"/>
    <w:rsid w:val="00BC2135"/>
    <w:rsid w:val="00BC6B2D"/>
    <w:rsid w:val="00BC778B"/>
    <w:rsid w:val="00BC7985"/>
    <w:rsid w:val="00BD036F"/>
    <w:rsid w:val="00BD145A"/>
    <w:rsid w:val="00BD24A5"/>
    <w:rsid w:val="00BD5237"/>
    <w:rsid w:val="00BD54CA"/>
    <w:rsid w:val="00BD56EC"/>
    <w:rsid w:val="00BD636A"/>
    <w:rsid w:val="00BD66F9"/>
    <w:rsid w:val="00BD6AF5"/>
    <w:rsid w:val="00BE25E2"/>
    <w:rsid w:val="00BE31FC"/>
    <w:rsid w:val="00BE3A8E"/>
    <w:rsid w:val="00BE49D8"/>
    <w:rsid w:val="00BE6B30"/>
    <w:rsid w:val="00BF3FDA"/>
    <w:rsid w:val="00BF41F5"/>
    <w:rsid w:val="00BF63E1"/>
    <w:rsid w:val="00C0015D"/>
    <w:rsid w:val="00C06A4A"/>
    <w:rsid w:val="00C078AF"/>
    <w:rsid w:val="00C07DFE"/>
    <w:rsid w:val="00C10F6B"/>
    <w:rsid w:val="00C12C6D"/>
    <w:rsid w:val="00C13256"/>
    <w:rsid w:val="00C14250"/>
    <w:rsid w:val="00C15104"/>
    <w:rsid w:val="00C154AE"/>
    <w:rsid w:val="00C16903"/>
    <w:rsid w:val="00C1699D"/>
    <w:rsid w:val="00C175AD"/>
    <w:rsid w:val="00C201D4"/>
    <w:rsid w:val="00C2235D"/>
    <w:rsid w:val="00C2311C"/>
    <w:rsid w:val="00C23700"/>
    <w:rsid w:val="00C27A58"/>
    <w:rsid w:val="00C3091D"/>
    <w:rsid w:val="00C3148A"/>
    <w:rsid w:val="00C318CA"/>
    <w:rsid w:val="00C31DFB"/>
    <w:rsid w:val="00C33471"/>
    <w:rsid w:val="00C3730C"/>
    <w:rsid w:val="00C4217C"/>
    <w:rsid w:val="00C428A4"/>
    <w:rsid w:val="00C45077"/>
    <w:rsid w:val="00C45098"/>
    <w:rsid w:val="00C4509F"/>
    <w:rsid w:val="00C50D4A"/>
    <w:rsid w:val="00C5119B"/>
    <w:rsid w:val="00C53FC4"/>
    <w:rsid w:val="00C55A2D"/>
    <w:rsid w:val="00C57859"/>
    <w:rsid w:val="00C60302"/>
    <w:rsid w:val="00C6110D"/>
    <w:rsid w:val="00C61F97"/>
    <w:rsid w:val="00C62252"/>
    <w:rsid w:val="00C6520B"/>
    <w:rsid w:val="00C67103"/>
    <w:rsid w:val="00C7385D"/>
    <w:rsid w:val="00C74042"/>
    <w:rsid w:val="00C747AE"/>
    <w:rsid w:val="00C753EC"/>
    <w:rsid w:val="00C801A6"/>
    <w:rsid w:val="00C803E2"/>
    <w:rsid w:val="00C80E0C"/>
    <w:rsid w:val="00C82183"/>
    <w:rsid w:val="00C87CBF"/>
    <w:rsid w:val="00C9543F"/>
    <w:rsid w:val="00C96BAE"/>
    <w:rsid w:val="00C96D52"/>
    <w:rsid w:val="00CA09B8"/>
    <w:rsid w:val="00CA35FB"/>
    <w:rsid w:val="00CA3BFB"/>
    <w:rsid w:val="00CA4C1E"/>
    <w:rsid w:val="00CA5BE3"/>
    <w:rsid w:val="00CA6FAE"/>
    <w:rsid w:val="00CB47C8"/>
    <w:rsid w:val="00CB49B6"/>
    <w:rsid w:val="00CB5862"/>
    <w:rsid w:val="00CC4277"/>
    <w:rsid w:val="00CC71D1"/>
    <w:rsid w:val="00CD0A75"/>
    <w:rsid w:val="00CD2A46"/>
    <w:rsid w:val="00CD2ECA"/>
    <w:rsid w:val="00CD3C4E"/>
    <w:rsid w:val="00CD4613"/>
    <w:rsid w:val="00CD4B88"/>
    <w:rsid w:val="00CD7BDC"/>
    <w:rsid w:val="00CE461C"/>
    <w:rsid w:val="00CE5A9E"/>
    <w:rsid w:val="00CE6042"/>
    <w:rsid w:val="00CE63FB"/>
    <w:rsid w:val="00CE6D30"/>
    <w:rsid w:val="00CE771B"/>
    <w:rsid w:val="00CF0217"/>
    <w:rsid w:val="00CF1EBF"/>
    <w:rsid w:val="00CF21A9"/>
    <w:rsid w:val="00CF2C7C"/>
    <w:rsid w:val="00CF6586"/>
    <w:rsid w:val="00D02003"/>
    <w:rsid w:val="00D0257C"/>
    <w:rsid w:val="00D03B87"/>
    <w:rsid w:val="00D040D4"/>
    <w:rsid w:val="00D04947"/>
    <w:rsid w:val="00D05177"/>
    <w:rsid w:val="00D05901"/>
    <w:rsid w:val="00D05F16"/>
    <w:rsid w:val="00D07C8A"/>
    <w:rsid w:val="00D11659"/>
    <w:rsid w:val="00D13387"/>
    <w:rsid w:val="00D20E63"/>
    <w:rsid w:val="00D20EAA"/>
    <w:rsid w:val="00D22326"/>
    <w:rsid w:val="00D23D7F"/>
    <w:rsid w:val="00D25712"/>
    <w:rsid w:val="00D27DB7"/>
    <w:rsid w:val="00D32540"/>
    <w:rsid w:val="00D32917"/>
    <w:rsid w:val="00D3462A"/>
    <w:rsid w:val="00D37DE7"/>
    <w:rsid w:val="00D4667F"/>
    <w:rsid w:val="00D46703"/>
    <w:rsid w:val="00D473B6"/>
    <w:rsid w:val="00D4784E"/>
    <w:rsid w:val="00D47EB0"/>
    <w:rsid w:val="00D53DBF"/>
    <w:rsid w:val="00D54622"/>
    <w:rsid w:val="00D5643F"/>
    <w:rsid w:val="00D57571"/>
    <w:rsid w:val="00D64B24"/>
    <w:rsid w:val="00D728D6"/>
    <w:rsid w:val="00D735B7"/>
    <w:rsid w:val="00D74E6E"/>
    <w:rsid w:val="00D81AE9"/>
    <w:rsid w:val="00D820F8"/>
    <w:rsid w:val="00D8266C"/>
    <w:rsid w:val="00D82B77"/>
    <w:rsid w:val="00D84E78"/>
    <w:rsid w:val="00D85067"/>
    <w:rsid w:val="00D87E41"/>
    <w:rsid w:val="00D907B5"/>
    <w:rsid w:val="00D914E9"/>
    <w:rsid w:val="00D91B09"/>
    <w:rsid w:val="00D9603C"/>
    <w:rsid w:val="00D974F9"/>
    <w:rsid w:val="00DA03A6"/>
    <w:rsid w:val="00DA29FD"/>
    <w:rsid w:val="00DA5629"/>
    <w:rsid w:val="00DA640A"/>
    <w:rsid w:val="00DA6D70"/>
    <w:rsid w:val="00DA708B"/>
    <w:rsid w:val="00DB13A0"/>
    <w:rsid w:val="00DB4704"/>
    <w:rsid w:val="00DB66FF"/>
    <w:rsid w:val="00DB6711"/>
    <w:rsid w:val="00DC3CE8"/>
    <w:rsid w:val="00DC706B"/>
    <w:rsid w:val="00DD0E26"/>
    <w:rsid w:val="00DD31AA"/>
    <w:rsid w:val="00DD5326"/>
    <w:rsid w:val="00DE18F7"/>
    <w:rsid w:val="00DE221F"/>
    <w:rsid w:val="00DE5502"/>
    <w:rsid w:val="00DE5E7F"/>
    <w:rsid w:val="00DE7014"/>
    <w:rsid w:val="00DE73E7"/>
    <w:rsid w:val="00DF103D"/>
    <w:rsid w:val="00DF2409"/>
    <w:rsid w:val="00DF2B3C"/>
    <w:rsid w:val="00DF33B8"/>
    <w:rsid w:val="00DF37B3"/>
    <w:rsid w:val="00DF37FC"/>
    <w:rsid w:val="00DF51EC"/>
    <w:rsid w:val="00DF6FB0"/>
    <w:rsid w:val="00E02709"/>
    <w:rsid w:val="00E04AC1"/>
    <w:rsid w:val="00E050FD"/>
    <w:rsid w:val="00E063A3"/>
    <w:rsid w:val="00E076E9"/>
    <w:rsid w:val="00E10326"/>
    <w:rsid w:val="00E12866"/>
    <w:rsid w:val="00E15294"/>
    <w:rsid w:val="00E156A3"/>
    <w:rsid w:val="00E1600C"/>
    <w:rsid w:val="00E1705C"/>
    <w:rsid w:val="00E215F7"/>
    <w:rsid w:val="00E22421"/>
    <w:rsid w:val="00E23223"/>
    <w:rsid w:val="00E238B2"/>
    <w:rsid w:val="00E24987"/>
    <w:rsid w:val="00E26F66"/>
    <w:rsid w:val="00E302BB"/>
    <w:rsid w:val="00E331DB"/>
    <w:rsid w:val="00E33486"/>
    <w:rsid w:val="00E35A98"/>
    <w:rsid w:val="00E40671"/>
    <w:rsid w:val="00E41223"/>
    <w:rsid w:val="00E41B1A"/>
    <w:rsid w:val="00E41E84"/>
    <w:rsid w:val="00E42B69"/>
    <w:rsid w:val="00E44934"/>
    <w:rsid w:val="00E46114"/>
    <w:rsid w:val="00E46893"/>
    <w:rsid w:val="00E46B32"/>
    <w:rsid w:val="00E4776E"/>
    <w:rsid w:val="00E50AC0"/>
    <w:rsid w:val="00E553BA"/>
    <w:rsid w:val="00E624AA"/>
    <w:rsid w:val="00E63DA1"/>
    <w:rsid w:val="00E65A9A"/>
    <w:rsid w:val="00E65C9B"/>
    <w:rsid w:val="00E65D27"/>
    <w:rsid w:val="00E661E6"/>
    <w:rsid w:val="00E67CA7"/>
    <w:rsid w:val="00E70868"/>
    <w:rsid w:val="00E75184"/>
    <w:rsid w:val="00E77818"/>
    <w:rsid w:val="00E842C4"/>
    <w:rsid w:val="00E843ED"/>
    <w:rsid w:val="00E86E38"/>
    <w:rsid w:val="00E86FE5"/>
    <w:rsid w:val="00E87C59"/>
    <w:rsid w:val="00E90224"/>
    <w:rsid w:val="00E90D80"/>
    <w:rsid w:val="00E915C0"/>
    <w:rsid w:val="00EA1056"/>
    <w:rsid w:val="00EA18AB"/>
    <w:rsid w:val="00EA227E"/>
    <w:rsid w:val="00EA4BBA"/>
    <w:rsid w:val="00EA7A43"/>
    <w:rsid w:val="00EB108D"/>
    <w:rsid w:val="00EB1807"/>
    <w:rsid w:val="00EB247C"/>
    <w:rsid w:val="00EB3440"/>
    <w:rsid w:val="00EB443B"/>
    <w:rsid w:val="00EB4509"/>
    <w:rsid w:val="00EB76F0"/>
    <w:rsid w:val="00EC26C9"/>
    <w:rsid w:val="00EC2C39"/>
    <w:rsid w:val="00EC3A1F"/>
    <w:rsid w:val="00EC4FA1"/>
    <w:rsid w:val="00EC5E9B"/>
    <w:rsid w:val="00EC7B7A"/>
    <w:rsid w:val="00EC7BF2"/>
    <w:rsid w:val="00ED0447"/>
    <w:rsid w:val="00ED0593"/>
    <w:rsid w:val="00ED3B87"/>
    <w:rsid w:val="00ED45F8"/>
    <w:rsid w:val="00ED58A9"/>
    <w:rsid w:val="00ED60AB"/>
    <w:rsid w:val="00ED625C"/>
    <w:rsid w:val="00ED66DA"/>
    <w:rsid w:val="00ED7DE3"/>
    <w:rsid w:val="00EE35D0"/>
    <w:rsid w:val="00EE6F6D"/>
    <w:rsid w:val="00EE71D7"/>
    <w:rsid w:val="00EF0059"/>
    <w:rsid w:val="00EF1F10"/>
    <w:rsid w:val="00EF261D"/>
    <w:rsid w:val="00EF41F1"/>
    <w:rsid w:val="00EF4DCD"/>
    <w:rsid w:val="00EF59B7"/>
    <w:rsid w:val="00F01EF8"/>
    <w:rsid w:val="00F026EF"/>
    <w:rsid w:val="00F03374"/>
    <w:rsid w:val="00F034AD"/>
    <w:rsid w:val="00F050C6"/>
    <w:rsid w:val="00F071E1"/>
    <w:rsid w:val="00F11B33"/>
    <w:rsid w:val="00F13738"/>
    <w:rsid w:val="00F13E97"/>
    <w:rsid w:val="00F14254"/>
    <w:rsid w:val="00F148E0"/>
    <w:rsid w:val="00F14ED0"/>
    <w:rsid w:val="00F15140"/>
    <w:rsid w:val="00F16221"/>
    <w:rsid w:val="00F205B8"/>
    <w:rsid w:val="00F21134"/>
    <w:rsid w:val="00F22F79"/>
    <w:rsid w:val="00F25F99"/>
    <w:rsid w:val="00F27D75"/>
    <w:rsid w:val="00F27F73"/>
    <w:rsid w:val="00F34A32"/>
    <w:rsid w:val="00F354E6"/>
    <w:rsid w:val="00F378F4"/>
    <w:rsid w:val="00F400B0"/>
    <w:rsid w:val="00F41179"/>
    <w:rsid w:val="00F42C14"/>
    <w:rsid w:val="00F43949"/>
    <w:rsid w:val="00F44187"/>
    <w:rsid w:val="00F45AF5"/>
    <w:rsid w:val="00F460F0"/>
    <w:rsid w:val="00F46BFB"/>
    <w:rsid w:val="00F50D90"/>
    <w:rsid w:val="00F51CCA"/>
    <w:rsid w:val="00F53D82"/>
    <w:rsid w:val="00F54AC3"/>
    <w:rsid w:val="00F609E0"/>
    <w:rsid w:val="00F61F99"/>
    <w:rsid w:val="00F63E8D"/>
    <w:rsid w:val="00F67761"/>
    <w:rsid w:val="00F70C2A"/>
    <w:rsid w:val="00F72525"/>
    <w:rsid w:val="00F72DA4"/>
    <w:rsid w:val="00F746E4"/>
    <w:rsid w:val="00F74D70"/>
    <w:rsid w:val="00F75599"/>
    <w:rsid w:val="00F76276"/>
    <w:rsid w:val="00F77918"/>
    <w:rsid w:val="00F77F31"/>
    <w:rsid w:val="00F80F2F"/>
    <w:rsid w:val="00F82958"/>
    <w:rsid w:val="00F83274"/>
    <w:rsid w:val="00F84A9A"/>
    <w:rsid w:val="00F86617"/>
    <w:rsid w:val="00F87BE0"/>
    <w:rsid w:val="00F90435"/>
    <w:rsid w:val="00F90DD8"/>
    <w:rsid w:val="00F91438"/>
    <w:rsid w:val="00F93795"/>
    <w:rsid w:val="00F937F5"/>
    <w:rsid w:val="00F93E71"/>
    <w:rsid w:val="00F9550C"/>
    <w:rsid w:val="00F9590A"/>
    <w:rsid w:val="00F966FB"/>
    <w:rsid w:val="00FA02D9"/>
    <w:rsid w:val="00FA0877"/>
    <w:rsid w:val="00FA1944"/>
    <w:rsid w:val="00FA1F68"/>
    <w:rsid w:val="00FA2C67"/>
    <w:rsid w:val="00FA2CC4"/>
    <w:rsid w:val="00FA34B1"/>
    <w:rsid w:val="00FA4B44"/>
    <w:rsid w:val="00FA5518"/>
    <w:rsid w:val="00FA5A69"/>
    <w:rsid w:val="00FB4E3D"/>
    <w:rsid w:val="00FB59DE"/>
    <w:rsid w:val="00FB6567"/>
    <w:rsid w:val="00FB74FF"/>
    <w:rsid w:val="00FC01E7"/>
    <w:rsid w:val="00FC053A"/>
    <w:rsid w:val="00FC2841"/>
    <w:rsid w:val="00FC3233"/>
    <w:rsid w:val="00FC635A"/>
    <w:rsid w:val="00FC6994"/>
    <w:rsid w:val="00FC78B5"/>
    <w:rsid w:val="00FD09C7"/>
    <w:rsid w:val="00FD1EC8"/>
    <w:rsid w:val="00FD3960"/>
    <w:rsid w:val="00FD5CED"/>
    <w:rsid w:val="00FE105E"/>
    <w:rsid w:val="00FE2919"/>
    <w:rsid w:val="00FE48AF"/>
    <w:rsid w:val="00FE706E"/>
    <w:rsid w:val="00FF0875"/>
    <w:rsid w:val="00FF34EE"/>
    <w:rsid w:val="00FF5DCA"/>
    <w:rsid w:val="00FF6C04"/>
    <w:rsid w:val="00FF6F4D"/>
    <w:rsid w:val="00FF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813D15"/>
  <w15:docId w15:val="{34CCB54A-6487-49D4-B085-5DBBB950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57"/>
    <w:rPr>
      <w:rFonts w:ascii="Arial" w:hAnsi="Arial" w:cs="Arial"/>
    </w:rPr>
  </w:style>
  <w:style w:type="paragraph" w:styleId="Heading1">
    <w:name w:val="heading 1"/>
    <w:basedOn w:val="Heading2"/>
    <w:next w:val="Normal"/>
    <w:link w:val="Heading1Char"/>
    <w:uiPriority w:val="9"/>
    <w:qFormat/>
    <w:rsid w:val="005B0168"/>
    <w:pPr>
      <w:numPr>
        <w:ilvl w:val="0"/>
      </w:numPr>
      <w:spacing w:before="240"/>
      <w:ind w:left="431" w:hanging="431"/>
      <w:outlineLvl w:val="0"/>
    </w:pPr>
    <w:rPr>
      <w:sz w:val="24"/>
    </w:rPr>
  </w:style>
  <w:style w:type="paragraph" w:styleId="Heading2">
    <w:name w:val="heading 2"/>
    <w:basedOn w:val="Normal"/>
    <w:next w:val="Normal"/>
    <w:link w:val="Heading2Char"/>
    <w:autoRedefine/>
    <w:uiPriority w:val="9"/>
    <w:unhideWhenUsed/>
    <w:qFormat/>
    <w:rsid w:val="005B0168"/>
    <w:pPr>
      <w:keepNext/>
      <w:keepLines/>
      <w:numPr>
        <w:ilvl w:val="1"/>
        <w:numId w:val="18"/>
      </w:numPr>
      <w:spacing w:before="40" w:after="120"/>
      <w:outlineLvl w:val="1"/>
    </w:pPr>
    <w:rPr>
      <w:rFonts w:eastAsiaTheme="majorEastAsia"/>
      <w:b/>
    </w:rPr>
  </w:style>
  <w:style w:type="paragraph" w:styleId="Heading3">
    <w:name w:val="heading 3"/>
    <w:basedOn w:val="Normal"/>
    <w:next w:val="Normal"/>
    <w:link w:val="Heading3Char"/>
    <w:uiPriority w:val="9"/>
    <w:unhideWhenUsed/>
    <w:qFormat/>
    <w:rsid w:val="00AC6E43"/>
    <w:pPr>
      <w:keepNext/>
      <w:keepLines/>
      <w:numPr>
        <w:ilvl w:val="2"/>
        <w:numId w:val="18"/>
      </w:numPr>
      <w:spacing w:before="40" w:after="120"/>
      <w:outlineLvl w:val="2"/>
    </w:pPr>
    <w:rPr>
      <w:rFonts w:eastAsiaTheme="majorEastAsia"/>
    </w:rPr>
  </w:style>
  <w:style w:type="paragraph" w:styleId="Heading4">
    <w:name w:val="heading 4"/>
    <w:basedOn w:val="Normal"/>
    <w:next w:val="Normal"/>
    <w:link w:val="Heading4Char"/>
    <w:uiPriority w:val="9"/>
    <w:semiHidden/>
    <w:unhideWhenUsed/>
    <w:qFormat/>
    <w:rsid w:val="00AC6E43"/>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C6E43"/>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C6E43"/>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6E43"/>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C6E43"/>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6E43"/>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168"/>
    <w:rPr>
      <w:rFonts w:ascii="Arial" w:eastAsiaTheme="majorEastAsia" w:hAnsi="Arial" w:cs="Arial"/>
      <w:b/>
      <w:sz w:val="24"/>
    </w:rPr>
  </w:style>
  <w:style w:type="character" w:customStyle="1" w:styleId="Heading2Char">
    <w:name w:val="Heading 2 Char"/>
    <w:basedOn w:val="DefaultParagraphFont"/>
    <w:link w:val="Heading2"/>
    <w:uiPriority w:val="9"/>
    <w:rsid w:val="005B0168"/>
    <w:rPr>
      <w:rFonts w:ascii="Arial" w:eastAsiaTheme="majorEastAsia" w:hAnsi="Arial" w:cs="Arial"/>
      <w:b/>
    </w:rPr>
  </w:style>
  <w:style w:type="character" w:customStyle="1" w:styleId="Heading3Char">
    <w:name w:val="Heading 3 Char"/>
    <w:basedOn w:val="DefaultParagraphFont"/>
    <w:link w:val="Heading3"/>
    <w:uiPriority w:val="9"/>
    <w:rsid w:val="00AC6E43"/>
    <w:rPr>
      <w:rFonts w:ascii="Arial" w:eastAsiaTheme="majorEastAsia" w:hAnsi="Arial" w:cs="Arial"/>
    </w:rPr>
  </w:style>
  <w:style w:type="paragraph" w:styleId="Header">
    <w:name w:val="header"/>
    <w:basedOn w:val="Normal"/>
    <w:link w:val="HeaderChar"/>
    <w:uiPriority w:val="99"/>
    <w:unhideWhenUsed/>
    <w:rsid w:val="00860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8FD"/>
  </w:style>
  <w:style w:type="paragraph" w:styleId="Footer">
    <w:name w:val="footer"/>
    <w:basedOn w:val="Normal"/>
    <w:link w:val="FooterChar"/>
    <w:uiPriority w:val="99"/>
    <w:unhideWhenUsed/>
    <w:rsid w:val="00860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8FD"/>
  </w:style>
  <w:style w:type="paragraph" w:styleId="TOC1">
    <w:name w:val="toc 1"/>
    <w:basedOn w:val="Normal"/>
    <w:next w:val="Normal"/>
    <w:autoRedefine/>
    <w:uiPriority w:val="39"/>
    <w:unhideWhenUsed/>
    <w:rsid w:val="00DA29FD"/>
    <w:pPr>
      <w:spacing w:before="240" w:after="120"/>
    </w:pPr>
    <w:rPr>
      <w:rFonts w:cstheme="minorHAnsi"/>
      <w:b/>
      <w:bCs/>
      <w:sz w:val="20"/>
      <w:szCs w:val="20"/>
    </w:rPr>
  </w:style>
  <w:style w:type="paragraph" w:styleId="TOC2">
    <w:name w:val="toc 2"/>
    <w:basedOn w:val="Normal"/>
    <w:next w:val="Normal"/>
    <w:autoRedefine/>
    <w:uiPriority w:val="39"/>
    <w:unhideWhenUsed/>
    <w:rsid w:val="00BA115F"/>
    <w:pPr>
      <w:tabs>
        <w:tab w:val="left" w:pos="880"/>
        <w:tab w:val="right" w:pos="9016"/>
      </w:tabs>
      <w:spacing w:before="120" w:after="0"/>
      <w:ind w:left="220"/>
    </w:pPr>
    <w:rPr>
      <w:rFonts w:cstheme="minorHAnsi"/>
      <w:i/>
      <w:iCs/>
      <w:sz w:val="20"/>
      <w:szCs w:val="20"/>
    </w:rPr>
  </w:style>
  <w:style w:type="paragraph" w:styleId="TOC3">
    <w:name w:val="toc 3"/>
    <w:basedOn w:val="Normal"/>
    <w:next w:val="Normal"/>
    <w:autoRedefine/>
    <w:uiPriority w:val="39"/>
    <w:unhideWhenUsed/>
    <w:rsid w:val="00DA29FD"/>
    <w:pPr>
      <w:spacing w:after="0"/>
      <w:ind w:left="440"/>
    </w:pPr>
    <w:rPr>
      <w:rFonts w:cstheme="minorHAnsi"/>
      <w:sz w:val="20"/>
      <w:szCs w:val="20"/>
    </w:rPr>
  </w:style>
  <w:style w:type="paragraph" w:styleId="TOC4">
    <w:name w:val="toc 4"/>
    <w:basedOn w:val="Normal"/>
    <w:next w:val="Normal"/>
    <w:autoRedefine/>
    <w:uiPriority w:val="39"/>
    <w:unhideWhenUsed/>
    <w:rsid w:val="00DA29FD"/>
    <w:pPr>
      <w:spacing w:after="0"/>
      <w:ind w:left="660"/>
    </w:pPr>
    <w:rPr>
      <w:rFonts w:cstheme="minorHAnsi"/>
      <w:sz w:val="20"/>
      <w:szCs w:val="20"/>
    </w:rPr>
  </w:style>
  <w:style w:type="paragraph" w:styleId="TOC5">
    <w:name w:val="toc 5"/>
    <w:basedOn w:val="Normal"/>
    <w:next w:val="Normal"/>
    <w:autoRedefine/>
    <w:uiPriority w:val="39"/>
    <w:unhideWhenUsed/>
    <w:rsid w:val="00DA29FD"/>
    <w:pPr>
      <w:spacing w:after="0"/>
      <w:ind w:left="880"/>
    </w:pPr>
    <w:rPr>
      <w:rFonts w:cstheme="minorHAnsi"/>
      <w:sz w:val="20"/>
      <w:szCs w:val="20"/>
    </w:rPr>
  </w:style>
  <w:style w:type="paragraph" w:styleId="TOC6">
    <w:name w:val="toc 6"/>
    <w:basedOn w:val="Normal"/>
    <w:next w:val="Normal"/>
    <w:autoRedefine/>
    <w:uiPriority w:val="39"/>
    <w:unhideWhenUsed/>
    <w:rsid w:val="00DA29FD"/>
    <w:pPr>
      <w:spacing w:after="0"/>
      <w:ind w:left="1100"/>
    </w:pPr>
    <w:rPr>
      <w:rFonts w:cstheme="minorHAnsi"/>
      <w:sz w:val="20"/>
      <w:szCs w:val="20"/>
    </w:rPr>
  </w:style>
  <w:style w:type="paragraph" w:styleId="TOC7">
    <w:name w:val="toc 7"/>
    <w:basedOn w:val="Normal"/>
    <w:next w:val="Normal"/>
    <w:autoRedefine/>
    <w:uiPriority w:val="39"/>
    <w:unhideWhenUsed/>
    <w:rsid w:val="00DA29FD"/>
    <w:pPr>
      <w:spacing w:after="0"/>
      <w:ind w:left="1320"/>
    </w:pPr>
    <w:rPr>
      <w:rFonts w:cstheme="minorHAnsi"/>
      <w:sz w:val="20"/>
      <w:szCs w:val="20"/>
    </w:rPr>
  </w:style>
  <w:style w:type="paragraph" w:styleId="TOC8">
    <w:name w:val="toc 8"/>
    <w:basedOn w:val="Normal"/>
    <w:next w:val="Normal"/>
    <w:autoRedefine/>
    <w:uiPriority w:val="39"/>
    <w:unhideWhenUsed/>
    <w:rsid w:val="00DA29FD"/>
    <w:pPr>
      <w:spacing w:after="0"/>
      <w:ind w:left="1540"/>
    </w:pPr>
    <w:rPr>
      <w:rFonts w:cstheme="minorHAnsi"/>
      <w:sz w:val="20"/>
      <w:szCs w:val="20"/>
    </w:rPr>
  </w:style>
  <w:style w:type="paragraph" w:styleId="TOC9">
    <w:name w:val="toc 9"/>
    <w:basedOn w:val="Normal"/>
    <w:next w:val="Normal"/>
    <w:autoRedefine/>
    <w:uiPriority w:val="39"/>
    <w:unhideWhenUsed/>
    <w:rsid w:val="00DA29FD"/>
    <w:pPr>
      <w:spacing w:after="0"/>
      <w:ind w:left="1760"/>
    </w:pPr>
    <w:rPr>
      <w:rFonts w:cstheme="minorHAnsi"/>
      <w:sz w:val="20"/>
      <w:szCs w:val="20"/>
    </w:rPr>
  </w:style>
  <w:style w:type="table" w:styleId="TableGrid">
    <w:name w:val="Table Grid"/>
    <w:basedOn w:val="TableNormal"/>
    <w:uiPriority w:val="39"/>
    <w:rsid w:val="00DA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056"/>
    <w:rPr>
      <w:color w:val="0563C1" w:themeColor="hyperlink"/>
      <w:u w:val="single"/>
    </w:rPr>
  </w:style>
  <w:style w:type="paragraph" w:styleId="NoSpacing">
    <w:name w:val="No Spacing"/>
    <w:uiPriority w:val="1"/>
    <w:qFormat/>
    <w:rsid w:val="006B6257"/>
    <w:pPr>
      <w:spacing w:after="0" w:line="240" w:lineRule="auto"/>
    </w:pPr>
    <w:rPr>
      <w:rFonts w:ascii="Arial" w:hAnsi="Arial"/>
      <w:color w:val="92D050"/>
    </w:rPr>
  </w:style>
  <w:style w:type="paragraph" w:styleId="ListParagraph">
    <w:name w:val="List Paragraph"/>
    <w:basedOn w:val="Normal"/>
    <w:uiPriority w:val="34"/>
    <w:qFormat/>
    <w:rsid w:val="00BE6B30"/>
    <w:pPr>
      <w:ind w:left="720"/>
      <w:contextualSpacing/>
    </w:pPr>
  </w:style>
  <w:style w:type="paragraph" w:styleId="BalloonText">
    <w:name w:val="Balloon Text"/>
    <w:basedOn w:val="Normal"/>
    <w:link w:val="BalloonTextChar"/>
    <w:uiPriority w:val="99"/>
    <w:semiHidden/>
    <w:unhideWhenUsed/>
    <w:rsid w:val="00765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7E"/>
    <w:rPr>
      <w:rFonts w:ascii="Tahoma" w:hAnsi="Tahoma" w:cs="Tahoma"/>
      <w:sz w:val="16"/>
      <w:szCs w:val="16"/>
    </w:rPr>
  </w:style>
  <w:style w:type="paragraph" w:styleId="TOCHeading">
    <w:name w:val="TOC Heading"/>
    <w:basedOn w:val="Heading1"/>
    <w:next w:val="Normal"/>
    <w:uiPriority w:val="39"/>
    <w:unhideWhenUsed/>
    <w:qFormat/>
    <w:rsid w:val="009772EB"/>
    <w:pPr>
      <w:spacing w:before="480" w:line="276" w:lineRule="auto"/>
      <w:outlineLvl w:val="9"/>
    </w:pPr>
    <w:rPr>
      <w:b w:val="0"/>
      <w:bCs/>
      <w:kern w:val="0"/>
      <w:sz w:val="28"/>
      <w:szCs w:val="28"/>
      <w:lang w:val="en-US" w:eastAsia="ja-JP"/>
      <w14:ligatures w14:val="none"/>
    </w:rPr>
  </w:style>
  <w:style w:type="paragraph" w:styleId="FootnoteText">
    <w:name w:val="footnote text"/>
    <w:basedOn w:val="Normal"/>
    <w:link w:val="FootnoteTextChar"/>
    <w:uiPriority w:val="99"/>
    <w:semiHidden/>
    <w:unhideWhenUsed/>
    <w:rsid w:val="00383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27E"/>
    <w:rPr>
      <w:sz w:val="20"/>
      <w:szCs w:val="20"/>
    </w:rPr>
  </w:style>
  <w:style w:type="character" w:styleId="FootnoteReference">
    <w:name w:val="footnote reference"/>
    <w:basedOn w:val="DefaultParagraphFont"/>
    <w:uiPriority w:val="99"/>
    <w:semiHidden/>
    <w:unhideWhenUsed/>
    <w:rsid w:val="0038327E"/>
    <w:rPr>
      <w:vertAlign w:val="superscript"/>
    </w:rPr>
  </w:style>
  <w:style w:type="character" w:customStyle="1" w:styleId="rwrro4">
    <w:name w:val="rwrro4"/>
    <w:basedOn w:val="DefaultParagraphFont"/>
    <w:rsid w:val="00AD101B"/>
    <w:rPr>
      <w:strike w:val="0"/>
      <w:dstrike w:val="0"/>
      <w:color w:val="02ACED"/>
      <w:u w:val="none"/>
      <w:effect w:val="none"/>
    </w:rPr>
  </w:style>
  <w:style w:type="character" w:styleId="CommentReference">
    <w:name w:val="annotation reference"/>
    <w:basedOn w:val="DefaultParagraphFont"/>
    <w:uiPriority w:val="99"/>
    <w:semiHidden/>
    <w:unhideWhenUsed/>
    <w:rsid w:val="00175996"/>
    <w:rPr>
      <w:sz w:val="16"/>
      <w:szCs w:val="16"/>
    </w:rPr>
  </w:style>
  <w:style w:type="paragraph" w:styleId="CommentText">
    <w:name w:val="annotation text"/>
    <w:basedOn w:val="Normal"/>
    <w:link w:val="CommentTextChar"/>
    <w:uiPriority w:val="99"/>
    <w:semiHidden/>
    <w:unhideWhenUsed/>
    <w:rsid w:val="00175996"/>
    <w:pPr>
      <w:spacing w:line="240" w:lineRule="auto"/>
    </w:pPr>
    <w:rPr>
      <w:sz w:val="20"/>
      <w:szCs w:val="20"/>
    </w:rPr>
  </w:style>
  <w:style w:type="character" w:customStyle="1" w:styleId="CommentTextChar">
    <w:name w:val="Comment Text Char"/>
    <w:basedOn w:val="DefaultParagraphFont"/>
    <w:link w:val="CommentText"/>
    <w:uiPriority w:val="99"/>
    <w:semiHidden/>
    <w:rsid w:val="00175996"/>
    <w:rPr>
      <w:sz w:val="20"/>
      <w:szCs w:val="20"/>
    </w:rPr>
  </w:style>
  <w:style w:type="paragraph" w:styleId="CommentSubject">
    <w:name w:val="annotation subject"/>
    <w:basedOn w:val="CommentText"/>
    <w:next w:val="CommentText"/>
    <w:link w:val="CommentSubjectChar"/>
    <w:uiPriority w:val="99"/>
    <w:semiHidden/>
    <w:unhideWhenUsed/>
    <w:rsid w:val="00175996"/>
    <w:rPr>
      <w:b/>
      <w:bCs/>
    </w:rPr>
  </w:style>
  <w:style w:type="character" w:customStyle="1" w:styleId="CommentSubjectChar">
    <w:name w:val="Comment Subject Char"/>
    <w:basedOn w:val="CommentTextChar"/>
    <w:link w:val="CommentSubject"/>
    <w:uiPriority w:val="99"/>
    <w:semiHidden/>
    <w:rsid w:val="00175996"/>
    <w:rPr>
      <w:b/>
      <w:bCs/>
      <w:sz w:val="20"/>
      <w:szCs w:val="20"/>
    </w:rPr>
  </w:style>
  <w:style w:type="paragraph" w:customStyle="1" w:styleId="TableBody">
    <w:name w:val="Table Body"/>
    <w:basedOn w:val="Normal"/>
    <w:link w:val="TableBodyChar"/>
    <w:qFormat/>
    <w:rsid w:val="00D91B09"/>
    <w:pPr>
      <w:spacing w:before="40" w:after="20" w:line="220" w:lineRule="atLeast"/>
    </w:pPr>
    <w:rPr>
      <w:rFonts w:eastAsia="Times New Roman" w:cs="Times New Roman"/>
      <w:kern w:val="0"/>
      <w:sz w:val="20"/>
      <w:szCs w:val="20"/>
      <w14:ligatures w14:val="none"/>
    </w:rPr>
  </w:style>
  <w:style w:type="character" w:customStyle="1" w:styleId="TableBodyChar">
    <w:name w:val="Table Body Char"/>
    <w:link w:val="TableBody"/>
    <w:rsid w:val="00D91B09"/>
    <w:rPr>
      <w:rFonts w:ascii="Arial" w:eastAsia="Times New Roman" w:hAnsi="Arial" w:cs="Times New Roman"/>
      <w:kern w:val="0"/>
      <w:sz w:val="20"/>
      <w:szCs w:val="20"/>
      <w14:ligatures w14:val="none"/>
    </w:rPr>
  </w:style>
  <w:style w:type="paragraph" w:customStyle="1" w:styleId="CHANGE">
    <w:name w:val="CHANGE"/>
    <w:basedOn w:val="Normal"/>
    <w:link w:val="CHANGEChar"/>
    <w:rsid w:val="00E4776E"/>
    <w:rPr>
      <w:b/>
      <w:color w:val="FF0000"/>
    </w:rPr>
  </w:style>
  <w:style w:type="paragraph" w:customStyle="1" w:styleId="Guidance">
    <w:name w:val="Guidance"/>
    <w:basedOn w:val="Normal"/>
    <w:link w:val="GuidanceChar"/>
    <w:rsid w:val="00E4776E"/>
    <w:rPr>
      <w:b/>
      <w:color w:val="538135" w:themeColor="accent6" w:themeShade="BF"/>
    </w:rPr>
  </w:style>
  <w:style w:type="character" w:customStyle="1" w:styleId="CHANGEChar">
    <w:name w:val="CHANGE Char"/>
    <w:basedOn w:val="DefaultParagraphFont"/>
    <w:link w:val="CHANGE"/>
    <w:rsid w:val="00E4776E"/>
    <w:rPr>
      <w:rFonts w:ascii="Arial" w:hAnsi="Arial"/>
      <w:b/>
      <w:color w:val="FF0000"/>
    </w:rPr>
  </w:style>
  <w:style w:type="character" w:customStyle="1" w:styleId="GuidanceChar">
    <w:name w:val="Guidance Char"/>
    <w:basedOn w:val="DefaultParagraphFont"/>
    <w:link w:val="Guidance"/>
    <w:rsid w:val="00E4776E"/>
    <w:rPr>
      <w:rFonts w:ascii="Arial" w:hAnsi="Arial"/>
      <w:b/>
      <w:color w:val="538135" w:themeColor="accent6" w:themeShade="BF"/>
    </w:rPr>
  </w:style>
  <w:style w:type="paragraph" w:styleId="Subtitle">
    <w:name w:val="Subtitle"/>
    <w:basedOn w:val="Normal"/>
    <w:next w:val="Normal"/>
    <w:link w:val="SubtitleChar"/>
    <w:uiPriority w:val="11"/>
    <w:qFormat/>
    <w:rsid w:val="00D91B09"/>
  </w:style>
  <w:style w:type="character" w:customStyle="1" w:styleId="SubtitleChar">
    <w:name w:val="Subtitle Char"/>
    <w:basedOn w:val="DefaultParagraphFont"/>
    <w:link w:val="Subtitle"/>
    <w:uiPriority w:val="11"/>
    <w:rsid w:val="00D91B09"/>
    <w:rPr>
      <w:rFonts w:ascii="Arial" w:hAnsi="Arial" w:cs="Arial"/>
    </w:rPr>
  </w:style>
  <w:style w:type="character" w:customStyle="1" w:styleId="Heading4Char">
    <w:name w:val="Heading 4 Char"/>
    <w:basedOn w:val="DefaultParagraphFont"/>
    <w:link w:val="Heading4"/>
    <w:uiPriority w:val="9"/>
    <w:semiHidden/>
    <w:rsid w:val="00AC6E4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C6E4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C6E4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C6E4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C6E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6E4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76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2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2896">
      <w:bodyDiv w:val="1"/>
      <w:marLeft w:val="0"/>
      <w:marRight w:val="0"/>
      <w:marTop w:val="0"/>
      <w:marBottom w:val="0"/>
      <w:divBdr>
        <w:top w:val="none" w:sz="0" w:space="0" w:color="auto"/>
        <w:left w:val="none" w:sz="0" w:space="0" w:color="auto"/>
        <w:bottom w:val="none" w:sz="0" w:space="0" w:color="auto"/>
        <w:right w:val="none" w:sz="0" w:space="0" w:color="auto"/>
      </w:divBdr>
    </w:div>
    <w:div w:id="102070554">
      <w:bodyDiv w:val="1"/>
      <w:marLeft w:val="0"/>
      <w:marRight w:val="0"/>
      <w:marTop w:val="0"/>
      <w:marBottom w:val="0"/>
      <w:divBdr>
        <w:top w:val="none" w:sz="0" w:space="0" w:color="auto"/>
        <w:left w:val="none" w:sz="0" w:space="0" w:color="auto"/>
        <w:bottom w:val="none" w:sz="0" w:space="0" w:color="auto"/>
        <w:right w:val="none" w:sz="0" w:space="0" w:color="auto"/>
      </w:divBdr>
    </w:div>
    <w:div w:id="106970327">
      <w:bodyDiv w:val="1"/>
      <w:marLeft w:val="0"/>
      <w:marRight w:val="0"/>
      <w:marTop w:val="0"/>
      <w:marBottom w:val="0"/>
      <w:divBdr>
        <w:top w:val="none" w:sz="0" w:space="0" w:color="auto"/>
        <w:left w:val="none" w:sz="0" w:space="0" w:color="auto"/>
        <w:bottom w:val="none" w:sz="0" w:space="0" w:color="auto"/>
        <w:right w:val="none" w:sz="0" w:space="0" w:color="auto"/>
      </w:divBdr>
    </w:div>
    <w:div w:id="114060112">
      <w:bodyDiv w:val="1"/>
      <w:marLeft w:val="0"/>
      <w:marRight w:val="0"/>
      <w:marTop w:val="0"/>
      <w:marBottom w:val="0"/>
      <w:divBdr>
        <w:top w:val="none" w:sz="0" w:space="0" w:color="auto"/>
        <w:left w:val="none" w:sz="0" w:space="0" w:color="auto"/>
        <w:bottom w:val="none" w:sz="0" w:space="0" w:color="auto"/>
        <w:right w:val="none" w:sz="0" w:space="0" w:color="auto"/>
      </w:divBdr>
    </w:div>
    <w:div w:id="138151785">
      <w:bodyDiv w:val="1"/>
      <w:marLeft w:val="0"/>
      <w:marRight w:val="0"/>
      <w:marTop w:val="0"/>
      <w:marBottom w:val="0"/>
      <w:divBdr>
        <w:top w:val="none" w:sz="0" w:space="0" w:color="auto"/>
        <w:left w:val="none" w:sz="0" w:space="0" w:color="auto"/>
        <w:bottom w:val="none" w:sz="0" w:space="0" w:color="auto"/>
        <w:right w:val="none" w:sz="0" w:space="0" w:color="auto"/>
      </w:divBdr>
    </w:div>
    <w:div w:id="157310807">
      <w:bodyDiv w:val="1"/>
      <w:marLeft w:val="0"/>
      <w:marRight w:val="0"/>
      <w:marTop w:val="0"/>
      <w:marBottom w:val="0"/>
      <w:divBdr>
        <w:top w:val="none" w:sz="0" w:space="0" w:color="auto"/>
        <w:left w:val="none" w:sz="0" w:space="0" w:color="auto"/>
        <w:bottom w:val="none" w:sz="0" w:space="0" w:color="auto"/>
        <w:right w:val="none" w:sz="0" w:space="0" w:color="auto"/>
      </w:divBdr>
    </w:div>
    <w:div w:id="186989575">
      <w:bodyDiv w:val="1"/>
      <w:marLeft w:val="0"/>
      <w:marRight w:val="0"/>
      <w:marTop w:val="0"/>
      <w:marBottom w:val="0"/>
      <w:divBdr>
        <w:top w:val="none" w:sz="0" w:space="0" w:color="auto"/>
        <w:left w:val="none" w:sz="0" w:space="0" w:color="auto"/>
        <w:bottom w:val="none" w:sz="0" w:space="0" w:color="auto"/>
        <w:right w:val="none" w:sz="0" w:space="0" w:color="auto"/>
      </w:divBdr>
    </w:div>
    <w:div w:id="274530667">
      <w:bodyDiv w:val="1"/>
      <w:marLeft w:val="0"/>
      <w:marRight w:val="0"/>
      <w:marTop w:val="0"/>
      <w:marBottom w:val="0"/>
      <w:divBdr>
        <w:top w:val="none" w:sz="0" w:space="0" w:color="auto"/>
        <w:left w:val="none" w:sz="0" w:space="0" w:color="auto"/>
        <w:bottom w:val="none" w:sz="0" w:space="0" w:color="auto"/>
        <w:right w:val="none" w:sz="0" w:space="0" w:color="auto"/>
      </w:divBdr>
    </w:div>
    <w:div w:id="287052191">
      <w:bodyDiv w:val="1"/>
      <w:marLeft w:val="0"/>
      <w:marRight w:val="0"/>
      <w:marTop w:val="0"/>
      <w:marBottom w:val="0"/>
      <w:divBdr>
        <w:top w:val="none" w:sz="0" w:space="0" w:color="auto"/>
        <w:left w:val="none" w:sz="0" w:space="0" w:color="auto"/>
        <w:bottom w:val="none" w:sz="0" w:space="0" w:color="auto"/>
        <w:right w:val="none" w:sz="0" w:space="0" w:color="auto"/>
      </w:divBdr>
    </w:div>
    <w:div w:id="295913415">
      <w:bodyDiv w:val="1"/>
      <w:marLeft w:val="80"/>
      <w:marRight w:val="80"/>
      <w:marTop w:val="120"/>
      <w:marBottom w:val="0"/>
      <w:divBdr>
        <w:top w:val="none" w:sz="0" w:space="0" w:color="auto"/>
        <w:left w:val="none" w:sz="0" w:space="0" w:color="auto"/>
        <w:bottom w:val="none" w:sz="0" w:space="0" w:color="auto"/>
        <w:right w:val="none" w:sz="0" w:space="0" w:color="auto"/>
      </w:divBdr>
      <w:divsChild>
        <w:div w:id="352651939">
          <w:marLeft w:val="0"/>
          <w:marRight w:val="0"/>
          <w:marTop w:val="0"/>
          <w:marBottom w:val="0"/>
          <w:divBdr>
            <w:top w:val="none" w:sz="0" w:space="0" w:color="auto"/>
            <w:left w:val="none" w:sz="0" w:space="0" w:color="auto"/>
            <w:bottom w:val="none" w:sz="0" w:space="0" w:color="auto"/>
            <w:right w:val="none" w:sz="0" w:space="0" w:color="auto"/>
          </w:divBdr>
          <w:divsChild>
            <w:div w:id="15439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2761">
      <w:bodyDiv w:val="1"/>
      <w:marLeft w:val="0"/>
      <w:marRight w:val="0"/>
      <w:marTop w:val="0"/>
      <w:marBottom w:val="0"/>
      <w:divBdr>
        <w:top w:val="none" w:sz="0" w:space="0" w:color="auto"/>
        <w:left w:val="none" w:sz="0" w:space="0" w:color="auto"/>
        <w:bottom w:val="none" w:sz="0" w:space="0" w:color="auto"/>
        <w:right w:val="none" w:sz="0" w:space="0" w:color="auto"/>
      </w:divBdr>
    </w:div>
    <w:div w:id="392242366">
      <w:bodyDiv w:val="1"/>
      <w:marLeft w:val="0"/>
      <w:marRight w:val="0"/>
      <w:marTop w:val="0"/>
      <w:marBottom w:val="0"/>
      <w:divBdr>
        <w:top w:val="none" w:sz="0" w:space="0" w:color="auto"/>
        <w:left w:val="none" w:sz="0" w:space="0" w:color="auto"/>
        <w:bottom w:val="none" w:sz="0" w:space="0" w:color="auto"/>
        <w:right w:val="none" w:sz="0" w:space="0" w:color="auto"/>
      </w:divBdr>
    </w:div>
    <w:div w:id="417948335">
      <w:bodyDiv w:val="1"/>
      <w:marLeft w:val="0"/>
      <w:marRight w:val="0"/>
      <w:marTop w:val="0"/>
      <w:marBottom w:val="0"/>
      <w:divBdr>
        <w:top w:val="none" w:sz="0" w:space="0" w:color="auto"/>
        <w:left w:val="none" w:sz="0" w:space="0" w:color="auto"/>
        <w:bottom w:val="none" w:sz="0" w:space="0" w:color="auto"/>
        <w:right w:val="none" w:sz="0" w:space="0" w:color="auto"/>
      </w:divBdr>
    </w:div>
    <w:div w:id="451242988">
      <w:bodyDiv w:val="1"/>
      <w:marLeft w:val="0"/>
      <w:marRight w:val="0"/>
      <w:marTop w:val="0"/>
      <w:marBottom w:val="0"/>
      <w:divBdr>
        <w:top w:val="none" w:sz="0" w:space="0" w:color="auto"/>
        <w:left w:val="none" w:sz="0" w:space="0" w:color="auto"/>
        <w:bottom w:val="none" w:sz="0" w:space="0" w:color="auto"/>
        <w:right w:val="none" w:sz="0" w:space="0" w:color="auto"/>
      </w:divBdr>
    </w:div>
    <w:div w:id="458841871">
      <w:bodyDiv w:val="1"/>
      <w:marLeft w:val="0"/>
      <w:marRight w:val="0"/>
      <w:marTop w:val="0"/>
      <w:marBottom w:val="0"/>
      <w:divBdr>
        <w:top w:val="none" w:sz="0" w:space="0" w:color="auto"/>
        <w:left w:val="none" w:sz="0" w:space="0" w:color="auto"/>
        <w:bottom w:val="none" w:sz="0" w:space="0" w:color="auto"/>
        <w:right w:val="none" w:sz="0" w:space="0" w:color="auto"/>
      </w:divBdr>
    </w:div>
    <w:div w:id="463084625">
      <w:bodyDiv w:val="1"/>
      <w:marLeft w:val="0"/>
      <w:marRight w:val="0"/>
      <w:marTop w:val="0"/>
      <w:marBottom w:val="0"/>
      <w:divBdr>
        <w:top w:val="none" w:sz="0" w:space="0" w:color="auto"/>
        <w:left w:val="none" w:sz="0" w:space="0" w:color="auto"/>
        <w:bottom w:val="none" w:sz="0" w:space="0" w:color="auto"/>
        <w:right w:val="none" w:sz="0" w:space="0" w:color="auto"/>
      </w:divBdr>
    </w:div>
    <w:div w:id="673803625">
      <w:bodyDiv w:val="1"/>
      <w:marLeft w:val="80"/>
      <w:marRight w:val="80"/>
      <w:marTop w:val="120"/>
      <w:marBottom w:val="0"/>
      <w:divBdr>
        <w:top w:val="none" w:sz="0" w:space="0" w:color="auto"/>
        <w:left w:val="none" w:sz="0" w:space="0" w:color="auto"/>
        <w:bottom w:val="none" w:sz="0" w:space="0" w:color="auto"/>
        <w:right w:val="none" w:sz="0" w:space="0" w:color="auto"/>
      </w:divBdr>
      <w:divsChild>
        <w:div w:id="1759324871">
          <w:marLeft w:val="0"/>
          <w:marRight w:val="0"/>
          <w:marTop w:val="0"/>
          <w:marBottom w:val="0"/>
          <w:divBdr>
            <w:top w:val="none" w:sz="0" w:space="0" w:color="auto"/>
            <w:left w:val="none" w:sz="0" w:space="0" w:color="auto"/>
            <w:bottom w:val="none" w:sz="0" w:space="0" w:color="auto"/>
            <w:right w:val="none" w:sz="0" w:space="0" w:color="auto"/>
          </w:divBdr>
          <w:divsChild>
            <w:div w:id="9310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72">
      <w:bodyDiv w:val="1"/>
      <w:marLeft w:val="0"/>
      <w:marRight w:val="0"/>
      <w:marTop w:val="0"/>
      <w:marBottom w:val="0"/>
      <w:divBdr>
        <w:top w:val="none" w:sz="0" w:space="0" w:color="auto"/>
        <w:left w:val="none" w:sz="0" w:space="0" w:color="auto"/>
        <w:bottom w:val="none" w:sz="0" w:space="0" w:color="auto"/>
        <w:right w:val="none" w:sz="0" w:space="0" w:color="auto"/>
      </w:divBdr>
    </w:div>
    <w:div w:id="903837780">
      <w:bodyDiv w:val="1"/>
      <w:marLeft w:val="0"/>
      <w:marRight w:val="0"/>
      <w:marTop w:val="0"/>
      <w:marBottom w:val="0"/>
      <w:divBdr>
        <w:top w:val="none" w:sz="0" w:space="0" w:color="auto"/>
        <w:left w:val="none" w:sz="0" w:space="0" w:color="auto"/>
        <w:bottom w:val="none" w:sz="0" w:space="0" w:color="auto"/>
        <w:right w:val="none" w:sz="0" w:space="0" w:color="auto"/>
      </w:divBdr>
    </w:div>
    <w:div w:id="931548233">
      <w:bodyDiv w:val="1"/>
      <w:marLeft w:val="0"/>
      <w:marRight w:val="0"/>
      <w:marTop w:val="0"/>
      <w:marBottom w:val="0"/>
      <w:divBdr>
        <w:top w:val="none" w:sz="0" w:space="0" w:color="auto"/>
        <w:left w:val="none" w:sz="0" w:space="0" w:color="auto"/>
        <w:bottom w:val="none" w:sz="0" w:space="0" w:color="auto"/>
        <w:right w:val="none" w:sz="0" w:space="0" w:color="auto"/>
      </w:divBdr>
    </w:div>
    <w:div w:id="973020703">
      <w:bodyDiv w:val="1"/>
      <w:marLeft w:val="0"/>
      <w:marRight w:val="0"/>
      <w:marTop w:val="0"/>
      <w:marBottom w:val="0"/>
      <w:divBdr>
        <w:top w:val="none" w:sz="0" w:space="0" w:color="auto"/>
        <w:left w:val="none" w:sz="0" w:space="0" w:color="auto"/>
        <w:bottom w:val="none" w:sz="0" w:space="0" w:color="auto"/>
        <w:right w:val="none" w:sz="0" w:space="0" w:color="auto"/>
      </w:divBdr>
    </w:div>
    <w:div w:id="994144613">
      <w:bodyDiv w:val="1"/>
      <w:marLeft w:val="80"/>
      <w:marRight w:val="80"/>
      <w:marTop w:val="120"/>
      <w:marBottom w:val="0"/>
      <w:divBdr>
        <w:top w:val="none" w:sz="0" w:space="0" w:color="auto"/>
        <w:left w:val="none" w:sz="0" w:space="0" w:color="auto"/>
        <w:bottom w:val="none" w:sz="0" w:space="0" w:color="auto"/>
        <w:right w:val="none" w:sz="0" w:space="0" w:color="auto"/>
      </w:divBdr>
      <w:divsChild>
        <w:div w:id="372118260">
          <w:marLeft w:val="0"/>
          <w:marRight w:val="0"/>
          <w:marTop w:val="0"/>
          <w:marBottom w:val="0"/>
          <w:divBdr>
            <w:top w:val="none" w:sz="0" w:space="0" w:color="auto"/>
            <w:left w:val="none" w:sz="0" w:space="0" w:color="auto"/>
            <w:bottom w:val="none" w:sz="0" w:space="0" w:color="auto"/>
            <w:right w:val="none" w:sz="0" w:space="0" w:color="auto"/>
          </w:divBdr>
          <w:divsChild>
            <w:div w:id="1131284444">
              <w:marLeft w:val="0"/>
              <w:marRight w:val="0"/>
              <w:marTop w:val="0"/>
              <w:marBottom w:val="0"/>
              <w:divBdr>
                <w:top w:val="single" w:sz="6" w:space="3" w:color="B1BABF"/>
                <w:left w:val="single" w:sz="6" w:space="12" w:color="B1BABF"/>
                <w:bottom w:val="single" w:sz="6" w:space="4" w:color="B1BABF"/>
                <w:right w:val="single" w:sz="6" w:space="0" w:color="B1BABF"/>
              </w:divBdr>
              <w:divsChild>
                <w:div w:id="121631351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 w:id="996231003">
      <w:bodyDiv w:val="1"/>
      <w:marLeft w:val="0"/>
      <w:marRight w:val="0"/>
      <w:marTop w:val="0"/>
      <w:marBottom w:val="0"/>
      <w:divBdr>
        <w:top w:val="none" w:sz="0" w:space="0" w:color="auto"/>
        <w:left w:val="none" w:sz="0" w:space="0" w:color="auto"/>
        <w:bottom w:val="none" w:sz="0" w:space="0" w:color="auto"/>
        <w:right w:val="none" w:sz="0" w:space="0" w:color="auto"/>
      </w:divBdr>
    </w:div>
    <w:div w:id="1071462091">
      <w:bodyDiv w:val="1"/>
      <w:marLeft w:val="80"/>
      <w:marRight w:val="80"/>
      <w:marTop w:val="120"/>
      <w:marBottom w:val="0"/>
      <w:divBdr>
        <w:top w:val="none" w:sz="0" w:space="0" w:color="auto"/>
        <w:left w:val="none" w:sz="0" w:space="0" w:color="auto"/>
        <w:bottom w:val="none" w:sz="0" w:space="0" w:color="auto"/>
        <w:right w:val="none" w:sz="0" w:space="0" w:color="auto"/>
      </w:divBdr>
      <w:divsChild>
        <w:div w:id="1589383191">
          <w:marLeft w:val="0"/>
          <w:marRight w:val="0"/>
          <w:marTop w:val="0"/>
          <w:marBottom w:val="0"/>
          <w:divBdr>
            <w:top w:val="none" w:sz="0" w:space="0" w:color="auto"/>
            <w:left w:val="none" w:sz="0" w:space="0" w:color="auto"/>
            <w:bottom w:val="none" w:sz="0" w:space="0" w:color="auto"/>
            <w:right w:val="none" w:sz="0" w:space="0" w:color="auto"/>
          </w:divBdr>
          <w:divsChild>
            <w:div w:id="281348900">
              <w:marLeft w:val="0"/>
              <w:marRight w:val="0"/>
              <w:marTop w:val="0"/>
              <w:marBottom w:val="0"/>
              <w:divBdr>
                <w:top w:val="single" w:sz="6" w:space="3" w:color="B1BABF"/>
                <w:left w:val="single" w:sz="6" w:space="12" w:color="B1BABF"/>
                <w:bottom w:val="single" w:sz="6" w:space="4" w:color="B1BABF"/>
                <w:right w:val="single" w:sz="6" w:space="0" w:color="B1BABF"/>
              </w:divBdr>
              <w:divsChild>
                <w:div w:id="891188816">
                  <w:marLeft w:val="0"/>
                  <w:marRight w:val="0"/>
                  <w:marTop w:val="0"/>
                  <w:marBottom w:val="0"/>
                  <w:divBdr>
                    <w:top w:val="single" w:sz="6" w:space="3" w:color="B1BABF"/>
                    <w:left w:val="single" w:sz="6" w:space="12" w:color="B1BABF"/>
                    <w:bottom w:val="single" w:sz="6" w:space="4" w:color="B1BABF"/>
                    <w:right w:val="single" w:sz="6" w:space="0" w:color="B1BABF"/>
                  </w:divBdr>
                </w:div>
                <w:div w:id="1131439052">
                  <w:marLeft w:val="0"/>
                  <w:marRight w:val="0"/>
                  <w:marTop w:val="0"/>
                  <w:marBottom w:val="0"/>
                  <w:divBdr>
                    <w:top w:val="single" w:sz="6" w:space="3" w:color="B1BABF"/>
                    <w:left w:val="single" w:sz="6" w:space="12" w:color="B1BABF"/>
                    <w:bottom w:val="single" w:sz="6" w:space="4" w:color="B1BABF"/>
                    <w:right w:val="single" w:sz="6" w:space="0" w:color="B1BABF"/>
                  </w:divBdr>
                </w:div>
                <w:div w:id="1810971317">
                  <w:marLeft w:val="0"/>
                  <w:marRight w:val="0"/>
                  <w:marTop w:val="0"/>
                  <w:marBottom w:val="0"/>
                  <w:divBdr>
                    <w:top w:val="single" w:sz="6" w:space="3" w:color="B1BABF"/>
                    <w:left w:val="single" w:sz="6" w:space="12" w:color="B1BABF"/>
                    <w:bottom w:val="single" w:sz="6" w:space="4" w:color="B1BABF"/>
                    <w:right w:val="single" w:sz="6" w:space="0" w:color="B1BABF"/>
                  </w:divBdr>
                </w:div>
                <w:div w:id="2052999166">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752437275">
              <w:marLeft w:val="0"/>
              <w:marRight w:val="0"/>
              <w:marTop w:val="0"/>
              <w:marBottom w:val="0"/>
              <w:divBdr>
                <w:top w:val="single" w:sz="6" w:space="3" w:color="B1BABF"/>
                <w:left w:val="single" w:sz="6" w:space="12" w:color="B1BABF"/>
                <w:bottom w:val="single" w:sz="6" w:space="4" w:color="B1BABF"/>
                <w:right w:val="single" w:sz="6" w:space="0" w:color="B1BABF"/>
              </w:divBdr>
              <w:divsChild>
                <w:div w:id="401755285">
                  <w:marLeft w:val="0"/>
                  <w:marRight w:val="0"/>
                  <w:marTop w:val="0"/>
                  <w:marBottom w:val="0"/>
                  <w:divBdr>
                    <w:top w:val="single" w:sz="6" w:space="3" w:color="B1BABF"/>
                    <w:left w:val="single" w:sz="6" w:space="12" w:color="B1BABF"/>
                    <w:bottom w:val="single" w:sz="6" w:space="4" w:color="B1BABF"/>
                    <w:right w:val="single" w:sz="6" w:space="0" w:color="B1BABF"/>
                  </w:divBdr>
                </w:div>
                <w:div w:id="648244760">
                  <w:marLeft w:val="0"/>
                  <w:marRight w:val="0"/>
                  <w:marTop w:val="0"/>
                  <w:marBottom w:val="0"/>
                  <w:divBdr>
                    <w:top w:val="single" w:sz="6" w:space="3" w:color="B1BABF"/>
                    <w:left w:val="single" w:sz="6" w:space="12" w:color="B1BABF"/>
                    <w:bottom w:val="single" w:sz="6" w:space="4" w:color="B1BABF"/>
                    <w:right w:val="single" w:sz="6" w:space="0" w:color="B1BABF"/>
                  </w:divBdr>
                </w:div>
                <w:div w:id="993024632">
                  <w:marLeft w:val="0"/>
                  <w:marRight w:val="0"/>
                  <w:marTop w:val="0"/>
                  <w:marBottom w:val="0"/>
                  <w:divBdr>
                    <w:top w:val="single" w:sz="6" w:space="3" w:color="B1BABF"/>
                    <w:left w:val="single" w:sz="6" w:space="12" w:color="B1BABF"/>
                    <w:bottom w:val="single" w:sz="6" w:space="4" w:color="B1BABF"/>
                    <w:right w:val="single" w:sz="6" w:space="0" w:color="B1BABF"/>
                  </w:divBdr>
                </w:div>
                <w:div w:id="1257517505">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773674153">
              <w:marLeft w:val="0"/>
              <w:marRight w:val="0"/>
              <w:marTop w:val="0"/>
              <w:marBottom w:val="0"/>
              <w:divBdr>
                <w:top w:val="single" w:sz="6" w:space="3" w:color="B1BABF"/>
                <w:left w:val="single" w:sz="6" w:space="12" w:color="B1BABF"/>
                <w:bottom w:val="single" w:sz="6" w:space="4" w:color="B1BABF"/>
                <w:right w:val="single" w:sz="6" w:space="0" w:color="B1BABF"/>
              </w:divBdr>
              <w:divsChild>
                <w:div w:id="366758603">
                  <w:marLeft w:val="0"/>
                  <w:marRight w:val="0"/>
                  <w:marTop w:val="0"/>
                  <w:marBottom w:val="0"/>
                  <w:divBdr>
                    <w:top w:val="single" w:sz="6" w:space="3" w:color="B1BABF"/>
                    <w:left w:val="single" w:sz="6" w:space="12" w:color="B1BABF"/>
                    <w:bottom w:val="single" w:sz="6" w:space="4" w:color="B1BABF"/>
                    <w:right w:val="single" w:sz="6" w:space="0" w:color="B1BABF"/>
                  </w:divBdr>
                </w:div>
                <w:div w:id="371616711">
                  <w:marLeft w:val="0"/>
                  <w:marRight w:val="0"/>
                  <w:marTop w:val="0"/>
                  <w:marBottom w:val="0"/>
                  <w:divBdr>
                    <w:top w:val="single" w:sz="6" w:space="3" w:color="B1BABF"/>
                    <w:left w:val="single" w:sz="6" w:space="12" w:color="B1BABF"/>
                    <w:bottom w:val="single" w:sz="6" w:space="4" w:color="B1BABF"/>
                    <w:right w:val="single" w:sz="6" w:space="0" w:color="B1BABF"/>
                  </w:divBdr>
                </w:div>
                <w:div w:id="1447768155">
                  <w:marLeft w:val="0"/>
                  <w:marRight w:val="0"/>
                  <w:marTop w:val="0"/>
                  <w:marBottom w:val="0"/>
                  <w:divBdr>
                    <w:top w:val="single" w:sz="6" w:space="3" w:color="B1BABF"/>
                    <w:left w:val="single" w:sz="6" w:space="12" w:color="B1BABF"/>
                    <w:bottom w:val="single" w:sz="6" w:space="4" w:color="B1BABF"/>
                    <w:right w:val="single" w:sz="6" w:space="0" w:color="B1BABF"/>
                  </w:divBdr>
                </w:div>
                <w:div w:id="1584727738">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839926247">
              <w:marLeft w:val="0"/>
              <w:marRight w:val="0"/>
              <w:marTop w:val="0"/>
              <w:marBottom w:val="0"/>
              <w:divBdr>
                <w:top w:val="single" w:sz="6" w:space="3" w:color="B1BABF"/>
                <w:left w:val="single" w:sz="6" w:space="12" w:color="B1BABF"/>
                <w:bottom w:val="single" w:sz="6" w:space="4" w:color="B1BABF"/>
                <w:right w:val="single" w:sz="6" w:space="0" w:color="B1BABF"/>
              </w:divBdr>
              <w:divsChild>
                <w:div w:id="834413785">
                  <w:marLeft w:val="0"/>
                  <w:marRight w:val="0"/>
                  <w:marTop w:val="0"/>
                  <w:marBottom w:val="0"/>
                  <w:divBdr>
                    <w:top w:val="single" w:sz="6" w:space="3" w:color="B1BABF"/>
                    <w:left w:val="single" w:sz="6" w:space="12" w:color="B1BABF"/>
                    <w:bottom w:val="single" w:sz="6" w:space="4" w:color="B1BABF"/>
                    <w:right w:val="single" w:sz="6" w:space="0" w:color="B1BABF"/>
                  </w:divBdr>
                </w:div>
                <w:div w:id="984361305">
                  <w:marLeft w:val="0"/>
                  <w:marRight w:val="0"/>
                  <w:marTop w:val="0"/>
                  <w:marBottom w:val="0"/>
                  <w:divBdr>
                    <w:top w:val="single" w:sz="6" w:space="3" w:color="B1BABF"/>
                    <w:left w:val="single" w:sz="6" w:space="12" w:color="B1BABF"/>
                    <w:bottom w:val="single" w:sz="6" w:space="4" w:color="B1BABF"/>
                    <w:right w:val="single" w:sz="6" w:space="0" w:color="B1BABF"/>
                  </w:divBdr>
                </w:div>
                <w:div w:id="1193763811">
                  <w:marLeft w:val="0"/>
                  <w:marRight w:val="0"/>
                  <w:marTop w:val="0"/>
                  <w:marBottom w:val="0"/>
                  <w:divBdr>
                    <w:top w:val="single" w:sz="6" w:space="3" w:color="B1BABF"/>
                    <w:left w:val="single" w:sz="6" w:space="12" w:color="B1BABF"/>
                    <w:bottom w:val="single" w:sz="6" w:space="4" w:color="B1BABF"/>
                    <w:right w:val="single" w:sz="6" w:space="0" w:color="B1BABF"/>
                  </w:divBdr>
                </w:div>
                <w:div w:id="1560247804">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047728486">
              <w:marLeft w:val="0"/>
              <w:marRight w:val="0"/>
              <w:marTop w:val="0"/>
              <w:marBottom w:val="0"/>
              <w:divBdr>
                <w:top w:val="single" w:sz="6" w:space="3" w:color="B1BABF"/>
                <w:left w:val="single" w:sz="6" w:space="12" w:color="B1BABF"/>
                <w:bottom w:val="single" w:sz="6" w:space="4" w:color="B1BABF"/>
                <w:right w:val="single" w:sz="6" w:space="0" w:color="B1BABF"/>
              </w:divBdr>
              <w:divsChild>
                <w:div w:id="180780878">
                  <w:marLeft w:val="0"/>
                  <w:marRight w:val="0"/>
                  <w:marTop w:val="0"/>
                  <w:marBottom w:val="0"/>
                  <w:divBdr>
                    <w:top w:val="single" w:sz="6" w:space="3" w:color="B1BABF"/>
                    <w:left w:val="single" w:sz="6" w:space="12" w:color="B1BABF"/>
                    <w:bottom w:val="single" w:sz="6" w:space="4" w:color="B1BABF"/>
                    <w:right w:val="single" w:sz="6" w:space="0" w:color="B1BABF"/>
                  </w:divBdr>
                </w:div>
                <w:div w:id="728959021">
                  <w:marLeft w:val="0"/>
                  <w:marRight w:val="0"/>
                  <w:marTop w:val="0"/>
                  <w:marBottom w:val="0"/>
                  <w:divBdr>
                    <w:top w:val="single" w:sz="6" w:space="3" w:color="B1BABF"/>
                    <w:left w:val="single" w:sz="6" w:space="12" w:color="B1BABF"/>
                    <w:bottom w:val="single" w:sz="6" w:space="4" w:color="B1BABF"/>
                    <w:right w:val="single" w:sz="6" w:space="0" w:color="B1BABF"/>
                  </w:divBdr>
                </w:div>
                <w:div w:id="1011444509">
                  <w:marLeft w:val="0"/>
                  <w:marRight w:val="0"/>
                  <w:marTop w:val="0"/>
                  <w:marBottom w:val="0"/>
                  <w:divBdr>
                    <w:top w:val="single" w:sz="6" w:space="3" w:color="B1BABF"/>
                    <w:left w:val="single" w:sz="6" w:space="12" w:color="B1BABF"/>
                    <w:bottom w:val="single" w:sz="6" w:space="4" w:color="B1BABF"/>
                    <w:right w:val="single" w:sz="6" w:space="0" w:color="B1BABF"/>
                  </w:divBdr>
                </w:div>
                <w:div w:id="1043867660">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101923155">
              <w:marLeft w:val="0"/>
              <w:marRight w:val="0"/>
              <w:marTop w:val="0"/>
              <w:marBottom w:val="0"/>
              <w:divBdr>
                <w:top w:val="single" w:sz="6" w:space="3" w:color="B1BABF"/>
                <w:left w:val="single" w:sz="6" w:space="12" w:color="B1BABF"/>
                <w:bottom w:val="single" w:sz="6" w:space="4" w:color="B1BABF"/>
                <w:right w:val="single" w:sz="6" w:space="0" w:color="B1BABF"/>
              </w:divBdr>
              <w:divsChild>
                <w:div w:id="413478847">
                  <w:marLeft w:val="0"/>
                  <w:marRight w:val="0"/>
                  <w:marTop w:val="0"/>
                  <w:marBottom w:val="0"/>
                  <w:divBdr>
                    <w:top w:val="single" w:sz="6" w:space="3" w:color="B1BABF"/>
                    <w:left w:val="single" w:sz="6" w:space="12" w:color="B1BABF"/>
                    <w:bottom w:val="single" w:sz="6" w:space="4" w:color="B1BABF"/>
                    <w:right w:val="single" w:sz="6" w:space="0" w:color="B1BABF"/>
                  </w:divBdr>
                </w:div>
                <w:div w:id="1251231189">
                  <w:marLeft w:val="0"/>
                  <w:marRight w:val="0"/>
                  <w:marTop w:val="0"/>
                  <w:marBottom w:val="0"/>
                  <w:divBdr>
                    <w:top w:val="single" w:sz="6" w:space="3" w:color="B1BABF"/>
                    <w:left w:val="single" w:sz="6" w:space="12" w:color="B1BABF"/>
                    <w:bottom w:val="single" w:sz="6" w:space="4" w:color="B1BABF"/>
                    <w:right w:val="single" w:sz="6" w:space="0" w:color="B1BABF"/>
                  </w:divBdr>
                </w:div>
                <w:div w:id="1650355252">
                  <w:marLeft w:val="0"/>
                  <w:marRight w:val="0"/>
                  <w:marTop w:val="0"/>
                  <w:marBottom w:val="0"/>
                  <w:divBdr>
                    <w:top w:val="single" w:sz="6" w:space="3" w:color="B1BABF"/>
                    <w:left w:val="single" w:sz="6" w:space="12" w:color="B1BABF"/>
                    <w:bottom w:val="single" w:sz="6" w:space="4" w:color="B1BABF"/>
                    <w:right w:val="single" w:sz="6" w:space="0" w:color="B1BABF"/>
                  </w:divBdr>
                </w:div>
                <w:div w:id="1781487421">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207985111">
              <w:marLeft w:val="0"/>
              <w:marRight w:val="0"/>
              <w:marTop w:val="0"/>
              <w:marBottom w:val="0"/>
              <w:divBdr>
                <w:top w:val="single" w:sz="6" w:space="3" w:color="B1BABF"/>
                <w:left w:val="single" w:sz="6" w:space="12" w:color="B1BABF"/>
                <w:bottom w:val="single" w:sz="6" w:space="4" w:color="B1BABF"/>
                <w:right w:val="single" w:sz="6" w:space="0" w:color="B1BABF"/>
              </w:divBdr>
              <w:divsChild>
                <w:div w:id="848518265">
                  <w:marLeft w:val="0"/>
                  <w:marRight w:val="0"/>
                  <w:marTop w:val="0"/>
                  <w:marBottom w:val="0"/>
                  <w:divBdr>
                    <w:top w:val="single" w:sz="6" w:space="3" w:color="B1BABF"/>
                    <w:left w:val="single" w:sz="6" w:space="12" w:color="B1BABF"/>
                    <w:bottom w:val="single" w:sz="6" w:space="4" w:color="B1BABF"/>
                    <w:right w:val="single" w:sz="6" w:space="0" w:color="B1BABF"/>
                  </w:divBdr>
                </w:div>
                <w:div w:id="932126150">
                  <w:marLeft w:val="0"/>
                  <w:marRight w:val="0"/>
                  <w:marTop w:val="0"/>
                  <w:marBottom w:val="0"/>
                  <w:divBdr>
                    <w:top w:val="single" w:sz="6" w:space="3" w:color="B1BABF"/>
                    <w:left w:val="single" w:sz="6" w:space="12" w:color="B1BABF"/>
                    <w:bottom w:val="single" w:sz="6" w:space="4" w:color="B1BABF"/>
                    <w:right w:val="single" w:sz="6" w:space="0" w:color="B1BABF"/>
                  </w:divBdr>
                </w:div>
                <w:div w:id="1132869067">
                  <w:marLeft w:val="0"/>
                  <w:marRight w:val="0"/>
                  <w:marTop w:val="0"/>
                  <w:marBottom w:val="0"/>
                  <w:divBdr>
                    <w:top w:val="single" w:sz="6" w:space="3" w:color="B1BABF"/>
                    <w:left w:val="single" w:sz="6" w:space="12" w:color="B1BABF"/>
                    <w:bottom w:val="single" w:sz="6" w:space="4" w:color="B1BABF"/>
                    <w:right w:val="single" w:sz="6" w:space="0" w:color="B1BABF"/>
                  </w:divBdr>
                </w:div>
                <w:div w:id="210529705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672097677">
              <w:marLeft w:val="0"/>
              <w:marRight w:val="0"/>
              <w:marTop w:val="0"/>
              <w:marBottom w:val="0"/>
              <w:divBdr>
                <w:top w:val="single" w:sz="6" w:space="3" w:color="B1BABF"/>
                <w:left w:val="single" w:sz="6" w:space="12" w:color="B1BABF"/>
                <w:bottom w:val="single" w:sz="6" w:space="4" w:color="B1BABF"/>
                <w:right w:val="single" w:sz="6" w:space="0" w:color="B1BABF"/>
              </w:divBdr>
              <w:divsChild>
                <w:div w:id="128010495">
                  <w:marLeft w:val="0"/>
                  <w:marRight w:val="0"/>
                  <w:marTop w:val="0"/>
                  <w:marBottom w:val="0"/>
                  <w:divBdr>
                    <w:top w:val="single" w:sz="6" w:space="3" w:color="B1BABF"/>
                    <w:left w:val="single" w:sz="6" w:space="12" w:color="B1BABF"/>
                    <w:bottom w:val="single" w:sz="6" w:space="4" w:color="B1BABF"/>
                    <w:right w:val="single" w:sz="6" w:space="0" w:color="B1BABF"/>
                  </w:divBdr>
                </w:div>
                <w:div w:id="234053494">
                  <w:marLeft w:val="0"/>
                  <w:marRight w:val="0"/>
                  <w:marTop w:val="0"/>
                  <w:marBottom w:val="0"/>
                  <w:divBdr>
                    <w:top w:val="single" w:sz="6" w:space="3" w:color="B1BABF"/>
                    <w:left w:val="single" w:sz="6" w:space="12" w:color="B1BABF"/>
                    <w:bottom w:val="single" w:sz="6" w:space="4" w:color="B1BABF"/>
                    <w:right w:val="single" w:sz="6" w:space="0" w:color="B1BABF"/>
                  </w:divBdr>
                </w:div>
                <w:div w:id="515197903">
                  <w:marLeft w:val="0"/>
                  <w:marRight w:val="0"/>
                  <w:marTop w:val="0"/>
                  <w:marBottom w:val="0"/>
                  <w:divBdr>
                    <w:top w:val="single" w:sz="6" w:space="3" w:color="B1BABF"/>
                    <w:left w:val="single" w:sz="6" w:space="12" w:color="B1BABF"/>
                    <w:bottom w:val="single" w:sz="6" w:space="4" w:color="B1BABF"/>
                    <w:right w:val="single" w:sz="6" w:space="0" w:color="B1BABF"/>
                  </w:divBdr>
                </w:div>
                <w:div w:id="660693339">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2067338906">
              <w:marLeft w:val="0"/>
              <w:marRight w:val="0"/>
              <w:marTop w:val="0"/>
              <w:marBottom w:val="0"/>
              <w:divBdr>
                <w:top w:val="single" w:sz="6" w:space="3" w:color="B1BABF"/>
                <w:left w:val="single" w:sz="6" w:space="12" w:color="B1BABF"/>
                <w:bottom w:val="single" w:sz="6" w:space="4" w:color="B1BABF"/>
                <w:right w:val="single" w:sz="6" w:space="0" w:color="B1BABF"/>
              </w:divBdr>
              <w:divsChild>
                <w:div w:id="883979335">
                  <w:marLeft w:val="0"/>
                  <w:marRight w:val="0"/>
                  <w:marTop w:val="0"/>
                  <w:marBottom w:val="0"/>
                  <w:divBdr>
                    <w:top w:val="single" w:sz="6" w:space="3" w:color="B1BABF"/>
                    <w:left w:val="single" w:sz="6" w:space="12" w:color="B1BABF"/>
                    <w:bottom w:val="single" w:sz="6" w:space="4" w:color="B1BABF"/>
                    <w:right w:val="single" w:sz="6" w:space="0" w:color="B1BABF"/>
                  </w:divBdr>
                </w:div>
                <w:div w:id="1119184578">
                  <w:marLeft w:val="0"/>
                  <w:marRight w:val="0"/>
                  <w:marTop w:val="0"/>
                  <w:marBottom w:val="0"/>
                  <w:divBdr>
                    <w:top w:val="single" w:sz="6" w:space="3" w:color="B1BABF"/>
                    <w:left w:val="single" w:sz="6" w:space="12" w:color="B1BABF"/>
                    <w:bottom w:val="single" w:sz="6" w:space="4" w:color="B1BABF"/>
                    <w:right w:val="single" w:sz="6" w:space="0" w:color="B1BABF"/>
                  </w:divBdr>
                </w:div>
                <w:div w:id="1714842515">
                  <w:marLeft w:val="0"/>
                  <w:marRight w:val="0"/>
                  <w:marTop w:val="0"/>
                  <w:marBottom w:val="0"/>
                  <w:divBdr>
                    <w:top w:val="single" w:sz="6" w:space="3" w:color="B1BABF"/>
                    <w:left w:val="single" w:sz="6" w:space="12" w:color="B1BABF"/>
                    <w:bottom w:val="single" w:sz="6" w:space="4" w:color="B1BABF"/>
                    <w:right w:val="single" w:sz="6" w:space="0" w:color="B1BABF"/>
                  </w:divBdr>
                </w:div>
                <w:div w:id="2073893355">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2113278598">
              <w:marLeft w:val="0"/>
              <w:marRight w:val="0"/>
              <w:marTop w:val="0"/>
              <w:marBottom w:val="0"/>
              <w:divBdr>
                <w:top w:val="single" w:sz="6" w:space="3" w:color="B1BABF"/>
                <w:left w:val="single" w:sz="6" w:space="12" w:color="B1BABF"/>
                <w:bottom w:val="single" w:sz="6" w:space="4" w:color="B1BABF"/>
                <w:right w:val="single" w:sz="6" w:space="0" w:color="B1BABF"/>
              </w:divBdr>
              <w:divsChild>
                <w:div w:id="645088413">
                  <w:marLeft w:val="0"/>
                  <w:marRight w:val="0"/>
                  <w:marTop w:val="0"/>
                  <w:marBottom w:val="0"/>
                  <w:divBdr>
                    <w:top w:val="single" w:sz="6" w:space="3" w:color="B1BABF"/>
                    <w:left w:val="single" w:sz="6" w:space="12" w:color="B1BABF"/>
                    <w:bottom w:val="single" w:sz="6" w:space="4" w:color="B1BABF"/>
                    <w:right w:val="single" w:sz="6" w:space="0" w:color="B1BABF"/>
                  </w:divBdr>
                </w:div>
                <w:div w:id="936908249">
                  <w:marLeft w:val="0"/>
                  <w:marRight w:val="0"/>
                  <w:marTop w:val="0"/>
                  <w:marBottom w:val="0"/>
                  <w:divBdr>
                    <w:top w:val="single" w:sz="6" w:space="3" w:color="B1BABF"/>
                    <w:left w:val="single" w:sz="6" w:space="12" w:color="B1BABF"/>
                    <w:bottom w:val="single" w:sz="6" w:space="4" w:color="B1BABF"/>
                    <w:right w:val="single" w:sz="6" w:space="0" w:color="B1BABF"/>
                  </w:divBdr>
                </w:div>
                <w:div w:id="1352220896">
                  <w:marLeft w:val="0"/>
                  <w:marRight w:val="0"/>
                  <w:marTop w:val="0"/>
                  <w:marBottom w:val="0"/>
                  <w:divBdr>
                    <w:top w:val="single" w:sz="6" w:space="3" w:color="B1BABF"/>
                    <w:left w:val="single" w:sz="6" w:space="12" w:color="B1BABF"/>
                    <w:bottom w:val="single" w:sz="6" w:space="4" w:color="B1BABF"/>
                    <w:right w:val="single" w:sz="6" w:space="0" w:color="B1BABF"/>
                  </w:divBdr>
                </w:div>
                <w:div w:id="162812082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 w:id="1164275298">
      <w:bodyDiv w:val="1"/>
      <w:marLeft w:val="0"/>
      <w:marRight w:val="0"/>
      <w:marTop w:val="0"/>
      <w:marBottom w:val="0"/>
      <w:divBdr>
        <w:top w:val="none" w:sz="0" w:space="0" w:color="auto"/>
        <w:left w:val="none" w:sz="0" w:space="0" w:color="auto"/>
        <w:bottom w:val="none" w:sz="0" w:space="0" w:color="auto"/>
        <w:right w:val="none" w:sz="0" w:space="0" w:color="auto"/>
      </w:divBdr>
    </w:div>
    <w:div w:id="1167212042">
      <w:bodyDiv w:val="1"/>
      <w:marLeft w:val="0"/>
      <w:marRight w:val="0"/>
      <w:marTop w:val="0"/>
      <w:marBottom w:val="0"/>
      <w:divBdr>
        <w:top w:val="none" w:sz="0" w:space="0" w:color="auto"/>
        <w:left w:val="none" w:sz="0" w:space="0" w:color="auto"/>
        <w:bottom w:val="none" w:sz="0" w:space="0" w:color="auto"/>
        <w:right w:val="none" w:sz="0" w:space="0" w:color="auto"/>
      </w:divBdr>
    </w:div>
    <w:div w:id="1197353782">
      <w:bodyDiv w:val="1"/>
      <w:marLeft w:val="80"/>
      <w:marRight w:val="80"/>
      <w:marTop w:val="120"/>
      <w:marBottom w:val="0"/>
      <w:divBdr>
        <w:top w:val="none" w:sz="0" w:space="0" w:color="auto"/>
        <w:left w:val="none" w:sz="0" w:space="0" w:color="auto"/>
        <w:bottom w:val="none" w:sz="0" w:space="0" w:color="auto"/>
        <w:right w:val="none" w:sz="0" w:space="0" w:color="auto"/>
      </w:divBdr>
      <w:divsChild>
        <w:div w:id="159661459">
          <w:marLeft w:val="0"/>
          <w:marRight w:val="0"/>
          <w:marTop w:val="0"/>
          <w:marBottom w:val="0"/>
          <w:divBdr>
            <w:top w:val="none" w:sz="0" w:space="0" w:color="auto"/>
            <w:left w:val="none" w:sz="0" w:space="0" w:color="auto"/>
            <w:bottom w:val="none" w:sz="0" w:space="0" w:color="auto"/>
            <w:right w:val="none" w:sz="0" w:space="0" w:color="auto"/>
          </w:divBdr>
          <w:divsChild>
            <w:div w:id="13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1874">
      <w:bodyDiv w:val="1"/>
      <w:marLeft w:val="0"/>
      <w:marRight w:val="0"/>
      <w:marTop w:val="0"/>
      <w:marBottom w:val="0"/>
      <w:divBdr>
        <w:top w:val="none" w:sz="0" w:space="0" w:color="auto"/>
        <w:left w:val="none" w:sz="0" w:space="0" w:color="auto"/>
        <w:bottom w:val="none" w:sz="0" w:space="0" w:color="auto"/>
        <w:right w:val="none" w:sz="0" w:space="0" w:color="auto"/>
      </w:divBdr>
    </w:div>
    <w:div w:id="1237670787">
      <w:bodyDiv w:val="1"/>
      <w:marLeft w:val="0"/>
      <w:marRight w:val="0"/>
      <w:marTop w:val="0"/>
      <w:marBottom w:val="0"/>
      <w:divBdr>
        <w:top w:val="none" w:sz="0" w:space="0" w:color="auto"/>
        <w:left w:val="none" w:sz="0" w:space="0" w:color="auto"/>
        <w:bottom w:val="none" w:sz="0" w:space="0" w:color="auto"/>
        <w:right w:val="none" w:sz="0" w:space="0" w:color="auto"/>
      </w:divBdr>
    </w:div>
    <w:div w:id="1241672705">
      <w:bodyDiv w:val="1"/>
      <w:marLeft w:val="0"/>
      <w:marRight w:val="0"/>
      <w:marTop w:val="0"/>
      <w:marBottom w:val="0"/>
      <w:divBdr>
        <w:top w:val="none" w:sz="0" w:space="0" w:color="auto"/>
        <w:left w:val="none" w:sz="0" w:space="0" w:color="auto"/>
        <w:bottom w:val="none" w:sz="0" w:space="0" w:color="auto"/>
        <w:right w:val="none" w:sz="0" w:space="0" w:color="auto"/>
      </w:divBdr>
      <w:divsChild>
        <w:div w:id="1543789219">
          <w:marLeft w:val="547"/>
          <w:marRight w:val="0"/>
          <w:marTop w:val="0"/>
          <w:marBottom w:val="0"/>
          <w:divBdr>
            <w:top w:val="none" w:sz="0" w:space="0" w:color="auto"/>
            <w:left w:val="none" w:sz="0" w:space="0" w:color="auto"/>
            <w:bottom w:val="none" w:sz="0" w:space="0" w:color="auto"/>
            <w:right w:val="none" w:sz="0" w:space="0" w:color="auto"/>
          </w:divBdr>
        </w:div>
      </w:divsChild>
    </w:div>
    <w:div w:id="1257666933">
      <w:bodyDiv w:val="1"/>
      <w:marLeft w:val="0"/>
      <w:marRight w:val="0"/>
      <w:marTop w:val="0"/>
      <w:marBottom w:val="0"/>
      <w:divBdr>
        <w:top w:val="none" w:sz="0" w:space="0" w:color="auto"/>
        <w:left w:val="none" w:sz="0" w:space="0" w:color="auto"/>
        <w:bottom w:val="none" w:sz="0" w:space="0" w:color="auto"/>
        <w:right w:val="none" w:sz="0" w:space="0" w:color="auto"/>
      </w:divBdr>
    </w:div>
    <w:div w:id="1355810884">
      <w:bodyDiv w:val="1"/>
      <w:marLeft w:val="0"/>
      <w:marRight w:val="0"/>
      <w:marTop w:val="0"/>
      <w:marBottom w:val="0"/>
      <w:divBdr>
        <w:top w:val="none" w:sz="0" w:space="0" w:color="auto"/>
        <w:left w:val="none" w:sz="0" w:space="0" w:color="auto"/>
        <w:bottom w:val="none" w:sz="0" w:space="0" w:color="auto"/>
        <w:right w:val="none" w:sz="0" w:space="0" w:color="auto"/>
      </w:divBdr>
    </w:div>
    <w:div w:id="1492334131">
      <w:bodyDiv w:val="1"/>
      <w:marLeft w:val="0"/>
      <w:marRight w:val="0"/>
      <w:marTop w:val="0"/>
      <w:marBottom w:val="0"/>
      <w:divBdr>
        <w:top w:val="none" w:sz="0" w:space="0" w:color="auto"/>
        <w:left w:val="none" w:sz="0" w:space="0" w:color="auto"/>
        <w:bottom w:val="none" w:sz="0" w:space="0" w:color="auto"/>
        <w:right w:val="none" w:sz="0" w:space="0" w:color="auto"/>
      </w:divBdr>
    </w:div>
    <w:div w:id="1560899442">
      <w:bodyDiv w:val="1"/>
      <w:marLeft w:val="0"/>
      <w:marRight w:val="0"/>
      <w:marTop w:val="0"/>
      <w:marBottom w:val="0"/>
      <w:divBdr>
        <w:top w:val="none" w:sz="0" w:space="0" w:color="auto"/>
        <w:left w:val="none" w:sz="0" w:space="0" w:color="auto"/>
        <w:bottom w:val="none" w:sz="0" w:space="0" w:color="auto"/>
        <w:right w:val="none" w:sz="0" w:space="0" w:color="auto"/>
      </w:divBdr>
    </w:div>
    <w:div w:id="1629891586">
      <w:bodyDiv w:val="1"/>
      <w:marLeft w:val="0"/>
      <w:marRight w:val="0"/>
      <w:marTop w:val="0"/>
      <w:marBottom w:val="0"/>
      <w:divBdr>
        <w:top w:val="none" w:sz="0" w:space="0" w:color="auto"/>
        <w:left w:val="none" w:sz="0" w:space="0" w:color="auto"/>
        <w:bottom w:val="none" w:sz="0" w:space="0" w:color="auto"/>
        <w:right w:val="none" w:sz="0" w:space="0" w:color="auto"/>
      </w:divBdr>
    </w:div>
    <w:div w:id="1813905489">
      <w:bodyDiv w:val="1"/>
      <w:marLeft w:val="0"/>
      <w:marRight w:val="0"/>
      <w:marTop w:val="0"/>
      <w:marBottom w:val="0"/>
      <w:divBdr>
        <w:top w:val="none" w:sz="0" w:space="0" w:color="auto"/>
        <w:left w:val="none" w:sz="0" w:space="0" w:color="auto"/>
        <w:bottom w:val="none" w:sz="0" w:space="0" w:color="auto"/>
        <w:right w:val="none" w:sz="0" w:space="0" w:color="auto"/>
      </w:divBdr>
    </w:div>
    <w:div w:id="1926843235">
      <w:bodyDiv w:val="1"/>
      <w:marLeft w:val="0"/>
      <w:marRight w:val="0"/>
      <w:marTop w:val="0"/>
      <w:marBottom w:val="0"/>
      <w:divBdr>
        <w:top w:val="none" w:sz="0" w:space="0" w:color="auto"/>
        <w:left w:val="none" w:sz="0" w:space="0" w:color="auto"/>
        <w:bottom w:val="none" w:sz="0" w:space="0" w:color="auto"/>
        <w:right w:val="none" w:sz="0" w:space="0" w:color="auto"/>
      </w:divBdr>
    </w:div>
    <w:div w:id="1958487146">
      <w:bodyDiv w:val="1"/>
      <w:marLeft w:val="0"/>
      <w:marRight w:val="0"/>
      <w:marTop w:val="0"/>
      <w:marBottom w:val="0"/>
      <w:divBdr>
        <w:top w:val="none" w:sz="0" w:space="0" w:color="auto"/>
        <w:left w:val="none" w:sz="0" w:space="0" w:color="auto"/>
        <w:bottom w:val="none" w:sz="0" w:space="0" w:color="auto"/>
        <w:right w:val="none" w:sz="0" w:space="0" w:color="auto"/>
      </w:divBdr>
    </w:div>
    <w:div w:id="204964016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101752837">
      <w:bodyDiv w:val="1"/>
      <w:marLeft w:val="80"/>
      <w:marRight w:val="80"/>
      <w:marTop w:val="120"/>
      <w:marBottom w:val="0"/>
      <w:divBdr>
        <w:top w:val="none" w:sz="0" w:space="0" w:color="auto"/>
        <w:left w:val="none" w:sz="0" w:space="0" w:color="auto"/>
        <w:bottom w:val="none" w:sz="0" w:space="0" w:color="auto"/>
        <w:right w:val="none" w:sz="0" w:space="0" w:color="auto"/>
      </w:divBdr>
      <w:divsChild>
        <w:div w:id="17968551">
          <w:marLeft w:val="0"/>
          <w:marRight w:val="0"/>
          <w:marTop w:val="0"/>
          <w:marBottom w:val="0"/>
          <w:divBdr>
            <w:top w:val="none" w:sz="0" w:space="0" w:color="auto"/>
            <w:left w:val="none" w:sz="0" w:space="0" w:color="auto"/>
            <w:bottom w:val="none" w:sz="0" w:space="0" w:color="auto"/>
            <w:right w:val="none" w:sz="0" w:space="0" w:color="auto"/>
          </w:divBdr>
          <w:divsChild>
            <w:div w:id="1054162938">
              <w:marLeft w:val="0"/>
              <w:marRight w:val="0"/>
              <w:marTop w:val="0"/>
              <w:marBottom w:val="0"/>
              <w:divBdr>
                <w:top w:val="single" w:sz="6" w:space="3" w:color="B1BABF"/>
                <w:left w:val="single" w:sz="6" w:space="12" w:color="B1BABF"/>
                <w:bottom w:val="single" w:sz="6" w:space="4" w:color="B1BABF"/>
                <w:right w:val="single" w:sz="6" w:space="0" w:color="B1BABF"/>
              </w:divBdr>
              <w:divsChild>
                <w:div w:id="1142384852">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B9D6B45-EE0B-465B-90EF-DCD85AD4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Client Interfaces - High Level Design Document</vt:lpstr>
    </vt:vector>
  </TitlesOfParts>
  <Company>Queen Mary University</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Measures</dc:creator>
  <cp:keywords>VMware View; Configuration Manager; ActiveRoles Server; Password Manager; Forefront Identity Manager</cp:keywords>
  <dc:description/>
  <cp:lastModifiedBy>Sruthi Ramachandran</cp:lastModifiedBy>
  <cp:revision>11</cp:revision>
  <cp:lastPrinted>2016-04-15T14:22:00Z</cp:lastPrinted>
  <dcterms:created xsi:type="dcterms:W3CDTF">2016-02-22T13:20:00Z</dcterms:created>
  <dcterms:modified xsi:type="dcterms:W3CDTF">2019-12-18T09:29:00Z</dcterms:modified>
</cp:coreProperties>
</file>