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6DC5" w14:textId="72ACEFEF" w:rsidR="004E3B95" w:rsidRPr="006C71CE" w:rsidRDefault="006C71CE">
      <w:pPr>
        <w:rPr>
          <w:b/>
          <w:bCs/>
          <w:u w:val="single"/>
        </w:rPr>
      </w:pPr>
      <w:r w:rsidRPr="006C71CE">
        <w:rPr>
          <w:b/>
          <w:bCs/>
          <w:u w:val="single"/>
        </w:rPr>
        <w:t>Certification Scope:</w:t>
      </w:r>
    </w:p>
    <w:p w14:paraId="57CEABA3" w14:textId="77777777" w:rsidR="006C71CE" w:rsidRPr="006C71CE" w:rsidRDefault="006C71CE" w:rsidP="006C71CE">
      <w:r w:rsidRPr="006C71CE">
        <w:t xml:space="preserve">The provision of managed information systems to Queen Mary University, London, by the IT Services department, in accordance with the Statement of Applicability version 1.0 </w:t>
      </w:r>
    </w:p>
    <w:p w14:paraId="3B4DF1BB" w14:textId="77777777" w:rsidR="006C71CE" w:rsidRDefault="006C71CE"/>
    <w:p w14:paraId="50D79C23" w14:textId="4FA97B63" w:rsidR="006C71CE" w:rsidRPr="006C71CE" w:rsidRDefault="006C71CE">
      <w:pPr>
        <w:rPr>
          <w:b/>
          <w:bCs/>
          <w:u w:val="single"/>
        </w:rPr>
      </w:pPr>
      <w:r w:rsidRPr="006C71CE">
        <w:rPr>
          <w:b/>
          <w:bCs/>
          <w:u w:val="single"/>
        </w:rPr>
        <w:t xml:space="preserve">Scope Diagram: </w:t>
      </w:r>
    </w:p>
    <w:p w14:paraId="0214AB00" w14:textId="7FB041EC" w:rsidR="006C71CE" w:rsidRDefault="006C71CE">
      <w:r w:rsidRPr="006C71CE">
        <w:rPr>
          <w:noProof/>
        </w:rPr>
        <w:drawing>
          <wp:inline distT="0" distB="0" distL="0" distR="0" wp14:anchorId="27DDF82B" wp14:editId="5FC26856">
            <wp:extent cx="5731510" cy="3248660"/>
            <wp:effectExtent l="0" t="0" r="2540" b="8890"/>
            <wp:docPr id="830047694" name="Picture 1" descr="A diagram of a human resour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47694" name="Picture 1" descr="A diagram of a human resources compan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8EB4A" w14:textId="6FC51578" w:rsidR="006C71CE" w:rsidRDefault="006C71CE"/>
    <w:p w14:paraId="7BF88F56" w14:textId="2CC3577E" w:rsidR="006C71CE" w:rsidRPr="006C71CE" w:rsidRDefault="006C71CE">
      <w:pPr>
        <w:rPr>
          <w:b/>
          <w:bCs/>
          <w:u w:val="single"/>
        </w:rPr>
      </w:pPr>
      <w:r w:rsidRPr="006C71CE">
        <w:rPr>
          <w:b/>
          <w:bCs/>
          <w:u w:val="single"/>
        </w:rPr>
        <w:t xml:space="preserve">Scope Use Cases: </w:t>
      </w:r>
    </w:p>
    <w:p w14:paraId="060BA611" w14:textId="77777777" w:rsidR="006C71CE" w:rsidRPr="006C71CE" w:rsidRDefault="006C71CE" w:rsidP="006C71CE">
      <w:pPr>
        <w:rPr>
          <w:b/>
          <w:bCs/>
        </w:rPr>
      </w:pPr>
      <w:r w:rsidRPr="006C71CE">
        <w:rPr>
          <w:b/>
          <w:bCs/>
        </w:rPr>
        <w:t>System Developer</w:t>
      </w:r>
    </w:p>
    <w:p w14:paraId="07EE80FE" w14:textId="77777777" w:rsidR="006C71CE" w:rsidRPr="006C71CE" w:rsidRDefault="006C71CE" w:rsidP="006C71CE">
      <w:r w:rsidRPr="006C71CE">
        <w:t>As a System Developer employed within ITS, my role is to carry out modifications and enhancements to the Student Records System (SITS) using an ITS-managed laptop within Department W.  For my role, the ISMS will mean I need to understand and adhere to the following policies:</w:t>
      </w:r>
    </w:p>
    <w:p w14:paraId="63D74732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ISMS information security policy</w:t>
      </w:r>
    </w:p>
    <w:p w14:paraId="54D32879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security incident management and reporting</w:t>
      </w:r>
    </w:p>
    <w:p w14:paraId="43C48598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Configuration and change management</w:t>
      </w:r>
    </w:p>
    <w:p w14:paraId="6545F7AD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Third party assessment and management</w:t>
      </w:r>
    </w:p>
    <w:p w14:paraId="483B916C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classification</w:t>
      </w:r>
    </w:p>
    <w:p w14:paraId="3046B374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Data retention</w:t>
      </w:r>
    </w:p>
    <w:p w14:paraId="235F2D1A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transfer</w:t>
      </w:r>
    </w:p>
    <w:p w14:paraId="15520E9F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Access control</w:t>
      </w:r>
    </w:p>
    <w:p w14:paraId="0807AAE1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lastRenderedPageBreak/>
        <w:t>Secure development lifecycle</w:t>
      </w:r>
    </w:p>
    <w:p w14:paraId="2933274C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Acceptable use policy</w:t>
      </w:r>
    </w:p>
    <w:p w14:paraId="2A7752DF" w14:textId="77777777" w:rsidR="006C71CE" w:rsidRPr="006C71CE" w:rsidRDefault="006C71CE" w:rsidP="006C71CE"/>
    <w:p w14:paraId="3EB2FAB2" w14:textId="77777777" w:rsidR="006C71CE" w:rsidRPr="006C71CE" w:rsidRDefault="006C71CE" w:rsidP="006C71CE">
      <w:pPr>
        <w:rPr>
          <w:b/>
          <w:bCs/>
        </w:rPr>
      </w:pPr>
      <w:r w:rsidRPr="006C71CE">
        <w:rPr>
          <w:b/>
          <w:bCs/>
        </w:rPr>
        <w:t>Supplier Manager</w:t>
      </w:r>
    </w:p>
    <w:p w14:paraId="734855A7" w14:textId="77777777" w:rsidR="006C71CE" w:rsidRPr="006C71CE" w:rsidRDefault="006C71CE" w:rsidP="006C71CE">
      <w:r w:rsidRPr="006C71CE">
        <w:t>As a Supplier Manager employed within ITS, my role is to assess and procure ITS-related services.  I use an ITS-managed laptop within Department W.  For my role, the ISMS will mean I need to understand and adhere to the following policies:</w:t>
      </w:r>
    </w:p>
    <w:p w14:paraId="390AE373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ISMS information security policy</w:t>
      </w:r>
    </w:p>
    <w:p w14:paraId="71C48F50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security incident management and reporting</w:t>
      </w:r>
    </w:p>
    <w:p w14:paraId="1CBAD66B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Third party assessment and management</w:t>
      </w:r>
    </w:p>
    <w:p w14:paraId="46C07F24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classification</w:t>
      </w:r>
    </w:p>
    <w:p w14:paraId="61DA71BA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Data retention</w:t>
      </w:r>
    </w:p>
    <w:p w14:paraId="1449CAC2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transfer</w:t>
      </w:r>
    </w:p>
    <w:p w14:paraId="6DF43450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Acceptable use policy</w:t>
      </w:r>
    </w:p>
    <w:p w14:paraId="4C87D7F9" w14:textId="77777777" w:rsidR="006C71CE" w:rsidRPr="006C71CE" w:rsidRDefault="006C71CE" w:rsidP="006C71CE"/>
    <w:p w14:paraId="12754F7D" w14:textId="77777777" w:rsidR="006C71CE" w:rsidRPr="006C71CE" w:rsidRDefault="006C71CE" w:rsidP="006C71CE">
      <w:pPr>
        <w:rPr>
          <w:b/>
          <w:bCs/>
        </w:rPr>
      </w:pPr>
      <w:r w:rsidRPr="006C71CE">
        <w:rPr>
          <w:b/>
          <w:bCs/>
        </w:rPr>
        <w:t>HR specialist</w:t>
      </w:r>
    </w:p>
    <w:p w14:paraId="397734B2" w14:textId="77777777" w:rsidR="006C71CE" w:rsidRPr="006C71CE" w:rsidRDefault="006C71CE" w:rsidP="006C71CE">
      <w:r w:rsidRPr="006C71CE">
        <w:t>As a HR specialist employed by the University but not specifically ITS, my role is to onboard and support members of staff as well as to handle leavers.  I use an ITS-managed laptop within Department W.  If the member of staff belongs to ITS, then I need to understand and adhere to the following policies:</w:t>
      </w:r>
    </w:p>
    <w:p w14:paraId="2D2D52AD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Acceptable use</w:t>
      </w:r>
    </w:p>
    <w:p w14:paraId="3EC991A9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Joiners, movers and leavers</w:t>
      </w:r>
    </w:p>
    <w:p w14:paraId="55E5DFED" w14:textId="77777777" w:rsidR="006C71CE" w:rsidRPr="006C71CE" w:rsidRDefault="006C71CE" w:rsidP="006C71CE">
      <w:r w:rsidRPr="006C71CE">
        <w:t>I also need to adhere to the memorandum of understanding between ITS and HR.</w:t>
      </w:r>
    </w:p>
    <w:p w14:paraId="6ECC77A3" w14:textId="77777777" w:rsidR="006C71CE" w:rsidRPr="006C71CE" w:rsidRDefault="006C71CE" w:rsidP="006C71CE"/>
    <w:p w14:paraId="3516A1AD" w14:textId="77777777" w:rsidR="006C71CE" w:rsidRPr="006C71CE" w:rsidRDefault="006C71CE" w:rsidP="006C71CE">
      <w:pPr>
        <w:rPr>
          <w:b/>
          <w:bCs/>
        </w:rPr>
      </w:pPr>
      <w:r w:rsidRPr="006C71CE">
        <w:rPr>
          <w:b/>
          <w:bCs/>
        </w:rPr>
        <w:t>Project manager</w:t>
      </w:r>
    </w:p>
    <w:p w14:paraId="40452E42" w14:textId="77777777" w:rsidR="006C71CE" w:rsidRPr="006C71CE" w:rsidRDefault="006C71CE" w:rsidP="006C71CE">
      <w:r w:rsidRPr="006C71CE">
        <w:t>As a project manager employed within ITS, my role is to lead internal ITS projects of various sorts.  I use an ITS-managed laptop within Department W.  For my role, the ISMS will mean I need to understand and adhere to the following policies:</w:t>
      </w:r>
    </w:p>
    <w:p w14:paraId="390C6D99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ISMS information security policy</w:t>
      </w:r>
    </w:p>
    <w:p w14:paraId="2CD55555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security incident management and reporting</w:t>
      </w:r>
    </w:p>
    <w:p w14:paraId="0F37740D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Configuration and change management</w:t>
      </w:r>
    </w:p>
    <w:p w14:paraId="5D6BC5DA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Third party assessment and management</w:t>
      </w:r>
    </w:p>
    <w:p w14:paraId="0A921FB4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classification</w:t>
      </w:r>
    </w:p>
    <w:p w14:paraId="22D6F843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lastRenderedPageBreak/>
        <w:t>Data retention</w:t>
      </w:r>
    </w:p>
    <w:p w14:paraId="2BFEDAD6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transfer</w:t>
      </w:r>
    </w:p>
    <w:p w14:paraId="6B1E1BEE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Acceptable use policy</w:t>
      </w:r>
    </w:p>
    <w:p w14:paraId="7D2271A4" w14:textId="77777777" w:rsidR="006C71CE" w:rsidRPr="006C71CE" w:rsidRDefault="006C71CE" w:rsidP="006C71CE"/>
    <w:p w14:paraId="2D6EAE45" w14:textId="77777777" w:rsidR="006C71CE" w:rsidRPr="006C71CE" w:rsidRDefault="006C71CE" w:rsidP="006C71CE">
      <w:pPr>
        <w:rPr>
          <w:b/>
          <w:bCs/>
        </w:rPr>
      </w:pPr>
      <w:r w:rsidRPr="006C71CE">
        <w:rPr>
          <w:b/>
          <w:bCs/>
        </w:rPr>
        <w:t>Receptionist</w:t>
      </w:r>
    </w:p>
    <w:p w14:paraId="0A205321" w14:textId="77777777" w:rsidR="006C71CE" w:rsidRPr="006C71CE" w:rsidRDefault="006C71CE" w:rsidP="006C71CE">
      <w:r w:rsidRPr="006C71CE">
        <w:t>As a receptionist employed within ITS, my role is to manage the reception desk in Department W.  For my role, the ISMS will mean I need to understand and adhere to the following policies:</w:t>
      </w:r>
    </w:p>
    <w:p w14:paraId="1521C619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ISMS information security policy</w:t>
      </w:r>
    </w:p>
    <w:p w14:paraId="4BB96DE5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security incident management and reporting</w:t>
      </w:r>
    </w:p>
    <w:p w14:paraId="23B9C89A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classification</w:t>
      </w:r>
    </w:p>
    <w:p w14:paraId="295190B1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Information transfer</w:t>
      </w:r>
    </w:p>
    <w:p w14:paraId="39289A7C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Physical and environmental security</w:t>
      </w:r>
    </w:p>
    <w:p w14:paraId="65BB6C20" w14:textId="77777777" w:rsidR="006C71CE" w:rsidRPr="006C71CE" w:rsidRDefault="006C71CE" w:rsidP="006C71CE">
      <w:pPr>
        <w:numPr>
          <w:ilvl w:val="0"/>
          <w:numId w:val="1"/>
        </w:numPr>
      </w:pPr>
      <w:r w:rsidRPr="006C71CE">
        <w:t>Acceptable use policy</w:t>
      </w:r>
    </w:p>
    <w:p w14:paraId="622FE2BC" w14:textId="77777777" w:rsidR="006C71CE" w:rsidRPr="006C71CE" w:rsidRDefault="006C71CE" w:rsidP="006C71CE"/>
    <w:p w14:paraId="6EEE0EE3" w14:textId="77777777" w:rsidR="006C71CE" w:rsidRDefault="006C71CE"/>
    <w:sectPr w:rsidR="006C7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0D0A"/>
    <w:multiLevelType w:val="hybridMultilevel"/>
    <w:tmpl w:val="D98C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CE"/>
    <w:rsid w:val="003407FD"/>
    <w:rsid w:val="004E3B95"/>
    <w:rsid w:val="00552213"/>
    <w:rsid w:val="006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B265"/>
  <w15:chartTrackingRefBased/>
  <w15:docId w15:val="{5AA51464-F0F9-4C7B-BBBA-4B37EA0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F894A34E64841864FB9859AD4F85D" ma:contentTypeVersion="14" ma:contentTypeDescription="Create a new document." ma:contentTypeScope="" ma:versionID="757b9d8513826a63e8461a1364d89973">
  <xsd:schema xmlns:xsd="http://www.w3.org/2001/XMLSchema" xmlns:xs="http://www.w3.org/2001/XMLSchema" xmlns:p="http://schemas.microsoft.com/office/2006/metadata/properties" xmlns:ns2="92becf5b-7c89-4e4c-9666-d5d2459320ed" xmlns:ns3="6fa8fc2e-1e66-416b-91fa-604e2bbb3dfe" targetNamespace="http://schemas.microsoft.com/office/2006/metadata/properties" ma:root="true" ma:fieldsID="3de00808fe7391d9319402ee2f23afa6" ns2:_="" ns3:_="">
    <xsd:import namespace="92becf5b-7c89-4e4c-9666-d5d2459320ed"/>
    <xsd:import namespace="6fa8fc2e-1e66-416b-91fa-604e2bbb3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viewe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cf5b-7c89-4e4c-9666-d5d245932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14" nillable="true" ma:displayName="Reviewed" ma:default="1" ma:format="Dropdown" ma:internalName="Reviewed">
      <xsd:simpleType>
        <xsd:restriction base="dms:Boolea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8fc2e-1e66-416b-91fa-604e2bbb3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b21971f-604f-4b61-ad10-35f9cff14bfe}" ma:internalName="TaxCatchAll" ma:showField="CatchAllData" ma:web="6fa8fc2e-1e66-416b-91fa-604e2bbb3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8fc2e-1e66-416b-91fa-604e2bbb3dfe" xsi:nil="true"/>
    <Reviewed xmlns="92becf5b-7c89-4e4c-9666-d5d2459320ed">true</Reviewed>
    <lcf76f155ced4ddcb4097134ff3c332f xmlns="92becf5b-7c89-4e4c-9666-d5d2459320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E51C5-3DD1-41D1-89C4-18B4287FE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ecf5b-7c89-4e4c-9666-d5d2459320ed"/>
    <ds:schemaRef ds:uri="6fa8fc2e-1e66-416b-91fa-604e2bbb3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7016B-134A-4B1D-9B00-15ECFE7E2CD9}">
  <ds:schemaRefs>
    <ds:schemaRef ds:uri="http://schemas.microsoft.com/office/2006/metadata/properties"/>
    <ds:schemaRef ds:uri="http://schemas.microsoft.com/office/infopath/2007/PartnerControls"/>
    <ds:schemaRef ds:uri="6fa8fc2e-1e66-416b-91fa-604e2bbb3dfe"/>
    <ds:schemaRef ds:uri="92becf5b-7c89-4e4c-9666-d5d2459320ed"/>
  </ds:schemaRefs>
</ds:datastoreItem>
</file>

<file path=customXml/itemProps3.xml><?xml version="1.0" encoding="utf-8"?>
<ds:datastoreItem xmlns:ds="http://schemas.openxmlformats.org/officeDocument/2006/customXml" ds:itemID="{76AA23CD-9954-46E5-9B47-264DAF841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Hopwood-Curry</dc:creator>
  <cp:keywords/>
  <dc:description/>
  <cp:lastModifiedBy>Pinal Patel</cp:lastModifiedBy>
  <cp:revision>2</cp:revision>
  <dcterms:created xsi:type="dcterms:W3CDTF">2024-09-17T10:07:00Z</dcterms:created>
  <dcterms:modified xsi:type="dcterms:W3CDTF">2024-09-17T10:07:00Z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0x010100689F894A34E64841864FB9859AD4F85D</vt:lpwstr>
  </property>
</Properties>
</file>