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23" w:rsidRDefault="00915823"/>
    <w:p w:rsidR="00915823" w:rsidRDefault="00915823" w:rsidP="00915823">
      <w:pPr>
        <w:jc w:val="center"/>
      </w:pPr>
      <w:r w:rsidRPr="00915823">
        <w:rPr>
          <w:noProof/>
          <w:lang w:val="en-GB" w:eastAsia="en-GB"/>
        </w:rPr>
        <w:drawing>
          <wp:inline distT="0" distB="0" distL="0" distR="0" wp14:anchorId="4A97350A" wp14:editId="4EBE019F">
            <wp:extent cx="3028950" cy="1085850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6BD93AD2-5B59-0C4B-8215-095591CA02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6BD93AD2-5B59-0C4B-8215-095591CA02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114" cy="108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23" w:rsidRDefault="00915823" w:rsidP="00915823"/>
    <w:p w:rsidR="00915823" w:rsidRDefault="00915823" w:rsidP="00915823"/>
    <w:p w:rsidR="00915823" w:rsidRDefault="00915823" w:rsidP="00915823"/>
    <w:p w:rsidR="00915823" w:rsidRDefault="00915823" w:rsidP="00915823"/>
    <w:p w:rsidR="00915823" w:rsidRPr="00915823" w:rsidRDefault="00915823" w:rsidP="00915823">
      <w:pPr>
        <w:jc w:val="center"/>
        <w:rPr>
          <w:color w:val="365F91" w:themeColor="accent1" w:themeShade="BF"/>
          <w:sz w:val="44"/>
          <w:szCs w:val="44"/>
          <w:lang w:val="en-GB"/>
        </w:rPr>
      </w:pPr>
      <w:r w:rsidRPr="00915823">
        <w:rPr>
          <w:color w:val="365F91" w:themeColor="accent1" w:themeShade="BF"/>
          <w:sz w:val="44"/>
          <w:szCs w:val="44"/>
        </w:rPr>
        <w:t>William Harvey Research Institute</w:t>
      </w:r>
    </w:p>
    <w:p w:rsidR="00915823" w:rsidRDefault="00915823"/>
    <w:p w:rsidR="00915823" w:rsidRDefault="00915823"/>
    <w:p w:rsidR="00915823" w:rsidRDefault="00915823">
      <w:r>
        <w:rPr>
          <w:noProof/>
          <w:lang w:val="en-GB" w:eastAsia="en-GB"/>
        </w:rPr>
        <w:drawing>
          <wp:inline distT="0" distB="0" distL="0" distR="0">
            <wp:extent cx="5873750" cy="2068222"/>
            <wp:effectExtent l="0" t="0" r="0" b="8255"/>
            <wp:docPr id="9" name="Picture 9" descr="https://www.qmul.ac.uk/whri/media/the-william-harvey-research-institute/slides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qmul.ac.uk/whri/media/the-william-harvey-research-institute/slides/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206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23" w:rsidRDefault="00915823"/>
    <w:p w:rsidR="00915823" w:rsidRDefault="00915823">
      <w:r>
        <w:br w:type="page"/>
      </w:r>
    </w:p>
    <w:p w:rsidR="00915823" w:rsidRDefault="00915823"/>
    <w:p w:rsidR="00915823" w:rsidRDefault="00915823"/>
    <w:p w:rsidR="00915823" w:rsidRDefault="00915823"/>
    <w:p w:rsidR="00915823" w:rsidRDefault="00915823">
      <w:pPr>
        <w:rPr>
          <w:rFonts w:ascii="Arial" w:eastAsia="Arial" w:hAnsi="Arial"/>
          <w:b/>
          <w:bCs/>
        </w:rPr>
      </w:pPr>
    </w:p>
    <w:p w:rsidR="00290D24" w:rsidRDefault="00915823">
      <w:pPr>
        <w:pStyle w:val="Heading3"/>
        <w:spacing w:before="57"/>
        <w:ind w:left="1121" w:right="1137"/>
        <w:jc w:val="center"/>
        <w:rPr>
          <w:b w:val="0"/>
          <w:bCs w:val="0"/>
        </w:rPr>
      </w:pPr>
      <w:r>
        <w:t>GENERAL GUIDANCE ON PREPARING FOR THE</w:t>
      </w:r>
      <w:r>
        <w:rPr>
          <w:spacing w:val="-19"/>
        </w:rPr>
        <w:t xml:space="preserve"> </w:t>
      </w:r>
      <w:r>
        <w:t>POTENTIAL IMPACT OF THE</w:t>
      </w:r>
      <w:r>
        <w:rPr>
          <w:spacing w:val="-15"/>
        </w:rPr>
        <w:t xml:space="preserve"> </w:t>
      </w:r>
      <w:r>
        <w:t>CORONOVIRUS</w:t>
      </w:r>
    </w:p>
    <w:p w:rsidR="00290D24" w:rsidRDefault="00290D24">
      <w:pPr>
        <w:rPr>
          <w:rFonts w:ascii="Arial" w:eastAsia="Arial" w:hAnsi="Arial" w:cs="Arial"/>
          <w:b/>
          <w:bCs/>
        </w:rPr>
      </w:pPr>
    </w:p>
    <w:p w:rsidR="00290D24" w:rsidRDefault="00915823">
      <w:pPr>
        <w:ind w:left="1124" w:right="1137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Information from QMUL, which is updated daily, can be found</w:t>
      </w:r>
      <w:r>
        <w:rPr>
          <w:rFonts w:ascii="Arial"/>
          <w:b/>
          <w:spacing w:val="-12"/>
        </w:rPr>
        <w:t xml:space="preserve"> </w:t>
      </w:r>
      <w:hyperlink r:id="rId9">
        <w:r>
          <w:rPr>
            <w:rFonts w:ascii="Arial"/>
            <w:b/>
            <w:color w:val="0462C1"/>
            <w:u w:val="thick" w:color="0462C1"/>
          </w:rPr>
          <w:t>here</w:t>
        </w:r>
      </w:hyperlink>
    </w:p>
    <w:p w:rsidR="00290D24" w:rsidRDefault="00290D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90D24" w:rsidRDefault="00290D24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290D24" w:rsidRDefault="00915823">
      <w:pPr>
        <w:pStyle w:val="BodyText"/>
        <w:spacing w:before="72"/>
        <w:ind w:left="100" w:right="113" w:firstLine="0"/>
        <w:jc w:val="both"/>
        <w:rPr>
          <w:rFonts w:cs="Arial"/>
        </w:rPr>
      </w:pPr>
      <w:r>
        <w:t xml:space="preserve">This document provides important information and guidance for the </w:t>
      </w:r>
      <w:r w:rsidR="00916218">
        <w:t>William Harvey Research</w:t>
      </w:r>
      <w:r>
        <w:t xml:space="preserve"> Institute</w:t>
      </w:r>
      <w:r>
        <w:rPr>
          <w:spacing w:val="5"/>
        </w:rPr>
        <w:t xml:space="preserve"> </w:t>
      </w:r>
      <w:r>
        <w:t>in response to the coronavirus outbreak and in preparation for the potential closure of</w:t>
      </w:r>
      <w:r>
        <w:rPr>
          <w:spacing w:val="22"/>
        </w:rPr>
        <w:t xml:space="preserve"> </w:t>
      </w:r>
      <w:r>
        <w:t>the University</w:t>
      </w:r>
      <w:r w:rsidR="00417568" w:rsidRPr="00417568">
        <w:t xml:space="preserve">. The </w:t>
      </w:r>
      <w:hyperlink r:id="rId10" w:history="1">
        <w:r w:rsidR="00417568" w:rsidRPr="00417568">
          <w:rPr>
            <w:rStyle w:val="Hyperlink"/>
          </w:rPr>
          <w:t>WHRI intranet pages</w:t>
        </w:r>
      </w:hyperlink>
      <w:r w:rsidR="00417568" w:rsidRPr="00417568">
        <w:t xml:space="preserve"> will also provide Institute-specific information, beginning with this document</w:t>
      </w:r>
      <w:r w:rsidR="00417568">
        <w:t>.</w:t>
      </w:r>
    </w:p>
    <w:p w:rsidR="00290D24" w:rsidRDefault="00290D24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290D24" w:rsidRDefault="00915823">
      <w:pPr>
        <w:pStyle w:val="Heading3"/>
        <w:spacing w:before="72"/>
        <w:ind w:right="111"/>
        <w:jc w:val="both"/>
        <w:rPr>
          <w:b w:val="0"/>
          <w:bCs w:val="0"/>
        </w:rPr>
      </w:pPr>
      <w:r>
        <w:t>Please</w:t>
      </w:r>
      <w:r>
        <w:rPr>
          <w:spacing w:val="35"/>
        </w:rPr>
        <w:t xml:space="preserve"> </w:t>
      </w:r>
      <w:r>
        <w:t>bear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mind</w:t>
      </w:r>
      <w:r>
        <w:rPr>
          <w:spacing w:val="32"/>
        </w:rPr>
        <w:t xml:space="preserve"> </w:t>
      </w:r>
      <w:r>
        <w:t>that,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majority</w:t>
      </w:r>
      <w:r>
        <w:rPr>
          <w:spacing w:val="3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people,</w:t>
      </w:r>
      <w:r>
        <w:rPr>
          <w:spacing w:val="34"/>
        </w:rPr>
        <w:t xml:space="preserve"> </w:t>
      </w:r>
      <w:r>
        <w:t>coronavirus</w:t>
      </w:r>
      <w:r>
        <w:rPr>
          <w:spacing w:val="33"/>
        </w:rPr>
        <w:t xml:space="preserve"> </w:t>
      </w:r>
      <w:r>
        <w:t>infection</w:t>
      </w:r>
      <w:r>
        <w:rPr>
          <w:spacing w:val="38"/>
        </w:rPr>
        <w:t xml:space="preserve"> </w:t>
      </w:r>
      <w:r>
        <w:t>tends</w:t>
      </w:r>
      <w:r>
        <w:rPr>
          <w:spacing w:val="32"/>
        </w:rPr>
        <w:t xml:space="preserve"> </w:t>
      </w:r>
      <w:r>
        <w:t>to cause a flu-like disease which resolves within 7-14 days. It is mainly in the elderly</w:t>
      </w:r>
      <w:r>
        <w:rPr>
          <w:spacing w:val="12"/>
        </w:rPr>
        <w:t xml:space="preserve"> </w:t>
      </w:r>
      <w:r>
        <w:t>or those with underlying health conditions where a more severe form of the disease</w:t>
      </w:r>
      <w:r>
        <w:rPr>
          <w:spacing w:val="34"/>
        </w:rPr>
        <w:t xml:space="preserve"> </w:t>
      </w:r>
      <w:r>
        <w:t>can occur.</w:t>
      </w:r>
    </w:p>
    <w:p w:rsidR="00290D24" w:rsidRDefault="00290D24">
      <w:pPr>
        <w:rPr>
          <w:rFonts w:ascii="Arial" w:eastAsia="Arial" w:hAnsi="Arial" w:cs="Arial"/>
          <w:b/>
          <w:bCs/>
        </w:rPr>
      </w:pPr>
    </w:p>
    <w:p w:rsidR="00290D24" w:rsidRDefault="00290D24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290D24" w:rsidRDefault="00915823">
      <w:pPr>
        <w:ind w:left="100"/>
        <w:jc w:val="both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/>
          <w:color w:val="2D74B5"/>
          <w:sz w:val="32"/>
        </w:rPr>
        <w:t>Contents</w:t>
      </w:r>
    </w:p>
    <w:sdt>
      <w:sdtPr>
        <w:id w:val="-123546553"/>
        <w:docPartObj>
          <w:docPartGallery w:val="Table of Contents"/>
          <w:docPartUnique/>
        </w:docPartObj>
      </w:sdtPr>
      <w:sdtEndPr/>
      <w:sdtContent>
        <w:p w:rsidR="00290D24" w:rsidRDefault="00360E2B">
          <w:pPr>
            <w:pStyle w:val="TOC1"/>
            <w:numPr>
              <w:ilvl w:val="0"/>
              <w:numId w:val="9"/>
            </w:numPr>
            <w:tabs>
              <w:tab w:val="left" w:pos="540"/>
              <w:tab w:val="right" w:leader="dot" w:pos="9119"/>
            </w:tabs>
            <w:spacing w:before="401"/>
            <w:ind w:hanging="439"/>
            <w:jc w:val="both"/>
            <w:rPr>
              <w:rFonts w:cs="Arial"/>
              <w:b w:val="0"/>
              <w:bCs w:val="0"/>
            </w:rPr>
          </w:pPr>
          <w:hyperlink w:anchor="_bookmark0" w:history="1">
            <w:r w:rsidR="00915823">
              <w:t>SELF-ISOLATION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3</w:t>
          </w:r>
        </w:p>
        <w:p w:rsidR="00290D24" w:rsidRDefault="00360E2B">
          <w:pPr>
            <w:pStyle w:val="TOC1"/>
            <w:numPr>
              <w:ilvl w:val="0"/>
              <w:numId w:val="9"/>
            </w:numPr>
            <w:tabs>
              <w:tab w:val="left" w:pos="540"/>
              <w:tab w:val="right" w:leader="dot" w:pos="9119"/>
            </w:tabs>
            <w:ind w:hanging="439"/>
            <w:jc w:val="both"/>
            <w:rPr>
              <w:rFonts w:cs="Arial"/>
              <w:b w:val="0"/>
              <w:bCs w:val="0"/>
            </w:rPr>
          </w:pPr>
          <w:hyperlink w:anchor="_bookmark1" w:history="1">
            <w:r w:rsidR="00915823">
              <w:t>WHEN TO WORK FROM</w:t>
            </w:r>
            <w:r w:rsidR="00915823">
              <w:rPr>
                <w:spacing w:val="2"/>
              </w:rPr>
              <w:t xml:space="preserve"> </w:t>
            </w:r>
            <w:r w:rsidR="00915823">
              <w:t>HOME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3</w:t>
          </w:r>
        </w:p>
        <w:p w:rsidR="00290D24" w:rsidRDefault="00360E2B">
          <w:pPr>
            <w:pStyle w:val="TOC1"/>
            <w:numPr>
              <w:ilvl w:val="0"/>
              <w:numId w:val="9"/>
            </w:numPr>
            <w:tabs>
              <w:tab w:val="left" w:pos="540"/>
              <w:tab w:val="right" w:leader="dot" w:pos="9119"/>
            </w:tabs>
            <w:spacing w:before="121"/>
            <w:ind w:hanging="439"/>
            <w:jc w:val="both"/>
            <w:rPr>
              <w:rFonts w:cs="Arial"/>
              <w:b w:val="0"/>
              <w:bCs w:val="0"/>
            </w:rPr>
          </w:pPr>
          <w:hyperlink w:anchor="_bookmark2" w:history="1">
            <w:r w:rsidR="00915823">
              <w:t>HOW TO WORK FROM</w:t>
            </w:r>
            <w:r w:rsidR="00915823">
              <w:rPr>
                <w:spacing w:val="-4"/>
              </w:rPr>
              <w:t xml:space="preserve"> </w:t>
            </w:r>
            <w:r w:rsidR="00915823">
              <w:t>HOME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4</w:t>
          </w:r>
        </w:p>
        <w:p w:rsidR="00290D24" w:rsidRDefault="00360E2B">
          <w:pPr>
            <w:pStyle w:val="TOC1"/>
            <w:numPr>
              <w:ilvl w:val="0"/>
              <w:numId w:val="9"/>
            </w:numPr>
            <w:tabs>
              <w:tab w:val="left" w:pos="540"/>
              <w:tab w:val="right" w:leader="dot" w:pos="9119"/>
            </w:tabs>
            <w:ind w:hanging="439"/>
            <w:jc w:val="both"/>
            <w:rPr>
              <w:rFonts w:cs="Arial"/>
              <w:b w:val="0"/>
              <w:bCs w:val="0"/>
            </w:rPr>
          </w:pPr>
          <w:hyperlink w:anchor="_bookmark3" w:history="1">
            <w:r w:rsidR="00915823">
              <w:t>LABORATORY</w:t>
            </w:r>
            <w:r w:rsidR="00915823">
              <w:rPr>
                <w:spacing w:val="-1"/>
              </w:rPr>
              <w:t xml:space="preserve"> </w:t>
            </w:r>
            <w:r w:rsidR="00915823">
              <w:t>WORK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5</w:t>
          </w:r>
        </w:p>
        <w:p w:rsidR="00290D24" w:rsidRDefault="00360E2B">
          <w:pPr>
            <w:pStyle w:val="TOC1"/>
            <w:numPr>
              <w:ilvl w:val="0"/>
              <w:numId w:val="9"/>
            </w:numPr>
            <w:tabs>
              <w:tab w:val="left" w:pos="540"/>
              <w:tab w:val="right" w:leader="dot" w:pos="9119"/>
            </w:tabs>
            <w:ind w:hanging="439"/>
            <w:jc w:val="both"/>
            <w:rPr>
              <w:rFonts w:cs="Arial"/>
              <w:b w:val="0"/>
              <w:bCs w:val="0"/>
            </w:rPr>
          </w:pPr>
          <w:hyperlink w:anchor="_bookmark4" w:history="1">
            <w:r w:rsidR="00915823">
              <w:t>CLINICAL</w:t>
            </w:r>
            <w:r w:rsidR="00915823">
              <w:rPr>
                <w:spacing w:val="-1"/>
              </w:rPr>
              <w:t xml:space="preserve"> </w:t>
            </w:r>
            <w:r w:rsidR="00915823">
              <w:t>STAFF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5</w:t>
          </w:r>
        </w:p>
        <w:p w:rsidR="00290D24" w:rsidRDefault="00360E2B">
          <w:pPr>
            <w:pStyle w:val="TOC1"/>
            <w:numPr>
              <w:ilvl w:val="0"/>
              <w:numId w:val="9"/>
            </w:numPr>
            <w:tabs>
              <w:tab w:val="left" w:pos="540"/>
              <w:tab w:val="right" w:leader="dot" w:pos="9119"/>
            </w:tabs>
            <w:spacing w:before="121"/>
            <w:ind w:hanging="439"/>
            <w:jc w:val="both"/>
            <w:rPr>
              <w:rFonts w:cs="Arial"/>
              <w:b w:val="0"/>
              <w:bCs w:val="0"/>
            </w:rPr>
          </w:pPr>
          <w:hyperlink w:anchor="_bookmark5" w:history="1">
            <w:r w:rsidR="00915823">
              <w:t>CLINICAL TRIALS &amp; TISSUE</w:t>
            </w:r>
            <w:r w:rsidR="00915823">
              <w:rPr>
                <w:spacing w:val="-2"/>
              </w:rPr>
              <w:t xml:space="preserve"> </w:t>
            </w:r>
            <w:r w:rsidR="00915823">
              <w:t>BANKS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5</w:t>
          </w:r>
        </w:p>
        <w:p w:rsidR="00290D24" w:rsidRDefault="00360E2B">
          <w:pPr>
            <w:pStyle w:val="TOC1"/>
            <w:numPr>
              <w:ilvl w:val="0"/>
              <w:numId w:val="9"/>
            </w:numPr>
            <w:tabs>
              <w:tab w:val="left" w:pos="540"/>
              <w:tab w:val="right" w:leader="dot" w:pos="9119"/>
            </w:tabs>
            <w:ind w:hanging="439"/>
            <w:jc w:val="both"/>
            <w:rPr>
              <w:rFonts w:cs="Arial"/>
              <w:b w:val="0"/>
              <w:bCs w:val="0"/>
            </w:rPr>
          </w:pPr>
          <w:hyperlink w:anchor="_bookmark6" w:history="1">
            <w:r w:rsidR="00915823">
              <w:t>GENERAL OFFICE</w:t>
            </w:r>
            <w:r w:rsidR="00915823">
              <w:rPr>
                <w:spacing w:val="-1"/>
              </w:rPr>
              <w:t xml:space="preserve"> </w:t>
            </w:r>
            <w:r w:rsidR="00915823">
              <w:t>PROCEDURES</w:t>
            </w:r>
            <w:bookmarkStart w:id="0" w:name="_GoBack"/>
            <w:bookmarkEnd w:id="0"/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7</w:t>
          </w:r>
        </w:p>
        <w:p w:rsidR="00290D24" w:rsidRDefault="00360E2B">
          <w:pPr>
            <w:pStyle w:val="TOC1"/>
            <w:numPr>
              <w:ilvl w:val="0"/>
              <w:numId w:val="9"/>
            </w:numPr>
            <w:tabs>
              <w:tab w:val="left" w:pos="540"/>
              <w:tab w:val="right" w:leader="dot" w:pos="9119"/>
            </w:tabs>
            <w:spacing w:before="121"/>
            <w:ind w:hanging="439"/>
            <w:jc w:val="both"/>
            <w:rPr>
              <w:rFonts w:cs="Arial"/>
              <w:b w:val="0"/>
              <w:bCs w:val="0"/>
            </w:rPr>
          </w:pPr>
          <w:hyperlink w:anchor="_bookmark7" w:history="1">
            <w:r w:rsidR="00915823">
              <w:t>MEETINGS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7</w:t>
          </w:r>
        </w:p>
        <w:p w:rsidR="00290D24" w:rsidRDefault="00360E2B">
          <w:pPr>
            <w:pStyle w:val="TOC1"/>
            <w:tabs>
              <w:tab w:val="right" w:leader="dot" w:pos="9119"/>
            </w:tabs>
            <w:ind w:left="100" w:firstLine="0"/>
            <w:jc w:val="both"/>
            <w:rPr>
              <w:rFonts w:cs="Arial"/>
              <w:b w:val="0"/>
              <w:bCs w:val="0"/>
            </w:rPr>
          </w:pPr>
          <w:hyperlink w:anchor="_bookmark8" w:history="1">
            <w:r w:rsidR="00915823">
              <w:t>APPENDIX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8</w:t>
          </w:r>
        </w:p>
        <w:p w:rsidR="00290D24" w:rsidRDefault="00360E2B">
          <w:pPr>
            <w:pStyle w:val="TOC2"/>
            <w:numPr>
              <w:ilvl w:val="1"/>
              <w:numId w:val="9"/>
            </w:numPr>
            <w:tabs>
              <w:tab w:val="left" w:pos="1094"/>
              <w:tab w:val="right" w:leader="dot" w:pos="9119"/>
            </w:tabs>
            <w:spacing w:before="121"/>
            <w:rPr>
              <w:rFonts w:cs="Arial"/>
              <w:b w:val="0"/>
              <w:bCs w:val="0"/>
            </w:rPr>
          </w:pPr>
          <w:hyperlink w:anchor="_bookmark9" w:history="1">
            <w:r w:rsidR="00915823">
              <w:t>General Emergency contact</w:t>
            </w:r>
            <w:r w:rsidR="00915823">
              <w:rPr>
                <w:spacing w:val="-4"/>
              </w:rPr>
              <w:t xml:space="preserve"> </w:t>
            </w:r>
            <w:r w:rsidR="00915823">
              <w:t>details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8</w:t>
          </w:r>
        </w:p>
        <w:p w:rsidR="00290D24" w:rsidRDefault="00360E2B">
          <w:pPr>
            <w:pStyle w:val="TOC2"/>
            <w:numPr>
              <w:ilvl w:val="1"/>
              <w:numId w:val="9"/>
            </w:numPr>
            <w:tabs>
              <w:tab w:val="left" w:pos="1094"/>
              <w:tab w:val="right" w:leader="dot" w:pos="9119"/>
            </w:tabs>
            <w:rPr>
              <w:rFonts w:cs="Arial"/>
              <w:b w:val="0"/>
              <w:bCs w:val="0"/>
            </w:rPr>
          </w:pPr>
          <w:hyperlink w:anchor="_bookmark10" w:history="1">
            <w:r w:rsidR="00915823">
              <w:t>IT Emergency contact</w:t>
            </w:r>
            <w:r w:rsidR="00915823">
              <w:rPr>
                <w:spacing w:val="-8"/>
              </w:rPr>
              <w:t xml:space="preserve"> </w:t>
            </w:r>
            <w:r w:rsidR="00915823">
              <w:t>details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8</w:t>
          </w:r>
        </w:p>
        <w:p w:rsidR="00290D24" w:rsidRDefault="00360E2B">
          <w:pPr>
            <w:pStyle w:val="TOC2"/>
            <w:numPr>
              <w:ilvl w:val="1"/>
              <w:numId w:val="9"/>
            </w:numPr>
            <w:tabs>
              <w:tab w:val="left" w:pos="1094"/>
              <w:tab w:val="right" w:leader="dot" w:pos="9119"/>
            </w:tabs>
            <w:rPr>
              <w:rFonts w:cs="Arial"/>
              <w:b w:val="0"/>
              <w:bCs w:val="0"/>
            </w:rPr>
          </w:pPr>
          <w:hyperlink w:anchor="_bookmark11" w:history="1">
            <w:r w:rsidR="00915823">
              <w:t>Important links to</w:t>
            </w:r>
            <w:r w:rsidR="000769CD">
              <w:t xml:space="preserve"> WHRI or</w:t>
            </w:r>
            <w:r w:rsidR="00915823">
              <w:t xml:space="preserve"> QMUL</w:t>
            </w:r>
            <w:r w:rsidR="00915823">
              <w:rPr>
                <w:spacing w:val="-10"/>
              </w:rPr>
              <w:t xml:space="preserve"> </w:t>
            </w:r>
            <w:r w:rsidR="00915823">
              <w:t>resources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9</w:t>
          </w:r>
        </w:p>
        <w:p w:rsidR="00290D24" w:rsidRPr="00360E2B" w:rsidRDefault="00360E2B">
          <w:pPr>
            <w:pStyle w:val="TOC2"/>
            <w:numPr>
              <w:ilvl w:val="1"/>
              <w:numId w:val="9"/>
            </w:numPr>
            <w:tabs>
              <w:tab w:val="left" w:pos="1094"/>
              <w:tab w:val="right" w:leader="dot" w:pos="9119"/>
            </w:tabs>
            <w:spacing w:before="121"/>
            <w:rPr>
              <w:rFonts w:cs="Arial"/>
              <w:b w:val="0"/>
              <w:bCs w:val="0"/>
            </w:rPr>
          </w:pPr>
          <w:hyperlink w:anchor="_bookmark12" w:history="1">
            <w:r w:rsidR="00915823">
              <w:t>How to divert your desk</w:t>
            </w:r>
            <w:r w:rsidR="00915823">
              <w:rPr>
                <w:spacing w:val="4"/>
              </w:rPr>
              <w:t xml:space="preserve"> </w:t>
            </w:r>
            <w:r w:rsidR="00915823">
              <w:t>phone</w:t>
            </w:r>
            <w:r w:rsidR="00915823">
              <w:rPr>
                <w:b w:val="0"/>
              </w:rPr>
              <w:tab/>
            </w:r>
          </w:hyperlink>
          <w:r>
            <w:rPr>
              <w:b w:val="0"/>
            </w:rPr>
            <w:t>9</w:t>
          </w:r>
        </w:p>
        <w:p w:rsidR="00360E2B" w:rsidRPr="00360E2B" w:rsidRDefault="00360E2B" w:rsidP="00360E2B">
          <w:pPr>
            <w:pStyle w:val="TOC2"/>
            <w:numPr>
              <w:ilvl w:val="1"/>
              <w:numId w:val="9"/>
            </w:numPr>
            <w:tabs>
              <w:tab w:val="left" w:pos="1094"/>
              <w:tab w:val="right" w:leader="dot" w:pos="9119"/>
            </w:tabs>
            <w:spacing w:before="121"/>
            <w:rPr>
              <w:rFonts w:cs="Arial"/>
              <w:bCs w:val="0"/>
            </w:rPr>
          </w:pPr>
          <w:r w:rsidRPr="00360E2B">
            <w:t xml:space="preserve">Clinical Trials – </w:t>
          </w:r>
          <w:proofErr w:type="spellStart"/>
          <w:r w:rsidRPr="00360E2B">
            <w:t>Noclar’s</w:t>
          </w:r>
          <w:proofErr w:type="spellEnd"/>
          <w:r w:rsidRPr="00360E2B">
            <w:t xml:space="preserve"> advice</w:t>
          </w:r>
          <w:r w:rsidRPr="00360E2B">
            <w:rPr>
              <w:b w:val="0"/>
            </w:rPr>
            <w:tab/>
          </w:r>
          <w:r>
            <w:rPr>
              <w:b w:val="0"/>
            </w:rPr>
            <w:t>10</w:t>
          </w:r>
        </w:p>
        <w:p w:rsidR="00290D24" w:rsidRDefault="00360E2B" w:rsidP="000769CD">
          <w:pPr>
            <w:pStyle w:val="TOC3"/>
            <w:tabs>
              <w:tab w:val="right" w:leader="dot" w:pos="9119"/>
            </w:tabs>
            <w:ind w:left="0"/>
            <w:rPr>
              <w:rFonts w:cs="Arial"/>
            </w:rPr>
            <w:sectPr w:rsidR="00290D24">
              <w:footerReference w:type="default" r:id="rId11"/>
              <w:type w:val="continuous"/>
              <w:pgSz w:w="11910" w:h="16840"/>
              <w:pgMar w:top="1360" w:right="1320" w:bottom="1180" w:left="1340" w:header="720" w:footer="987" w:gutter="0"/>
              <w:pgNumType w:start="1"/>
              <w:cols w:space="720"/>
            </w:sectPr>
          </w:pPr>
        </w:p>
      </w:sdtContent>
    </w:sdt>
    <w:p w:rsidR="00290D24" w:rsidRDefault="00915823">
      <w:pPr>
        <w:pStyle w:val="Heading1"/>
        <w:numPr>
          <w:ilvl w:val="0"/>
          <w:numId w:val="8"/>
        </w:numPr>
        <w:tabs>
          <w:tab w:val="left" w:pos="461"/>
        </w:tabs>
        <w:spacing w:before="79"/>
      </w:pPr>
      <w:bookmarkStart w:id="1" w:name="_bookmark0"/>
      <w:bookmarkEnd w:id="1"/>
      <w:r>
        <w:rPr>
          <w:color w:val="2D74B5"/>
          <w:spacing w:val="-3"/>
        </w:rPr>
        <w:lastRenderedPageBreak/>
        <w:t>SELF-ISOLATION</w:t>
      </w:r>
    </w:p>
    <w:p w:rsidR="00290D24" w:rsidRDefault="00915823">
      <w:pPr>
        <w:pStyle w:val="ListParagraph"/>
        <w:numPr>
          <w:ilvl w:val="0"/>
          <w:numId w:val="7"/>
        </w:numPr>
        <w:tabs>
          <w:tab w:val="left" w:pos="461"/>
        </w:tabs>
        <w:spacing w:before="250" w:line="244" w:lineRule="auto"/>
        <w:ind w:right="120"/>
        <w:rPr>
          <w:rFonts w:ascii="Arial" w:eastAsia="Arial" w:hAnsi="Arial" w:cs="Arial"/>
        </w:rPr>
      </w:pPr>
      <w:r>
        <w:rPr>
          <w:rFonts w:ascii="Arial"/>
        </w:rPr>
        <w:t xml:space="preserve">If you feel unwell and have any of the following symptoms, </w:t>
      </w:r>
      <w:r>
        <w:rPr>
          <w:rFonts w:ascii="Arial"/>
          <w:b/>
        </w:rPr>
        <w:t xml:space="preserve">DO NOT COME </w:t>
      </w:r>
      <w:r>
        <w:rPr>
          <w:rFonts w:ascii="Arial"/>
        </w:rPr>
        <w:t>to work,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 xml:space="preserve">but stay at home and self-isolate for </w:t>
      </w:r>
      <w:r w:rsidR="00DB4DE3">
        <w:rPr>
          <w:rFonts w:ascii="Arial"/>
        </w:rPr>
        <w:t>14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days.</w:t>
      </w:r>
    </w:p>
    <w:p w:rsidR="00290D24" w:rsidRDefault="00915823">
      <w:pPr>
        <w:pStyle w:val="ListParagraph"/>
        <w:numPr>
          <w:ilvl w:val="1"/>
          <w:numId w:val="7"/>
        </w:numPr>
        <w:tabs>
          <w:tab w:val="left" w:pos="1541"/>
        </w:tabs>
        <w:ind w:right="120"/>
        <w:rPr>
          <w:rFonts w:ascii="Arial" w:eastAsia="Arial" w:hAnsi="Arial" w:cs="Arial"/>
        </w:rPr>
      </w:pPr>
      <w:r>
        <w:rPr>
          <w:rFonts w:ascii="Arial"/>
        </w:rPr>
        <w:t>If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someone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household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showing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symptoms,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also stay at home and self-isolate, even if you are not yourself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symptomatic.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ListParagraph"/>
        <w:numPr>
          <w:ilvl w:val="0"/>
          <w:numId w:val="7"/>
        </w:numPr>
        <w:tabs>
          <w:tab w:val="left" w:pos="461"/>
        </w:tabs>
        <w:rPr>
          <w:rFonts w:ascii="Arial" w:eastAsia="Arial" w:hAnsi="Arial" w:cs="Arial"/>
        </w:rPr>
      </w:pPr>
      <w:r>
        <w:rPr>
          <w:rFonts w:ascii="Arial"/>
        </w:rPr>
        <w:t>Contact your line manager and let them know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immediately.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ListParagraph"/>
        <w:numPr>
          <w:ilvl w:val="0"/>
          <w:numId w:val="7"/>
        </w:numPr>
        <w:tabs>
          <w:tab w:val="left" w:pos="461"/>
        </w:tabs>
        <w:ind w:righ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managers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home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anyone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presents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symptoms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the Director’s </w:t>
      </w:r>
      <w:r w:rsidR="0083774B">
        <w:rPr>
          <w:rFonts w:ascii="Arial" w:eastAsia="Arial" w:hAnsi="Arial" w:cs="Arial"/>
        </w:rPr>
        <w:t>and Institute Manager (g.mclaren@qmul.ac.uk)</w:t>
      </w:r>
      <w:r>
        <w:rPr>
          <w:rFonts w:ascii="Arial" w:eastAsia="Arial" w:hAnsi="Arial" w:cs="Arial"/>
        </w:rPr>
        <w:t>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ListParagraph"/>
        <w:numPr>
          <w:ilvl w:val="0"/>
          <w:numId w:val="7"/>
        </w:numPr>
        <w:tabs>
          <w:tab w:val="left" w:pos="461"/>
        </w:tabs>
        <w:rPr>
          <w:rFonts w:ascii="Arial" w:eastAsia="Arial" w:hAnsi="Arial" w:cs="Arial"/>
        </w:rPr>
      </w:pPr>
      <w:r>
        <w:rPr>
          <w:rFonts w:ascii="Arial"/>
        </w:rPr>
        <w:t>Main symptoms of coronavirus: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Arial" w:eastAsia="Arial" w:hAnsi="Arial" w:cs="Arial"/>
        </w:rPr>
      </w:pPr>
      <w:r>
        <w:rPr>
          <w:rFonts w:ascii="Arial"/>
        </w:rPr>
        <w:t>A high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temperature/fever</w:t>
      </w:r>
    </w:p>
    <w:p w:rsidR="00290D24" w:rsidRDefault="00915823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Arial" w:eastAsia="Arial" w:hAnsi="Arial" w:cs="Arial"/>
        </w:rPr>
      </w:pPr>
      <w:r>
        <w:rPr>
          <w:rFonts w:ascii="Arial"/>
        </w:rPr>
        <w:t>A new continuous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cough</w:t>
      </w:r>
    </w:p>
    <w:p w:rsidR="00290D24" w:rsidRDefault="00290D24">
      <w:pPr>
        <w:spacing w:before="10"/>
        <w:rPr>
          <w:rFonts w:ascii="Arial" w:eastAsia="Arial" w:hAnsi="Arial" w:cs="Arial"/>
          <w:sz w:val="21"/>
          <w:szCs w:val="21"/>
        </w:rPr>
      </w:pPr>
    </w:p>
    <w:p w:rsidR="00290D24" w:rsidRDefault="00915823">
      <w:pPr>
        <w:pStyle w:val="BodyText"/>
        <w:ind w:left="100" w:firstLine="0"/>
      </w:pPr>
      <w:r>
        <w:t>Other flu-like symptoms to look out for</w:t>
      </w:r>
      <w:r>
        <w:rPr>
          <w:spacing w:val="-16"/>
        </w:rPr>
        <w:t xml:space="preserve"> </w:t>
      </w:r>
      <w:r>
        <w:t>include:</w:t>
      </w:r>
    </w:p>
    <w:p w:rsidR="00290D24" w:rsidRDefault="00290D24">
      <w:pPr>
        <w:spacing w:before="9"/>
        <w:rPr>
          <w:rFonts w:ascii="Arial" w:eastAsia="Arial" w:hAnsi="Arial" w:cs="Arial"/>
          <w:sz w:val="21"/>
          <w:szCs w:val="21"/>
        </w:rPr>
      </w:pPr>
    </w:p>
    <w:p w:rsidR="00290D24" w:rsidRDefault="00915823">
      <w:pPr>
        <w:pStyle w:val="ListParagraph"/>
        <w:numPr>
          <w:ilvl w:val="0"/>
          <w:numId w:val="6"/>
        </w:numPr>
        <w:tabs>
          <w:tab w:val="left" w:pos="821"/>
        </w:tabs>
        <w:spacing w:line="269" w:lineRule="exact"/>
        <w:rPr>
          <w:rFonts w:ascii="Arial" w:eastAsia="Arial" w:hAnsi="Arial" w:cs="Arial"/>
        </w:rPr>
      </w:pPr>
      <w:r>
        <w:rPr>
          <w:rFonts w:ascii="Arial"/>
        </w:rPr>
        <w:t>Aches, sore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limbs</w:t>
      </w:r>
    </w:p>
    <w:p w:rsidR="00290D24" w:rsidRDefault="00915823">
      <w:pPr>
        <w:pStyle w:val="ListParagraph"/>
        <w:numPr>
          <w:ilvl w:val="0"/>
          <w:numId w:val="6"/>
        </w:numPr>
        <w:tabs>
          <w:tab w:val="left" w:pos="821"/>
        </w:tabs>
        <w:spacing w:line="269" w:lineRule="exact"/>
        <w:rPr>
          <w:rFonts w:ascii="Arial" w:eastAsia="Arial" w:hAnsi="Arial" w:cs="Arial"/>
        </w:rPr>
      </w:pPr>
      <w:r>
        <w:rPr>
          <w:rFonts w:ascii="Arial"/>
        </w:rPr>
        <w:t>Tiredness/exhaustion for no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reason</w:t>
      </w:r>
    </w:p>
    <w:p w:rsidR="00290D24" w:rsidRDefault="00915823">
      <w:pPr>
        <w:pStyle w:val="ListParagraph"/>
        <w:numPr>
          <w:ilvl w:val="0"/>
          <w:numId w:val="6"/>
        </w:numPr>
        <w:tabs>
          <w:tab w:val="left" w:pos="821"/>
        </w:tabs>
        <w:spacing w:line="268" w:lineRule="exact"/>
        <w:rPr>
          <w:rFonts w:ascii="Arial" w:eastAsia="Arial" w:hAnsi="Arial" w:cs="Arial"/>
        </w:rPr>
      </w:pPr>
      <w:r>
        <w:rPr>
          <w:rFonts w:ascii="Arial"/>
        </w:rPr>
        <w:t>Difficulty waking; needing 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sleep</w:t>
      </w:r>
    </w:p>
    <w:p w:rsidR="00290D24" w:rsidRDefault="00915823">
      <w:pPr>
        <w:pStyle w:val="ListParagraph"/>
        <w:numPr>
          <w:ilvl w:val="0"/>
          <w:numId w:val="6"/>
        </w:numPr>
        <w:tabs>
          <w:tab w:val="left" w:pos="821"/>
        </w:tabs>
        <w:spacing w:line="268" w:lineRule="exact"/>
        <w:rPr>
          <w:rFonts w:ascii="Arial" w:eastAsia="Arial" w:hAnsi="Arial" w:cs="Arial"/>
        </w:rPr>
      </w:pPr>
      <w:r>
        <w:rPr>
          <w:rFonts w:ascii="Arial"/>
        </w:rPr>
        <w:t>Sore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throat</w:t>
      </w:r>
    </w:p>
    <w:p w:rsidR="00290D24" w:rsidRDefault="00915823">
      <w:pPr>
        <w:pStyle w:val="ListParagraph"/>
        <w:numPr>
          <w:ilvl w:val="0"/>
          <w:numId w:val="6"/>
        </w:numPr>
        <w:tabs>
          <w:tab w:val="left" w:pos="821"/>
        </w:tabs>
        <w:spacing w:line="269" w:lineRule="exact"/>
        <w:rPr>
          <w:rFonts w:ascii="Arial" w:eastAsia="Arial" w:hAnsi="Arial" w:cs="Arial"/>
        </w:rPr>
      </w:pPr>
      <w:r>
        <w:rPr>
          <w:rFonts w:ascii="Arial"/>
        </w:rPr>
        <w:t>Congestion or a runny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nose</w:t>
      </w:r>
    </w:p>
    <w:p w:rsidR="00290D24" w:rsidRDefault="00290D24">
      <w:pPr>
        <w:spacing w:before="10"/>
        <w:rPr>
          <w:rFonts w:ascii="Arial" w:eastAsia="Arial" w:hAnsi="Arial" w:cs="Arial"/>
          <w:sz w:val="21"/>
          <w:szCs w:val="21"/>
        </w:rPr>
      </w:pPr>
    </w:p>
    <w:p w:rsidR="00290D24" w:rsidRDefault="00915823">
      <w:pPr>
        <w:pStyle w:val="BodyText"/>
        <w:ind w:left="100" w:firstLine="0"/>
      </w:pPr>
      <w:r>
        <w:t>Please also refer to NHS advice on self-isolation which you will find</w:t>
      </w:r>
      <w:r>
        <w:rPr>
          <w:spacing w:val="-19"/>
        </w:rPr>
        <w:t xml:space="preserve"> </w:t>
      </w:r>
      <w:hyperlink r:id="rId12">
        <w:r>
          <w:rPr>
            <w:color w:val="0462C1"/>
            <w:u w:val="single" w:color="0462C1"/>
          </w:rPr>
          <w:t>here</w:t>
        </w:r>
      </w:hyperlink>
      <w:r>
        <w:t>.</w:t>
      </w:r>
    </w:p>
    <w:p w:rsidR="00290D24" w:rsidRDefault="00290D24">
      <w:pPr>
        <w:spacing w:before="8"/>
        <w:rPr>
          <w:rFonts w:ascii="Arial" w:eastAsia="Arial" w:hAnsi="Arial" w:cs="Arial"/>
          <w:sz w:val="15"/>
          <w:szCs w:val="15"/>
        </w:rPr>
      </w:pPr>
    </w:p>
    <w:p w:rsidR="00290D24" w:rsidRDefault="00915823">
      <w:pPr>
        <w:pStyle w:val="ListParagraph"/>
        <w:numPr>
          <w:ilvl w:val="0"/>
          <w:numId w:val="7"/>
        </w:numPr>
        <w:tabs>
          <w:tab w:val="left" w:pos="461"/>
        </w:tabs>
        <w:spacing w:before="72"/>
        <w:ind w:right="114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HR and IT are working to design and add new absence reasons to </w:t>
      </w:r>
      <w:proofErr w:type="spellStart"/>
      <w:r>
        <w:rPr>
          <w:rFonts w:ascii="Arial"/>
        </w:rPr>
        <w:t>MyHR</w:t>
      </w:r>
      <w:proofErr w:type="spellEnd"/>
      <w:r>
        <w:rPr>
          <w:rFonts w:ascii="Arial"/>
        </w:rPr>
        <w:t xml:space="preserve"> for staff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to record actual sickness absence relating to Coronavirus and other associated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absences that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constitute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sick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leave,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e.g.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self-isolating.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enable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both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recording and the measurement of impact to Queen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Mary.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ListParagraph"/>
        <w:numPr>
          <w:ilvl w:val="0"/>
          <w:numId w:val="7"/>
        </w:numPr>
        <w:tabs>
          <w:tab w:val="left" w:pos="461"/>
        </w:tabs>
        <w:rPr>
          <w:rFonts w:ascii="Arial" w:eastAsia="Arial" w:hAnsi="Arial" w:cs="Arial"/>
        </w:rPr>
      </w:pPr>
      <w:r>
        <w:rPr>
          <w:rFonts w:ascii="Arial"/>
        </w:rPr>
        <w:t>Once this is in place, then you or your line manager must record your absence in</w:t>
      </w:r>
      <w:r>
        <w:rPr>
          <w:rFonts w:ascii="Arial"/>
          <w:spacing w:val="-23"/>
        </w:rPr>
        <w:t xml:space="preserve"> </w:t>
      </w:r>
      <w:proofErr w:type="spellStart"/>
      <w:r>
        <w:rPr>
          <w:rFonts w:ascii="Arial"/>
        </w:rPr>
        <w:t>MyHR</w:t>
      </w:r>
      <w:proofErr w:type="spellEnd"/>
      <w:r>
        <w:rPr>
          <w:rFonts w:ascii="Arial"/>
        </w:rPr>
        <w:t>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290D24">
      <w:pPr>
        <w:spacing w:before="8"/>
        <w:rPr>
          <w:rFonts w:ascii="Arial" w:eastAsia="Arial" w:hAnsi="Arial" w:cs="Arial"/>
          <w:sz w:val="20"/>
          <w:szCs w:val="20"/>
        </w:rPr>
      </w:pPr>
    </w:p>
    <w:p w:rsidR="00290D24" w:rsidRDefault="00915823">
      <w:pPr>
        <w:pStyle w:val="Heading1"/>
        <w:numPr>
          <w:ilvl w:val="0"/>
          <w:numId w:val="8"/>
        </w:numPr>
        <w:tabs>
          <w:tab w:val="left" w:pos="461"/>
        </w:tabs>
      </w:pPr>
      <w:bookmarkStart w:id="2" w:name="_bookmark1"/>
      <w:bookmarkEnd w:id="2"/>
      <w:r>
        <w:rPr>
          <w:color w:val="2D74B5"/>
          <w:spacing w:val="-4"/>
        </w:rPr>
        <w:t xml:space="preserve">WHEN </w:t>
      </w:r>
      <w:r>
        <w:rPr>
          <w:color w:val="2D74B5"/>
        </w:rPr>
        <w:t xml:space="preserve">TO </w:t>
      </w:r>
      <w:r>
        <w:rPr>
          <w:color w:val="2D74B5"/>
          <w:spacing w:val="-4"/>
        </w:rPr>
        <w:t xml:space="preserve">WORK </w:t>
      </w:r>
      <w:r>
        <w:rPr>
          <w:color w:val="2D74B5"/>
          <w:spacing w:val="-3"/>
        </w:rPr>
        <w:t>FROM</w:t>
      </w:r>
      <w:r>
        <w:rPr>
          <w:color w:val="2D74B5"/>
          <w:spacing w:val="-8"/>
        </w:rPr>
        <w:t xml:space="preserve"> </w:t>
      </w:r>
      <w:r>
        <w:rPr>
          <w:color w:val="2D74B5"/>
          <w:spacing w:val="-4"/>
        </w:rPr>
        <w:t>HOME</w:t>
      </w:r>
    </w:p>
    <w:p w:rsidR="00290D24" w:rsidRDefault="00915823">
      <w:pPr>
        <w:pStyle w:val="ListParagraph"/>
        <w:numPr>
          <w:ilvl w:val="0"/>
          <w:numId w:val="5"/>
        </w:numPr>
        <w:tabs>
          <w:tab w:val="left" w:pos="461"/>
        </w:tabs>
        <w:spacing w:before="255"/>
        <w:ind w:right="122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Currently, the University remains open and QMUL policy is that we work as normal. 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If the advice from the UK Government or QMUL changes, we will update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everyone immediately.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BodyText"/>
        <w:ind w:firstLine="0"/>
      </w:pPr>
      <w:r>
        <w:t xml:space="preserve">The </w:t>
      </w:r>
      <w:r w:rsidR="006358F1">
        <w:t>three</w:t>
      </w:r>
      <w:r>
        <w:t xml:space="preserve"> exceptions to this</w:t>
      </w:r>
      <w:r>
        <w:rPr>
          <w:spacing w:val="-9"/>
        </w:rPr>
        <w:t xml:space="preserve"> </w:t>
      </w:r>
      <w:r>
        <w:t>are: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ListParagraph"/>
        <w:numPr>
          <w:ilvl w:val="1"/>
          <w:numId w:val="5"/>
        </w:numPr>
        <w:tabs>
          <w:tab w:val="left" w:pos="821"/>
        </w:tabs>
        <w:jc w:val="left"/>
        <w:rPr>
          <w:rFonts w:ascii="Arial" w:eastAsia="Arial" w:hAnsi="Arial" w:cs="Arial"/>
        </w:rPr>
      </w:pPr>
      <w:r>
        <w:rPr>
          <w:rFonts w:ascii="Arial"/>
        </w:rPr>
        <w:t>If you are unwell as described above in Point 1 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self-isolation.</w:t>
      </w:r>
    </w:p>
    <w:p w:rsidR="00290D24" w:rsidRDefault="00290D24">
      <w:pPr>
        <w:spacing w:before="1"/>
        <w:rPr>
          <w:rFonts w:ascii="Arial" w:eastAsia="Arial" w:hAnsi="Arial" w:cs="Arial"/>
        </w:rPr>
      </w:pPr>
    </w:p>
    <w:p w:rsidR="006358F1" w:rsidRPr="006358F1" w:rsidRDefault="00915823">
      <w:pPr>
        <w:pStyle w:val="ListParagraph"/>
        <w:numPr>
          <w:ilvl w:val="1"/>
          <w:numId w:val="5"/>
        </w:numPr>
        <w:tabs>
          <w:tab w:val="left" w:pos="821"/>
        </w:tabs>
        <w:ind w:right="113" w:hanging="336"/>
        <w:jc w:val="both"/>
        <w:rPr>
          <w:rFonts w:ascii="Arial" w:eastAsia="Arial" w:hAnsi="Arial" w:cs="Arial"/>
        </w:rPr>
      </w:pPr>
      <w:r>
        <w:rPr>
          <w:rFonts w:ascii="Arial"/>
        </w:rPr>
        <w:t>If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underlying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medical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condition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would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make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vulnerable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a respiratory infection. In this case, you are advised to work from home with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 xml:space="preserve">immediate effect. </w:t>
      </w:r>
    </w:p>
    <w:p w:rsidR="006358F1" w:rsidRPr="006358F1" w:rsidRDefault="006358F1" w:rsidP="006358F1">
      <w:pPr>
        <w:pStyle w:val="ListParagraph"/>
        <w:rPr>
          <w:rFonts w:ascii="Arial"/>
        </w:rPr>
      </w:pPr>
    </w:p>
    <w:p w:rsidR="00290D24" w:rsidRDefault="006358F1">
      <w:pPr>
        <w:pStyle w:val="ListParagraph"/>
        <w:numPr>
          <w:ilvl w:val="1"/>
          <w:numId w:val="5"/>
        </w:numPr>
        <w:tabs>
          <w:tab w:val="left" w:pos="821"/>
        </w:tabs>
        <w:ind w:right="113" w:hanging="336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If you have vulnerable people at home. </w:t>
      </w:r>
      <w:r w:rsidR="00915823">
        <w:rPr>
          <w:rFonts w:ascii="Arial"/>
        </w:rPr>
        <w:t>The process for this</w:t>
      </w:r>
      <w:r w:rsidR="00915823">
        <w:rPr>
          <w:rFonts w:ascii="Arial"/>
          <w:spacing w:val="-8"/>
        </w:rPr>
        <w:t xml:space="preserve"> </w:t>
      </w:r>
      <w:r w:rsidR="00915823">
        <w:rPr>
          <w:rFonts w:ascii="Arial"/>
        </w:rPr>
        <w:t>is: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ListParagraph"/>
        <w:numPr>
          <w:ilvl w:val="2"/>
          <w:numId w:val="5"/>
        </w:numPr>
        <w:tabs>
          <w:tab w:val="left" w:pos="809"/>
        </w:tabs>
        <w:spacing w:line="268" w:lineRule="exact"/>
        <w:rPr>
          <w:rFonts w:ascii="Arial" w:eastAsia="Arial" w:hAnsi="Arial" w:cs="Arial"/>
        </w:rPr>
      </w:pPr>
      <w:r>
        <w:rPr>
          <w:rFonts w:ascii="Arial"/>
        </w:rPr>
        <w:t xml:space="preserve">Discuss this with your </w:t>
      </w:r>
      <w:r w:rsidR="006358F1">
        <w:rPr>
          <w:rFonts w:ascii="Arial"/>
        </w:rPr>
        <w:t>line-</w:t>
      </w:r>
      <w:r>
        <w:rPr>
          <w:rFonts w:ascii="Arial"/>
        </w:rPr>
        <w:t>manager so that they know you will be working from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home.</w:t>
      </w:r>
    </w:p>
    <w:p w:rsidR="0083774B" w:rsidRPr="0083774B" w:rsidRDefault="00915823" w:rsidP="0083774B">
      <w:pPr>
        <w:pStyle w:val="ListParagraph"/>
        <w:numPr>
          <w:ilvl w:val="2"/>
          <w:numId w:val="5"/>
        </w:numPr>
        <w:tabs>
          <w:tab w:val="left" w:pos="809"/>
        </w:tabs>
        <w:spacing w:line="269" w:lineRule="exact"/>
        <w:rPr>
          <w:rFonts w:ascii="Arial" w:eastAsia="Arial" w:hAnsi="Arial" w:cs="Arial"/>
        </w:rPr>
      </w:pPr>
      <w:r>
        <w:rPr>
          <w:rFonts w:ascii="Arial"/>
        </w:rPr>
        <w:t>Stay away from work until you are informed that it is safe to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return</w:t>
      </w:r>
    </w:p>
    <w:p w:rsidR="00290D24" w:rsidRPr="0083774B" w:rsidRDefault="0083774B" w:rsidP="0083774B">
      <w:pPr>
        <w:pStyle w:val="ListParagraph"/>
        <w:numPr>
          <w:ilvl w:val="2"/>
          <w:numId w:val="5"/>
        </w:numPr>
        <w:tabs>
          <w:tab w:val="left" w:pos="809"/>
        </w:tabs>
        <w:spacing w:line="269" w:lineRule="exact"/>
        <w:rPr>
          <w:rFonts w:ascii="Arial" w:eastAsia="Arial" w:hAnsi="Arial" w:cs="Arial"/>
        </w:rPr>
      </w:pPr>
      <w:r>
        <w:rPr>
          <w:rFonts w:ascii="Arial"/>
        </w:rPr>
        <w:t xml:space="preserve">For advice on IT matters contact the </w:t>
      </w:r>
      <w:hyperlink r:id="rId13" w:history="1">
        <w:r w:rsidRPr="0083774B">
          <w:rPr>
            <w:rStyle w:val="Hyperlink"/>
            <w:rFonts w:ascii="Arial"/>
          </w:rPr>
          <w:t>IT-Helpdesk</w:t>
        </w:r>
      </w:hyperlink>
      <w:r w:rsidR="00915823">
        <w:rPr>
          <w:rFonts w:ascii="Arial"/>
        </w:rPr>
        <w:t>.</w:t>
      </w:r>
    </w:p>
    <w:p w:rsidR="0083774B" w:rsidRPr="0083774B" w:rsidRDefault="0083774B" w:rsidP="0083774B">
      <w:pPr>
        <w:tabs>
          <w:tab w:val="left" w:pos="809"/>
        </w:tabs>
        <w:spacing w:line="269" w:lineRule="exact"/>
        <w:rPr>
          <w:rFonts w:ascii="Arial" w:eastAsia="Arial" w:hAnsi="Arial" w:cs="Arial"/>
        </w:rPr>
        <w:sectPr w:rsidR="0083774B" w:rsidRPr="0083774B">
          <w:pgSz w:w="11910" w:h="16840"/>
          <w:pgMar w:top="1580" w:right="1320" w:bottom="1180" w:left="1340" w:header="0" w:footer="987" w:gutter="0"/>
          <w:cols w:space="720"/>
        </w:sectPr>
      </w:pPr>
    </w:p>
    <w:p w:rsidR="00290D24" w:rsidRDefault="00915823">
      <w:pPr>
        <w:pStyle w:val="ListParagraph"/>
        <w:numPr>
          <w:ilvl w:val="0"/>
          <w:numId w:val="5"/>
        </w:numPr>
        <w:tabs>
          <w:tab w:val="left" w:pos="461"/>
        </w:tabs>
        <w:spacing w:before="57"/>
        <w:ind w:right="113"/>
        <w:jc w:val="both"/>
        <w:rPr>
          <w:rFonts w:ascii="Arial" w:eastAsia="Arial" w:hAnsi="Arial" w:cs="Arial"/>
        </w:rPr>
      </w:pPr>
      <w:r>
        <w:rPr>
          <w:rFonts w:ascii="Arial"/>
        </w:rPr>
        <w:lastRenderedPageBreak/>
        <w:t xml:space="preserve">Undergraduate and MSc students will </w:t>
      </w:r>
      <w:r>
        <w:rPr>
          <w:rFonts w:ascii="Arial"/>
          <w:b/>
        </w:rPr>
        <w:t xml:space="preserve">not be expected </w:t>
      </w:r>
      <w:r>
        <w:rPr>
          <w:rFonts w:ascii="Arial"/>
        </w:rPr>
        <w:t>to come on to campus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 xml:space="preserve">for lectures or other classes from </w:t>
      </w:r>
      <w:r w:rsidR="0083774B" w:rsidRPr="0083774B">
        <w:rPr>
          <w:rFonts w:ascii="Arial"/>
          <w:b/>
        </w:rPr>
        <w:t xml:space="preserve">Monday </w:t>
      </w:r>
      <w:r w:rsidRPr="0083774B">
        <w:rPr>
          <w:rFonts w:ascii="Arial"/>
          <w:b/>
        </w:rPr>
        <w:t>2</w:t>
      </w:r>
      <w:r>
        <w:rPr>
          <w:rFonts w:ascii="Arial"/>
          <w:b/>
        </w:rPr>
        <w:t>3</w:t>
      </w:r>
      <w:r>
        <w:rPr>
          <w:rFonts w:ascii="Arial"/>
          <w:b/>
          <w:position w:val="8"/>
          <w:sz w:val="14"/>
        </w:rPr>
        <w:t xml:space="preserve"> </w:t>
      </w:r>
      <w:r>
        <w:rPr>
          <w:rFonts w:ascii="Arial"/>
          <w:b/>
        </w:rPr>
        <w:t>March 2020</w:t>
      </w:r>
      <w:r>
        <w:rPr>
          <w:rFonts w:ascii="Arial"/>
        </w:rPr>
        <w:t>. You will be contacted separately by</w:t>
      </w:r>
      <w:r>
        <w:rPr>
          <w:rFonts w:ascii="Arial"/>
          <w:spacing w:val="42"/>
        </w:rPr>
        <w:t xml:space="preserve"> </w:t>
      </w:r>
      <w:r>
        <w:rPr>
          <w:rFonts w:ascii="Arial"/>
        </w:rPr>
        <w:t xml:space="preserve">the </w:t>
      </w:r>
      <w:r w:rsidR="0083774B">
        <w:rPr>
          <w:rFonts w:ascii="Arial"/>
        </w:rPr>
        <w:t>Education</w:t>
      </w:r>
      <w:r>
        <w:rPr>
          <w:rFonts w:ascii="Arial"/>
        </w:rPr>
        <w:t xml:space="preserve"> office</w:t>
      </w:r>
      <w:r w:rsidR="0083774B">
        <w:rPr>
          <w:rFonts w:ascii="Arial"/>
        </w:rPr>
        <w:t xml:space="preserve"> (</w:t>
      </w:r>
      <w:hyperlink r:id="rId14" w:history="1">
        <w:r w:rsidR="0083774B" w:rsidRPr="008E39D7">
          <w:rPr>
            <w:rStyle w:val="Hyperlink"/>
            <w:rFonts w:ascii="Arial"/>
          </w:rPr>
          <w:t>n.ravic@qmul.ac.uk</w:t>
        </w:r>
      </w:hyperlink>
      <w:r w:rsidR="0083774B">
        <w:rPr>
          <w:rFonts w:ascii="Arial"/>
        </w:rPr>
        <w:t>)</w:t>
      </w:r>
      <w:r>
        <w:rPr>
          <w:rFonts w:ascii="Arial"/>
        </w:rPr>
        <w:t xml:space="preserve"> who will provide further details for you about your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courses.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ListParagraph"/>
        <w:numPr>
          <w:ilvl w:val="0"/>
          <w:numId w:val="5"/>
        </w:numPr>
        <w:tabs>
          <w:tab w:val="left" w:pos="461"/>
        </w:tabs>
        <w:ind w:right="118"/>
        <w:jc w:val="both"/>
        <w:rPr>
          <w:rFonts w:ascii="Arial" w:eastAsia="Arial" w:hAnsi="Arial" w:cs="Arial"/>
        </w:rPr>
      </w:pPr>
      <w:r>
        <w:rPr>
          <w:rFonts w:ascii="Arial"/>
        </w:rPr>
        <w:t>Advice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7"/>
        </w:rPr>
        <w:t xml:space="preserve"> </w:t>
      </w:r>
      <w:hyperlink r:id="rId15">
        <w:r>
          <w:rPr>
            <w:rFonts w:ascii="Arial"/>
            <w:color w:val="0462C1"/>
            <w:u w:val="single" w:color="0462C1"/>
          </w:rPr>
          <w:t>UK</w:t>
        </w:r>
        <w:r>
          <w:rPr>
            <w:rFonts w:ascii="Arial"/>
            <w:color w:val="0462C1"/>
            <w:spacing w:val="18"/>
            <w:u w:val="single" w:color="0462C1"/>
          </w:rPr>
          <w:t xml:space="preserve"> </w:t>
        </w:r>
      </w:hyperlink>
      <w:r>
        <w:rPr>
          <w:rFonts w:ascii="Arial"/>
        </w:rPr>
        <w:t>and</w:t>
      </w:r>
      <w:r>
        <w:rPr>
          <w:rFonts w:ascii="Arial"/>
          <w:spacing w:val="13"/>
        </w:rPr>
        <w:t xml:space="preserve"> </w:t>
      </w:r>
      <w:hyperlink r:id="rId16">
        <w:r>
          <w:rPr>
            <w:rFonts w:ascii="Arial"/>
            <w:color w:val="0462C1"/>
            <w:u w:val="single" w:color="0462C1"/>
          </w:rPr>
          <w:t>International</w:t>
        </w:r>
        <w:r>
          <w:rPr>
            <w:rFonts w:ascii="Arial"/>
            <w:color w:val="0462C1"/>
            <w:spacing w:val="18"/>
            <w:u w:val="single" w:color="0462C1"/>
          </w:rPr>
          <w:t xml:space="preserve"> </w:t>
        </w:r>
      </w:hyperlink>
      <w:r>
        <w:rPr>
          <w:rFonts w:ascii="Arial"/>
        </w:rPr>
        <w:t>Students,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specifically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8"/>
        </w:rPr>
        <w:t xml:space="preserve"> </w:t>
      </w:r>
      <w:hyperlink r:id="rId17">
        <w:r>
          <w:rPr>
            <w:rFonts w:ascii="Arial"/>
            <w:color w:val="0462C1"/>
            <w:u w:val="single" w:color="0462C1"/>
          </w:rPr>
          <w:t>PhD</w:t>
        </w:r>
        <w:r>
          <w:rPr>
            <w:rFonts w:ascii="Arial"/>
            <w:color w:val="0462C1"/>
            <w:spacing w:val="17"/>
            <w:u w:val="single" w:color="0462C1"/>
          </w:rPr>
          <w:t xml:space="preserve"> </w:t>
        </w:r>
        <w:r>
          <w:rPr>
            <w:rFonts w:ascii="Arial"/>
            <w:color w:val="0462C1"/>
            <w:u w:val="single" w:color="0462C1"/>
          </w:rPr>
          <w:t>students</w:t>
        </w:r>
        <w:r>
          <w:rPr>
            <w:rFonts w:ascii="Arial"/>
            <w:color w:val="0462C1"/>
            <w:spacing w:val="18"/>
            <w:u w:val="single" w:color="0462C1"/>
          </w:rPr>
          <w:t xml:space="preserve"> </w:t>
        </w:r>
      </w:hyperlink>
      <w:r>
        <w:rPr>
          <w:rFonts w:ascii="Arial"/>
        </w:rPr>
        <w:t>is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available from QMUL. International students have the choice of returning home if they prefer to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do so.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Pr="00C97EE4" w:rsidRDefault="00915823">
      <w:pPr>
        <w:pStyle w:val="ListParagraph"/>
        <w:numPr>
          <w:ilvl w:val="0"/>
          <w:numId w:val="5"/>
        </w:numPr>
        <w:tabs>
          <w:tab w:val="left" w:pos="461"/>
        </w:tabs>
        <w:ind w:right="116"/>
        <w:jc w:val="both"/>
        <w:rPr>
          <w:rFonts w:ascii="Arial" w:eastAsia="Arial" w:hAnsi="Arial" w:cs="Arial"/>
        </w:rPr>
      </w:pPr>
      <w:r>
        <w:rPr>
          <w:rFonts w:ascii="Arial"/>
        </w:rPr>
        <w:t>New PhD students and associate placement students who were expected to start in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the next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few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months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start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dates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deferred.</w:t>
      </w:r>
      <w:r>
        <w:rPr>
          <w:rFonts w:ascii="Arial"/>
          <w:spacing w:val="26"/>
        </w:rPr>
        <w:t xml:space="preserve"> </w:t>
      </w:r>
      <w:r w:rsidR="00C97EE4" w:rsidRPr="00C97EE4">
        <w:rPr>
          <w:rFonts w:ascii="Arial"/>
        </w:rPr>
        <w:t>The Research Degrees Office</w:t>
      </w:r>
      <w:r w:rsidR="006358F1" w:rsidRPr="00C97EE4">
        <w:rPr>
          <w:rFonts w:ascii="Arial"/>
        </w:rPr>
        <w:t xml:space="preserve"> </w:t>
      </w:r>
      <w:r w:rsidRPr="00C97EE4">
        <w:rPr>
          <w:rFonts w:ascii="Arial"/>
        </w:rPr>
        <w:t>will</w:t>
      </w:r>
      <w:r w:rsidRPr="00C97EE4">
        <w:rPr>
          <w:rFonts w:ascii="Arial"/>
          <w:spacing w:val="26"/>
        </w:rPr>
        <w:t xml:space="preserve"> </w:t>
      </w:r>
      <w:r w:rsidRPr="00C97EE4">
        <w:rPr>
          <w:rFonts w:ascii="Arial"/>
        </w:rPr>
        <w:t>contact any supervisors</w:t>
      </w:r>
      <w:r w:rsidRPr="00C97EE4">
        <w:rPr>
          <w:rFonts w:ascii="Arial"/>
          <w:spacing w:val="-2"/>
        </w:rPr>
        <w:t xml:space="preserve"> </w:t>
      </w:r>
      <w:r w:rsidRPr="00C97EE4">
        <w:rPr>
          <w:rFonts w:ascii="Arial"/>
        </w:rPr>
        <w:t>directly.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Pr="00C344A4" w:rsidRDefault="00915823">
      <w:pPr>
        <w:pStyle w:val="ListParagraph"/>
        <w:numPr>
          <w:ilvl w:val="0"/>
          <w:numId w:val="5"/>
        </w:numPr>
        <w:tabs>
          <w:tab w:val="left" w:pos="461"/>
        </w:tabs>
        <w:ind w:right="121"/>
        <w:jc w:val="both"/>
        <w:rPr>
          <w:rFonts w:ascii="Arial" w:eastAsia="Arial" w:hAnsi="Arial" w:cs="Arial"/>
        </w:rPr>
      </w:pPr>
      <w:r w:rsidRPr="00C344A4">
        <w:rPr>
          <w:rFonts w:ascii="Arial"/>
        </w:rPr>
        <w:t>For</w:t>
      </w:r>
      <w:r w:rsidRPr="00C344A4">
        <w:rPr>
          <w:rFonts w:ascii="Arial"/>
          <w:spacing w:val="30"/>
        </w:rPr>
        <w:t xml:space="preserve"> </w:t>
      </w:r>
      <w:r w:rsidRPr="00C344A4">
        <w:rPr>
          <w:rFonts w:ascii="Arial"/>
        </w:rPr>
        <w:t>staff</w:t>
      </w:r>
      <w:r w:rsidRPr="00C344A4">
        <w:rPr>
          <w:rFonts w:ascii="Arial"/>
          <w:spacing w:val="30"/>
        </w:rPr>
        <w:t xml:space="preserve"> </w:t>
      </w:r>
      <w:r w:rsidRPr="00C344A4">
        <w:rPr>
          <w:rFonts w:ascii="Arial"/>
        </w:rPr>
        <w:t>who</w:t>
      </w:r>
      <w:r w:rsidRPr="00C344A4">
        <w:rPr>
          <w:rFonts w:ascii="Arial"/>
          <w:spacing w:val="29"/>
        </w:rPr>
        <w:t xml:space="preserve"> </w:t>
      </w:r>
      <w:r w:rsidRPr="00C344A4">
        <w:rPr>
          <w:rFonts w:ascii="Arial"/>
        </w:rPr>
        <w:t>are</w:t>
      </w:r>
      <w:r w:rsidRPr="00C344A4">
        <w:rPr>
          <w:rFonts w:ascii="Arial"/>
          <w:spacing w:val="28"/>
        </w:rPr>
        <w:t xml:space="preserve"> </w:t>
      </w:r>
      <w:r w:rsidRPr="00C344A4">
        <w:rPr>
          <w:rFonts w:ascii="Arial"/>
        </w:rPr>
        <w:t>from</w:t>
      </w:r>
      <w:r w:rsidRPr="00C344A4">
        <w:rPr>
          <w:rFonts w:ascii="Arial"/>
          <w:spacing w:val="28"/>
        </w:rPr>
        <w:t xml:space="preserve"> </w:t>
      </w:r>
      <w:r w:rsidRPr="00C344A4">
        <w:rPr>
          <w:rFonts w:ascii="Arial"/>
        </w:rPr>
        <w:t>abroad</w:t>
      </w:r>
      <w:r w:rsidRPr="00C344A4">
        <w:rPr>
          <w:rFonts w:ascii="Arial"/>
          <w:spacing w:val="29"/>
        </w:rPr>
        <w:t xml:space="preserve"> </w:t>
      </w:r>
      <w:r w:rsidRPr="00C344A4">
        <w:rPr>
          <w:rFonts w:ascii="Arial"/>
        </w:rPr>
        <w:t>and</w:t>
      </w:r>
      <w:r w:rsidRPr="00C344A4">
        <w:rPr>
          <w:rFonts w:ascii="Arial"/>
          <w:spacing w:val="29"/>
        </w:rPr>
        <w:t xml:space="preserve"> </w:t>
      </w:r>
      <w:r w:rsidRPr="00C344A4">
        <w:rPr>
          <w:rFonts w:ascii="Arial"/>
        </w:rPr>
        <w:t>wish</w:t>
      </w:r>
      <w:r w:rsidRPr="00C344A4">
        <w:rPr>
          <w:rFonts w:ascii="Arial"/>
          <w:spacing w:val="29"/>
        </w:rPr>
        <w:t xml:space="preserve"> </w:t>
      </w:r>
      <w:r w:rsidRPr="00C344A4">
        <w:rPr>
          <w:rFonts w:ascii="Arial"/>
        </w:rPr>
        <w:t>to</w:t>
      </w:r>
      <w:r w:rsidRPr="00C344A4">
        <w:rPr>
          <w:rFonts w:ascii="Arial"/>
          <w:spacing w:val="27"/>
        </w:rPr>
        <w:t xml:space="preserve"> </w:t>
      </w:r>
      <w:r w:rsidRPr="00C344A4">
        <w:rPr>
          <w:rFonts w:ascii="Arial"/>
        </w:rPr>
        <w:t>return</w:t>
      </w:r>
      <w:r w:rsidRPr="00C344A4">
        <w:rPr>
          <w:rFonts w:ascii="Arial"/>
          <w:spacing w:val="29"/>
        </w:rPr>
        <w:t xml:space="preserve"> </w:t>
      </w:r>
      <w:r w:rsidRPr="00C344A4">
        <w:rPr>
          <w:rFonts w:ascii="Arial"/>
        </w:rPr>
        <w:t>home</w:t>
      </w:r>
      <w:r w:rsidRPr="00C344A4">
        <w:rPr>
          <w:rFonts w:ascii="Arial"/>
          <w:spacing w:val="29"/>
        </w:rPr>
        <w:t xml:space="preserve"> </w:t>
      </w:r>
      <w:r w:rsidRPr="00C344A4">
        <w:rPr>
          <w:rFonts w:ascii="Arial"/>
        </w:rPr>
        <w:t>immediately,</w:t>
      </w:r>
      <w:r w:rsidRPr="00C344A4">
        <w:rPr>
          <w:rFonts w:ascii="Arial"/>
          <w:spacing w:val="30"/>
        </w:rPr>
        <w:t xml:space="preserve"> </w:t>
      </w:r>
      <w:r w:rsidRPr="00C344A4">
        <w:rPr>
          <w:rFonts w:ascii="Arial"/>
        </w:rPr>
        <w:t>you</w:t>
      </w:r>
      <w:r w:rsidRPr="00C344A4">
        <w:rPr>
          <w:rFonts w:ascii="Arial"/>
          <w:spacing w:val="29"/>
        </w:rPr>
        <w:t xml:space="preserve"> </w:t>
      </w:r>
      <w:r w:rsidRPr="00C344A4">
        <w:rPr>
          <w:rFonts w:ascii="Arial"/>
        </w:rPr>
        <w:t>will</w:t>
      </w:r>
      <w:r w:rsidRPr="00C344A4">
        <w:rPr>
          <w:rFonts w:ascii="Arial"/>
          <w:spacing w:val="28"/>
        </w:rPr>
        <w:t xml:space="preserve"> </w:t>
      </w:r>
      <w:r w:rsidRPr="00C344A4">
        <w:rPr>
          <w:rFonts w:ascii="Arial"/>
        </w:rPr>
        <w:t>need</w:t>
      </w:r>
      <w:r w:rsidRPr="00C344A4">
        <w:rPr>
          <w:rFonts w:ascii="Arial"/>
          <w:spacing w:val="29"/>
        </w:rPr>
        <w:t xml:space="preserve"> </w:t>
      </w:r>
      <w:r w:rsidRPr="00C344A4">
        <w:rPr>
          <w:rFonts w:ascii="Arial"/>
        </w:rPr>
        <w:t>to take annual leave for the duration of your</w:t>
      </w:r>
      <w:r w:rsidRPr="00C344A4">
        <w:rPr>
          <w:rFonts w:ascii="Arial"/>
          <w:spacing w:val="-5"/>
        </w:rPr>
        <w:t xml:space="preserve"> </w:t>
      </w:r>
      <w:r w:rsidRPr="00C344A4">
        <w:rPr>
          <w:rFonts w:ascii="Arial"/>
        </w:rPr>
        <w:t>absence.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915823">
      <w:pPr>
        <w:pStyle w:val="ListParagraph"/>
        <w:numPr>
          <w:ilvl w:val="0"/>
          <w:numId w:val="5"/>
        </w:numPr>
        <w:tabs>
          <w:tab w:val="left" w:pos="461"/>
        </w:tabs>
        <w:ind w:right="115"/>
        <w:jc w:val="both"/>
        <w:rPr>
          <w:rFonts w:ascii="Arial" w:eastAsia="Arial" w:hAnsi="Arial" w:cs="Arial"/>
        </w:rPr>
      </w:pPr>
      <w:r>
        <w:rPr>
          <w:rFonts w:ascii="Arial"/>
        </w:rPr>
        <w:t>If it is possible for you to work from your home on appropriate tasks whilst you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are abroad, then this will be at the discretion of your line manager, who will indicate that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you no longer require to book annual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leave.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290D24">
      <w:pPr>
        <w:spacing w:before="11"/>
        <w:rPr>
          <w:rFonts w:ascii="Arial" w:eastAsia="Arial" w:hAnsi="Arial" w:cs="Arial"/>
          <w:sz w:val="20"/>
          <w:szCs w:val="20"/>
        </w:rPr>
      </w:pPr>
    </w:p>
    <w:p w:rsidR="00290D24" w:rsidRDefault="00915823">
      <w:pPr>
        <w:pStyle w:val="Heading1"/>
        <w:numPr>
          <w:ilvl w:val="0"/>
          <w:numId w:val="8"/>
        </w:numPr>
        <w:tabs>
          <w:tab w:val="left" w:pos="461"/>
        </w:tabs>
      </w:pPr>
      <w:bookmarkStart w:id="3" w:name="_bookmark2"/>
      <w:bookmarkEnd w:id="3"/>
      <w:r>
        <w:rPr>
          <w:color w:val="2D74B5"/>
          <w:spacing w:val="-3"/>
        </w:rPr>
        <w:t xml:space="preserve">HOW </w:t>
      </w:r>
      <w:r>
        <w:rPr>
          <w:color w:val="2D74B5"/>
        </w:rPr>
        <w:t xml:space="preserve">TO </w:t>
      </w:r>
      <w:r>
        <w:rPr>
          <w:color w:val="2D74B5"/>
          <w:spacing w:val="-3"/>
        </w:rPr>
        <w:t>WORK FROM</w:t>
      </w:r>
      <w:r>
        <w:rPr>
          <w:color w:val="2D74B5"/>
          <w:spacing w:val="-14"/>
        </w:rPr>
        <w:t xml:space="preserve"> </w:t>
      </w:r>
      <w:r>
        <w:rPr>
          <w:color w:val="2D74B5"/>
          <w:spacing w:val="-4"/>
        </w:rPr>
        <w:t>HOME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59"/>
        </w:tabs>
        <w:spacing w:before="120"/>
        <w:ind w:right="113"/>
        <w:jc w:val="both"/>
        <w:rPr>
          <w:rFonts w:ascii="Arial" w:eastAsia="Arial" w:hAnsi="Arial" w:cs="Arial"/>
        </w:rPr>
      </w:pPr>
      <w:r>
        <w:rPr>
          <w:rFonts w:ascii="Arial"/>
        </w:rPr>
        <w:t>Line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managers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agree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each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member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team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ensure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is clear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what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work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expected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staff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students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whilst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they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working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from home. Line managers should keep in routine contact with their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personnel.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21"/>
        <w:ind w:left="460" w:right="113" w:hanging="360"/>
        <w:jc w:val="both"/>
        <w:rPr>
          <w:rFonts w:ascii="Arial" w:eastAsia="Arial" w:hAnsi="Arial" w:cs="Arial"/>
        </w:rPr>
      </w:pPr>
      <w:r>
        <w:rPr>
          <w:rFonts w:ascii="Arial"/>
        </w:rPr>
        <w:t>Tasks that can be completed at home may include, for example, data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analysis, project/thesis writing, literature reviews, drafting manuscripts, publications and</w:t>
      </w:r>
      <w:r>
        <w:rPr>
          <w:rFonts w:ascii="Arial"/>
          <w:spacing w:val="58"/>
        </w:rPr>
        <w:t xml:space="preserve"> </w:t>
      </w:r>
      <w:r>
        <w:rPr>
          <w:rFonts w:ascii="Arial"/>
        </w:rPr>
        <w:t>grant applications.</w:t>
      </w:r>
    </w:p>
    <w:p w:rsidR="0083774B" w:rsidRPr="00C97EE4" w:rsidRDefault="0083774B">
      <w:pPr>
        <w:pStyle w:val="ListParagraph"/>
        <w:numPr>
          <w:ilvl w:val="1"/>
          <w:numId w:val="8"/>
        </w:numPr>
        <w:tabs>
          <w:tab w:val="left" w:pos="459"/>
        </w:tabs>
        <w:spacing w:before="116"/>
        <w:ind w:right="123"/>
        <w:jc w:val="both"/>
        <w:rPr>
          <w:rFonts w:ascii="Arial" w:eastAsia="Arial" w:hAnsi="Arial" w:cs="Arial"/>
        </w:rPr>
      </w:pPr>
      <w:r w:rsidRPr="0083774B">
        <w:rPr>
          <w:rFonts w:ascii="Arial"/>
        </w:rPr>
        <w:t>The University has promoted</w:t>
      </w:r>
      <w:r w:rsidR="00915823" w:rsidRPr="0083774B">
        <w:rPr>
          <w:rFonts w:ascii="Arial"/>
        </w:rPr>
        <w:t xml:space="preserve"> OneDrive</w:t>
      </w:r>
      <w:r w:rsidRPr="0083774B">
        <w:rPr>
          <w:rFonts w:ascii="Arial"/>
        </w:rPr>
        <w:t xml:space="preserve"> </w:t>
      </w:r>
      <w:r w:rsidR="006358F1" w:rsidRPr="00C97EE4">
        <w:rPr>
          <w:rFonts w:ascii="Arial"/>
        </w:rPr>
        <w:t>(</w:t>
      </w:r>
      <w:r w:rsidR="00C97EE4" w:rsidRPr="00C97EE4">
        <w:rPr>
          <w:rFonts w:ascii="Arial"/>
        </w:rPr>
        <w:t>please refer to Appendix C</w:t>
      </w:r>
      <w:r w:rsidR="006358F1" w:rsidRPr="00C97EE4">
        <w:rPr>
          <w:rFonts w:ascii="Arial"/>
        </w:rPr>
        <w:t>)</w:t>
      </w:r>
      <w:r w:rsidR="006358F1">
        <w:rPr>
          <w:rFonts w:ascii="Arial"/>
        </w:rPr>
        <w:t xml:space="preserve"> </w:t>
      </w:r>
      <w:r w:rsidRPr="0083774B">
        <w:rPr>
          <w:rFonts w:ascii="Arial"/>
        </w:rPr>
        <w:t>as a means of storing data or working from home. If you use this application you should be careful to employ University regulations on GDPR when using it.</w:t>
      </w:r>
    </w:p>
    <w:p w:rsidR="00C97EE4" w:rsidRPr="0083774B" w:rsidRDefault="00B67412">
      <w:pPr>
        <w:pStyle w:val="ListParagraph"/>
        <w:numPr>
          <w:ilvl w:val="1"/>
          <w:numId w:val="8"/>
        </w:numPr>
        <w:tabs>
          <w:tab w:val="left" w:pos="459"/>
        </w:tabs>
        <w:spacing w:before="116"/>
        <w:ind w:right="1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Research groups should also make full use of </w:t>
      </w:r>
      <w:proofErr w:type="spellStart"/>
      <w:r>
        <w:rPr>
          <w:rFonts w:ascii="Arial" w:eastAsia="Arial" w:hAnsi="Arial" w:cs="Arial"/>
        </w:rPr>
        <w:t>LabArchives</w:t>
      </w:r>
      <w:proofErr w:type="spellEnd"/>
      <w:r>
        <w:rPr>
          <w:rFonts w:ascii="Arial" w:eastAsia="Arial" w:hAnsi="Arial" w:cs="Arial"/>
        </w:rPr>
        <w:t xml:space="preserve"> for saving data and files.</w:t>
      </w:r>
    </w:p>
    <w:p w:rsidR="00290D24" w:rsidRPr="0083774B" w:rsidRDefault="0083774B">
      <w:pPr>
        <w:pStyle w:val="ListParagraph"/>
        <w:numPr>
          <w:ilvl w:val="1"/>
          <w:numId w:val="8"/>
        </w:numPr>
        <w:tabs>
          <w:tab w:val="left" w:pos="459"/>
        </w:tabs>
        <w:spacing w:before="116"/>
        <w:ind w:right="123"/>
        <w:jc w:val="both"/>
        <w:rPr>
          <w:rFonts w:ascii="Arial" w:eastAsia="Arial" w:hAnsi="Arial" w:cs="Arial"/>
        </w:rPr>
      </w:pPr>
      <w:r w:rsidRPr="0083774B">
        <w:rPr>
          <w:rFonts w:ascii="Arial"/>
        </w:rPr>
        <w:t xml:space="preserve">The University has also promoted </w:t>
      </w:r>
      <w:r w:rsidR="00915823" w:rsidRPr="00C97EE4">
        <w:rPr>
          <w:rFonts w:ascii="Arial"/>
        </w:rPr>
        <w:t>Microsoft Teams</w:t>
      </w:r>
      <w:r w:rsidRPr="0083774B">
        <w:rPr>
          <w:rFonts w:ascii="Arial"/>
        </w:rPr>
        <w:t xml:space="preserve"> for connectivity between groups of staff</w:t>
      </w:r>
      <w:r w:rsidR="00C97EE4">
        <w:rPr>
          <w:rFonts w:ascii="Arial"/>
        </w:rPr>
        <w:t xml:space="preserve"> (please refer to Appendix C)</w:t>
      </w:r>
      <w:r w:rsidR="00915823" w:rsidRPr="0083774B">
        <w:rPr>
          <w:rFonts w:ascii="Arial"/>
        </w:rPr>
        <w:t xml:space="preserve">. </w:t>
      </w:r>
    </w:p>
    <w:p w:rsidR="0083774B" w:rsidRPr="00B67412" w:rsidRDefault="00915823" w:rsidP="00C97EE4">
      <w:pPr>
        <w:pStyle w:val="ListParagraph"/>
        <w:numPr>
          <w:ilvl w:val="1"/>
          <w:numId w:val="8"/>
        </w:numPr>
        <w:tabs>
          <w:tab w:val="left" w:pos="461"/>
        </w:tabs>
        <w:spacing w:before="116"/>
        <w:ind w:left="460" w:right="119" w:hanging="360"/>
        <w:jc w:val="both"/>
        <w:rPr>
          <w:rFonts w:ascii="Arial" w:eastAsia="Arial" w:hAnsi="Arial" w:cs="Arial"/>
        </w:rPr>
      </w:pPr>
      <w:r w:rsidRPr="0083774B">
        <w:rPr>
          <w:rFonts w:ascii="Arial"/>
        </w:rPr>
        <w:t>Staff</w:t>
      </w:r>
      <w:r w:rsidRPr="0083774B">
        <w:rPr>
          <w:rFonts w:ascii="Arial"/>
          <w:spacing w:val="21"/>
        </w:rPr>
        <w:t xml:space="preserve"> </w:t>
      </w:r>
      <w:r w:rsidRPr="0083774B">
        <w:rPr>
          <w:rFonts w:ascii="Arial"/>
        </w:rPr>
        <w:t>and</w:t>
      </w:r>
      <w:r w:rsidRPr="0083774B">
        <w:rPr>
          <w:rFonts w:ascii="Arial"/>
          <w:spacing w:val="17"/>
        </w:rPr>
        <w:t xml:space="preserve"> </w:t>
      </w:r>
      <w:r w:rsidRPr="0083774B">
        <w:rPr>
          <w:rFonts w:ascii="Arial"/>
        </w:rPr>
        <w:t>PhD</w:t>
      </w:r>
      <w:r w:rsidRPr="0083774B">
        <w:rPr>
          <w:rFonts w:ascii="Arial"/>
          <w:spacing w:val="19"/>
        </w:rPr>
        <w:t xml:space="preserve"> </w:t>
      </w:r>
      <w:r w:rsidRPr="0083774B">
        <w:rPr>
          <w:rFonts w:ascii="Arial"/>
        </w:rPr>
        <w:t>Students</w:t>
      </w:r>
      <w:r w:rsidRPr="0083774B">
        <w:rPr>
          <w:rFonts w:ascii="Arial"/>
          <w:spacing w:val="15"/>
        </w:rPr>
        <w:t xml:space="preserve"> </w:t>
      </w:r>
      <w:r w:rsidRPr="0083774B">
        <w:rPr>
          <w:rFonts w:ascii="Arial"/>
        </w:rPr>
        <w:t>will</w:t>
      </w:r>
      <w:r w:rsidRPr="0083774B">
        <w:rPr>
          <w:rFonts w:ascii="Arial"/>
          <w:spacing w:val="19"/>
        </w:rPr>
        <w:t xml:space="preserve"> </w:t>
      </w:r>
      <w:r w:rsidRPr="0083774B">
        <w:rPr>
          <w:rFonts w:ascii="Arial"/>
        </w:rPr>
        <w:t>be</w:t>
      </w:r>
      <w:r w:rsidRPr="0083774B">
        <w:rPr>
          <w:rFonts w:ascii="Arial"/>
          <w:spacing w:val="19"/>
        </w:rPr>
        <w:t xml:space="preserve"> </w:t>
      </w:r>
      <w:r w:rsidRPr="0083774B">
        <w:rPr>
          <w:rFonts w:ascii="Arial"/>
        </w:rPr>
        <w:t>paid</w:t>
      </w:r>
      <w:r w:rsidRPr="0083774B">
        <w:rPr>
          <w:rFonts w:ascii="Arial"/>
          <w:spacing w:val="20"/>
        </w:rPr>
        <w:t xml:space="preserve"> </w:t>
      </w:r>
      <w:r w:rsidRPr="0083774B">
        <w:rPr>
          <w:rFonts w:ascii="Arial"/>
        </w:rPr>
        <w:t>as</w:t>
      </w:r>
      <w:r w:rsidRPr="0083774B">
        <w:rPr>
          <w:rFonts w:ascii="Arial"/>
          <w:spacing w:val="17"/>
        </w:rPr>
        <w:t xml:space="preserve"> </w:t>
      </w:r>
      <w:r w:rsidRPr="0083774B">
        <w:rPr>
          <w:rFonts w:ascii="Arial"/>
        </w:rPr>
        <w:t>normal</w:t>
      </w:r>
      <w:r w:rsidRPr="0083774B">
        <w:rPr>
          <w:rFonts w:ascii="Arial"/>
          <w:spacing w:val="19"/>
        </w:rPr>
        <w:t xml:space="preserve"> </w:t>
      </w:r>
      <w:r w:rsidRPr="0083774B">
        <w:rPr>
          <w:rFonts w:ascii="Arial"/>
        </w:rPr>
        <w:t>during</w:t>
      </w:r>
      <w:r w:rsidRPr="0083774B">
        <w:rPr>
          <w:rFonts w:ascii="Arial"/>
          <w:spacing w:val="20"/>
        </w:rPr>
        <w:t xml:space="preserve"> </w:t>
      </w:r>
      <w:r w:rsidRPr="0083774B">
        <w:rPr>
          <w:rFonts w:ascii="Arial"/>
        </w:rPr>
        <w:t>any</w:t>
      </w:r>
      <w:r w:rsidRPr="0083774B">
        <w:rPr>
          <w:rFonts w:ascii="Arial"/>
          <w:spacing w:val="18"/>
        </w:rPr>
        <w:t xml:space="preserve"> </w:t>
      </w:r>
      <w:r w:rsidRPr="0083774B">
        <w:rPr>
          <w:rFonts w:ascii="Arial"/>
        </w:rPr>
        <w:t>absence</w:t>
      </w:r>
      <w:r w:rsidRPr="0083774B">
        <w:rPr>
          <w:rFonts w:ascii="Arial"/>
          <w:spacing w:val="17"/>
        </w:rPr>
        <w:t xml:space="preserve"> </w:t>
      </w:r>
      <w:r w:rsidRPr="0083774B">
        <w:rPr>
          <w:rFonts w:ascii="Arial"/>
        </w:rPr>
        <w:t>which</w:t>
      </w:r>
      <w:r w:rsidRPr="0083774B">
        <w:rPr>
          <w:rFonts w:ascii="Arial"/>
          <w:spacing w:val="20"/>
        </w:rPr>
        <w:t xml:space="preserve"> </w:t>
      </w:r>
      <w:r w:rsidRPr="0083774B">
        <w:rPr>
          <w:rFonts w:ascii="Arial"/>
        </w:rPr>
        <w:t>is</w:t>
      </w:r>
      <w:r w:rsidRPr="0083774B">
        <w:rPr>
          <w:rFonts w:ascii="Arial"/>
          <w:spacing w:val="20"/>
        </w:rPr>
        <w:t xml:space="preserve"> </w:t>
      </w:r>
      <w:r w:rsidRPr="0083774B">
        <w:rPr>
          <w:rFonts w:ascii="Arial"/>
        </w:rPr>
        <w:t>a</w:t>
      </w:r>
      <w:r w:rsidRPr="0083774B">
        <w:rPr>
          <w:rFonts w:ascii="Arial"/>
          <w:spacing w:val="17"/>
        </w:rPr>
        <w:t xml:space="preserve"> </w:t>
      </w:r>
      <w:r w:rsidRPr="0083774B">
        <w:rPr>
          <w:rFonts w:ascii="Arial"/>
        </w:rPr>
        <w:t>result</w:t>
      </w:r>
      <w:r w:rsidRPr="0083774B">
        <w:rPr>
          <w:rFonts w:ascii="Arial"/>
          <w:spacing w:val="19"/>
        </w:rPr>
        <w:t xml:space="preserve"> </w:t>
      </w:r>
      <w:r w:rsidRPr="0083774B">
        <w:rPr>
          <w:rFonts w:ascii="Arial"/>
        </w:rPr>
        <w:t>of the coronavirus outbreak, though you will be expected to work from home</w:t>
      </w:r>
    </w:p>
    <w:p w:rsidR="00C97EE4" w:rsidRPr="00B67412" w:rsidRDefault="00B67412" w:rsidP="00B67412">
      <w:pPr>
        <w:pStyle w:val="ListParagraph"/>
        <w:numPr>
          <w:ilvl w:val="1"/>
          <w:numId w:val="8"/>
        </w:numPr>
        <w:tabs>
          <w:tab w:val="left" w:pos="461"/>
        </w:tabs>
        <w:spacing w:before="116"/>
        <w:ind w:left="460" w:right="119" w:hanging="360"/>
        <w:jc w:val="both"/>
        <w:rPr>
          <w:rFonts w:ascii="Arial" w:eastAsia="Arial" w:hAnsi="Arial" w:cs="Arial"/>
        </w:rPr>
      </w:pPr>
      <w:r>
        <w:rPr>
          <w:rFonts w:ascii="Arial"/>
        </w:rPr>
        <w:t>Staff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who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able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work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home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but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choose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so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whilst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staying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home may be put on unpaid leave at the discretion of their line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manager.</w:t>
      </w:r>
    </w:p>
    <w:p w:rsidR="00290D24" w:rsidRPr="00B67412" w:rsidRDefault="00290D24" w:rsidP="00B67412">
      <w:pPr>
        <w:tabs>
          <w:tab w:val="left" w:pos="461"/>
        </w:tabs>
        <w:ind w:right="115"/>
        <w:jc w:val="both"/>
        <w:rPr>
          <w:rFonts w:ascii="Arial" w:eastAsia="Arial" w:hAnsi="Arial" w:cs="Arial"/>
        </w:rPr>
        <w:sectPr w:rsidR="00290D24" w:rsidRPr="00B67412">
          <w:pgSz w:w="11910" w:h="16840"/>
          <w:pgMar w:top="1360" w:right="1320" w:bottom="1180" w:left="1340" w:header="0" w:footer="987" w:gutter="0"/>
          <w:cols w:space="720"/>
        </w:sectPr>
      </w:pPr>
    </w:p>
    <w:p w:rsidR="00290D24" w:rsidRDefault="00915823">
      <w:pPr>
        <w:pStyle w:val="Heading1"/>
        <w:numPr>
          <w:ilvl w:val="0"/>
          <w:numId w:val="8"/>
        </w:numPr>
        <w:tabs>
          <w:tab w:val="left" w:pos="461"/>
        </w:tabs>
        <w:spacing w:before="19"/>
      </w:pPr>
      <w:bookmarkStart w:id="4" w:name="_bookmark6"/>
      <w:bookmarkStart w:id="5" w:name="_bookmark3"/>
      <w:bookmarkEnd w:id="4"/>
      <w:bookmarkEnd w:id="5"/>
      <w:r>
        <w:rPr>
          <w:color w:val="2D74B5"/>
          <w:spacing w:val="-3"/>
        </w:rPr>
        <w:lastRenderedPageBreak/>
        <w:t>LABORATORY</w:t>
      </w:r>
      <w:r>
        <w:rPr>
          <w:color w:val="2D74B5"/>
          <w:spacing w:val="-4"/>
        </w:rPr>
        <w:t xml:space="preserve"> WORK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21"/>
        <w:ind w:left="460" w:hanging="360"/>
        <w:rPr>
          <w:rFonts w:ascii="Arial" w:eastAsia="Arial" w:hAnsi="Arial" w:cs="Arial"/>
        </w:rPr>
      </w:pPr>
      <w:r>
        <w:rPr>
          <w:rFonts w:ascii="Arial"/>
        </w:rPr>
        <w:t>You should continue your research as normal whilst the University remains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open.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19"/>
        <w:ind w:left="460" w:hanging="360"/>
        <w:rPr>
          <w:rFonts w:ascii="Arial" w:eastAsia="Arial" w:hAnsi="Arial" w:cs="Arial"/>
        </w:rPr>
      </w:pPr>
      <w:r>
        <w:rPr>
          <w:rFonts w:ascii="Arial"/>
        </w:rPr>
        <w:t>Discuss your planned experiments with your group leader 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supervisor.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21"/>
        <w:ind w:left="460" w:hanging="360"/>
        <w:rPr>
          <w:rFonts w:ascii="Arial" w:eastAsia="Arial" w:hAnsi="Arial" w:cs="Arial"/>
        </w:rPr>
      </w:pPr>
      <w:r>
        <w:rPr>
          <w:rFonts w:ascii="Arial"/>
        </w:rPr>
        <w:t>Consideration should be given to winding down wet-lab experiments, wherever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possible.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19"/>
        <w:ind w:left="460" w:right="120" w:hanging="360"/>
        <w:rPr>
          <w:rFonts w:ascii="Arial" w:eastAsia="Arial" w:hAnsi="Arial" w:cs="Arial"/>
        </w:rPr>
      </w:pPr>
      <w:r>
        <w:rPr>
          <w:rFonts w:ascii="Arial"/>
        </w:rPr>
        <w:t>It would be unwise to start anything new at this time, especially any experiments that</w:t>
      </w:r>
      <w:r>
        <w:rPr>
          <w:rFonts w:ascii="Arial"/>
          <w:spacing w:val="5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run for more than 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week.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21"/>
        <w:ind w:left="460" w:right="120" w:hanging="360"/>
        <w:rPr>
          <w:rFonts w:ascii="Arial" w:eastAsia="Arial" w:hAnsi="Arial" w:cs="Arial"/>
        </w:rPr>
      </w:pPr>
      <w:r>
        <w:rPr>
          <w:rFonts w:ascii="Arial"/>
        </w:rPr>
        <w:t>Freeze down any critical resources where it is feasible to do so, such as primary cultures, antibodies, animal sperm for important colonies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etc</w:t>
      </w:r>
      <w:r w:rsidR="005B1072">
        <w:rPr>
          <w:rFonts w:ascii="Arial"/>
        </w:rPr>
        <w:t>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21"/>
        <w:ind w:left="460" w:hanging="360"/>
        <w:rPr>
          <w:rFonts w:ascii="Arial" w:eastAsia="Arial" w:hAnsi="Arial" w:cs="Arial"/>
        </w:rPr>
      </w:pPr>
      <w:r>
        <w:rPr>
          <w:rFonts w:ascii="Arial"/>
        </w:rPr>
        <w:t>Do not order reagents or equipment that cannot be delivered within a working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week.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19"/>
        <w:ind w:left="460" w:right="113" w:hanging="360"/>
        <w:jc w:val="both"/>
        <w:rPr>
          <w:rFonts w:ascii="Arial" w:eastAsia="Arial" w:hAnsi="Arial" w:cs="Arial"/>
        </w:rPr>
      </w:pPr>
      <w:r>
        <w:rPr>
          <w:rFonts w:ascii="Arial"/>
        </w:rPr>
        <w:t>Even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University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closed,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QMUL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key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staff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who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come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ensure facilities such as the BSU are maintained, and equipment (e.g. freezers, incubators,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gas and water supplies) 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checked.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19"/>
        <w:ind w:left="460" w:hanging="360"/>
        <w:rPr>
          <w:rFonts w:ascii="Arial" w:eastAsia="Arial" w:hAnsi="Arial" w:cs="Arial"/>
        </w:rPr>
      </w:pPr>
      <w:r>
        <w:rPr>
          <w:rFonts w:ascii="Arial"/>
        </w:rPr>
        <w:t xml:space="preserve">Core </w:t>
      </w:r>
      <w:r w:rsidR="005B1072">
        <w:rPr>
          <w:rFonts w:ascii="Arial"/>
        </w:rPr>
        <w:t xml:space="preserve">WHRI </w:t>
      </w:r>
      <w:r>
        <w:rPr>
          <w:rFonts w:ascii="Arial"/>
        </w:rPr>
        <w:t>services will be shut down in the event of the University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closing.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290D24">
      <w:pPr>
        <w:spacing w:before="4"/>
        <w:rPr>
          <w:rFonts w:ascii="Arial" w:eastAsia="Arial" w:hAnsi="Arial" w:cs="Arial"/>
          <w:sz w:val="31"/>
          <w:szCs w:val="31"/>
        </w:rPr>
      </w:pPr>
    </w:p>
    <w:p w:rsidR="00290D24" w:rsidRDefault="00915823">
      <w:pPr>
        <w:pStyle w:val="Heading1"/>
        <w:numPr>
          <w:ilvl w:val="0"/>
          <w:numId w:val="8"/>
        </w:numPr>
        <w:tabs>
          <w:tab w:val="left" w:pos="461"/>
        </w:tabs>
      </w:pPr>
      <w:bookmarkStart w:id="6" w:name="_bookmark4"/>
      <w:bookmarkEnd w:id="6"/>
      <w:r>
        <w:rPr>
          <w:color w:val="2D74B5"/>
        </w:rPr>
        <w:t>CLINICAL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3"/>
        </w:rPr>
        <w:t>STAFF</w:t>
      </w:r>
    </w:p>
    <w:p w:rsidR="00290D24" w:rsidRPr="005C4229" w:rsidRDefault="00915823">
      <w:pPr>
        <w:pStyle w:val="ListParagraph"/>
        <w:numPr>
          <w:ilvl w:val="0"/>
          <w:numId w:val="4"/>
        </w:numPr>
        <w:tabs>
          <w:tab w:val="left" w:pos="461"/>
        </w:tabs>
        <w:spacing w:before="120"/>
        <w:ind w:right="120"/>
        <w:rPr>
          <w:rFonts w:ascii="Arial" w:eastAsia="Arial" w:hAnsi="Arial" w:cs="Arial"/>
        </w:rPr>
      </w:pPr>
      <w:r w:rsidRPr="005C4229">
        <w:rPr>
          <w:rFonts w:ascii="Arial"/>
        </w:rPr>
        <w:t>It</w:t>
      </w:r>
      <w:r w:rsidRPr="005C4229">
        <w:rPr>
          <w:rFonts w:ascii="Arial"/>
          <w:spacing w:val="36"/>
        </w:rPr>
        <w:t xml:space="preserve"> </w:t>
      </w:r>
      <w:r w:rsidRPr="005C4229">
        <w:rPr>
          <w:rFonts w:ascii="Arial"/>
        </w:rPr>
        <w:t>has</w:t>
      </w:r>
      <w:r w:rsidRPr="005C4229">
        <w:rPr>
          <w:rFonts w:ascii="Arial"/>
          <w:spacing w:val="34"/>
        </w:rPr>
        <w:t xml:space="preserve"> </w:t>
      </w:r>
      <w:r w:rsidRPr="005C4229">
        <w:rPr>
          <w:rFonts w:ascii="Arial"/>
        </w:rPr>
        <w:t>been</w:t>
      </w:r>
      <w:r w:rsidRPr="005C4229">
        <w:rPr>
          <w:rFonts w:ascii="Arial"/>
          <w:spacing w:val="34"/>
        </w:rPr>
        <w:t xml:space="preserve"> </w:t>
      </w:r>
      <w:r w:rsidRPr="005C4229">
        <w:rPr>
          <w:rFonts w:ascii="Arial"/>
        </w:rPr>
        <w:t>agreed</w:t>
      </w:r>
      <w:r w:rsidRPr="005C4229">
        <w:rPr>
          <w:rFonts w:ascii="Arial"/>
          <w:spacing w:val="34"/>
        </w:rPr>
        <w:t xml:space="preserve"> </w:t>
      </w:r>
      <w:r w:rsidRPr="005C4229">
        <w:rPr>
          <w:rFonts w:ascii="Arial"/>
        </w:rPr>
        <w:t>that</w:t>
      </w:r>
      <w:r w:rsidRPr="005C4229">
        <w:rPr>
          <w:rFonts w:ascii="Arial"/>
          <w:spacing w:val="36"/>
        </w:rPr>
        <w:t xml:space="preserve"> </w:t>
      </w:r>
      <w:r w:rsidRPr="005C4229">
        <w:rPr>
          <w:rFonts w:ascii="Arial"/>
        </w:rPr>
        <w:t>clinically</w:t>
      </w:r>
      <w:r w:rsidRPr="005C4229">
        <w:rPr>
          <w:rFonts w:ascii="Arial"/>
          <w:spacing w:val="34"/>
        </w:rPr>
        <w:t xml:space="preserve"> </w:t>
      </w:r>
      <w:r w:rsidRPr="005C4229">
        <w:rPr>
          <w:rFonts w:ascii="Arial"/>
        </w:rPr>
        <w:t>qualified</w:t>
      </w:r>
      <w:r w:rsidRPr="005C4229">
        <w:rPr>
          <w:rFonts w:ascii="Arial"/>
          <w:spacing w:val="34"/>
        </w:rPr>
        <w:t xml:space="preserve"> </w:t>
      </w:r>
      <w:r w:rsidRPr="005C4229">
        <w:rPr>
          <w:rFonts w:ascii="Arial"/>
        </w:rPr>
        <w:t>staff</w:t>
      </w:r>
      <w:r w:rsidRPr="005C4229">
        <w:rPr>
          <w:rFonts w:ascii="Arial"/>
          <w:spacing w:val="33"/>
        </w:rPr>
        <w:t xml:space="preserve"> </w:t>
      </w:r>
      <w:r w:rsidRPr="005C4229">
        <w:rPr>
          <w:rFonts w:ascii="Arial"/>
        </w:rPr>
        <w:t>may</w:t>
      </w:r>
      <w:r w:rsidRPr="005C4229">
        <w:rPr>
          <w:rFonts w:ascii="Arial"/>
          <w:spacing w:val="34"/>
        </w:rPr>
        <w:t xml:space="preserve"> </w:t>
      </w:r>
      <w:r w:rsidRPr="005C4229">
        <w:rPr>
          <w:rFonts w:ascii="Arial"/>
        </w:rPr>
        <w:t>be</w:t>
      </w:r>
      <w:r w:rsidRPr="005C4229">
        <w:rPr>
          <w:rFonts w:ascii="Arial"/>
          <w:spacing w:val="34"/>
        </w:rPr>
        <w:t xml:space="preserve"> </w:t>
      </w:r>
      <w:r w:rsidRPr="005C4229">
        <w:rPr>
          <w:rFonts w:ascii="Arial"/>
        </w:rPr>
        <w:t>released</w:t>
      </w:r>
      <w:r w:rsidRPr="005C4229">
        <w:rPr>
          <w:rFonts w:ascii="Arial"/>
          <w:spacing w:val="31"/>
        </w:rPr>
        <w:t xml:space="preserve"> </w:t>
      </w:r>
      <w:r w:rsidRPr="005C4229">
        <w:rPr>
          <w:rFonts w:ascii="Arial"/>
        </w:rPr>
        <w:t>from</w:t>
      </w:r>
      <w:r w:rsidRPr="005C4229">
        <w:rPr>
          <w:rFonts w:ascii="Arial"/>
          <w:spacing w:val="35"/>
        </w:rPr>
        <w:t xml:space="preserve"> </w:t>
      </w:r>
      <w:r w:rsidRPr="005C4229">
        <w:rPr>
          <w:rFonts w:ascii="Arial"/>
        </w:rPr>
        <w:t>their</w:t>
      </w:r>
      <w:r w:rsidRPr="005C4229">
        <w:rPr>
          <w:rFonts w:ascii="Arial"/>
          <w:spacing w:val="38"/>
        </w:rPr>
        <w:t xml:space="preserve"> </w:t>
      </w:r>
      <w:r w:rsidRPr="005C4229">
        <w:rPr>
          <w:rFonts w:ascii="Arial"/>
        </w:rPr>
        <w:t>academic duties to work in the hospital, if</w:t>
      </w:r>
      <w:r w:rsidRPr="005C4229">
        <w:rPr>
          <w:rFonts w:ascii="Arial"/>
          <w:spacing w:val="-1"/>
        </w:rPr>
        <w:t xml:space="preserve"> </w:t>
      </w:r>
      <w:r w:rsidRPr="005C4229">
        <w:rPr>
          <w:rFonts w:ascii="Arial"/>
        </w:rPr>
        <w:t>requested.</w:t>
      </w:r>
    </w:p>
    <w:p w:rsidR="00290D24" w:rsidRDefault="00915823">
      <w:pPr>
        <w:pStyle w:val="ListParagraph"/>
        <w:numPr>
          <w:ilvl w:val="0"/>
          <w:numId w:val="4"/>
        </w:numPr>
        <w:tabs>
          <w:tab w:val="left" w:pos="461"/>
        </w:tabs>
        <w:spacing w:before="121"/>
        <w:rPr>
          <w:rFonts w:ascii="Arial" w:eastAsia="Arial" w:hAnsi="Arial" w:cs="Arial"/>
        </w:rPr>
      </w:pPr>
      <w:r w:rsidRPr="005C4229">
        <w:rPr>
          <w:rFonts w:ascii="Arial"/>
        </w:rPr>
        <w:t>It is a personal decision to decide or decline to work</w:t>
      </w:r>
      <w:r>
        <w:rPr>
          <w:rFonts w:ascii="Arial"/>
        </w:rPr>
        <w:t xml:space="preserve"> in 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hospitals.</w:t>
      </w:r>
    </w:p>
    <w:p w:rsidR="00290D24" w:rsidRDefault="00915823">
      <w:pPr>
        <w:pStyle w:val="ListParagraph"/>
        <w:numPr>
          <w:ilvl w:val="0"/>
          <w:numId w:val="4"/>
        </w:numPr>
        <w:tabs>
          <w:tab w:val="left" w:pos="461"/>
        </w:tabs>
        <w:spacing w:before="119"/>
        <w:ind w:right="120"/>
        <w:rPr>
          <w:rFonts w:ascii="Arial" w:eastAsia="Arial" w:hAnsi="Arial" w:cs="Arial"/>
        </w:rPr>
      </w:pPr>
      <w:r>
        <w:rPr>
          <w:rFonts w:ascii="Arial"/>
        </w:rPr>
        <w:t>If asked to help in the NHS, you shou</w:t>
      </w:r>
      <w:r w:rsidR="00916218">
        <w:rPr>
          <w:rFonts w:ascii="Arial"/>
        </w:rPr>
        <w:t>ld first discuss this with your</w:t>
      </w:r>
      <w:r>
        <w:rPr>
          <w:rFonts w:ascii="Arial"/>
        </w:rPr>
        <w:t xml:space="preserve"> academic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line manager and seek their agreement and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guidance.</w:t>
      </w:r>
    </w:p>
    <w:p w:rsidR="00290D24" w:rsidRDefault="00915823">
      <w:pPr>
        <w:pStyle w:val="ListParagraph"/>
        <w:numPr>
          <w:ilvl w:val="0"/>
          <w:numId w:val="4"/>
        </w:numPr>
        <w:tabs>
          <w:tab w:val="left" w:pos="461"/>
        </w:tabs>
        <w:spacing w:before="121"/>
        <w:rPr>
          <w:rFonts w:ascii="Arial" w:eastAsia="Arial" w:hAnsi="Arial" w:cs="Arial"/>
        </w:rPr>
      </w:pPr>
      <w:r>
        <w:rPr>
          <w:rFonts w:ascii="Arial"/>
        </w:rPr>
        <w:t>Clinical academics and CRFs should keep a record of their time spent in the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hospital.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290D24">
      <w:pPr>
        <w:spacing w:before="4"/>
        <w:rPr>
          <w:rFonts w:ascii="Arial" w:eastAsia="Arial" w:hAnsi="Arial" w:cs="Arial"/>
          <w:sz w:val="31"/>
          <w:szCs w:val="31"/>
        </w:rPr>
      </w:pPr>
    </w:p>
    <w:p w:rsidR="000769CD" w:rsidRPr="000769CD" w:rsidRDefault="00915823" w:rsidP="000769CD">
      <w:pPr>
        <w:pStyle w:val="Heading1"/>
        <w:numPr>
          <w:ilvl w:val="0"/>
          <w:numId w:val="8"/>
        </w:numPr>
        <w:tabs>
          <w:tab w:val="left" w:pos="461"/>
        </w:tabs>
      </w:pPr>
      <w:bookmarkStart w:id="7" w:name="_bookmark5"/>
      <w:bookmarkEnd w:id="7"/>
      <w:r>
        <w:rPr>
          <w:color w:val="2D74B5"/>
        </w:rPr>
        <w:t xml:space="preserve">CLINICAL TRIALS &amp; </w:t>
      </w:r>
      <w:r>
        <w:rPr>
          <w:color w:val="2D74B5"/>
          <w:spacing w:val="-3"/>
        </w:rPr>
        <w:t>TISSUE</w:t>
      </w:r>
      <w:r>
        <w:rPr>
          <w:color w:val="2D74B5"/>
          <w:spacing w:val="-22"/>
        </w:rPr>
        <w:t xml:space="preserve"> </w:t>
      </w:r>
      <w:r>
        <w:rPr>
          <w:color w:val="2D74B5"/>
          <w:spacing w:val="-3"/>
        </w:rPr>
        <w:t>BANKS</w:t>
      </w:r>
    </w:p>
    <w:p w:rsidR="000769CD" w:rsidRPr="005C4229" w:rsidRDefault="000769CD" w:rsidP="000769CD">
      <w:pPr>
        <w:pStyle w:val="ListParagraph"/>
        <w:numPr>
          <w:ilvl w:val="1"/>
          <w:numId w:val="8"/>
        </w:numPr>
        <w:tabs>
          <w:tab w:val="left" w:pos="461"/>
        </w:tabs>
        <w:spacing w:before="118"/>
        <w:ind w:left="460" w:right="120" w:hanging="360"/>
        <w:rPr>
          <w:rFonts w:ascii="Arial" w:eastAsia="Arial" w:hAnsi="Arial" w:cs="Arial"/>
        </w:rPr>
      </w:pPr>
      <w:r w:rsidRPr="005C4229">
        <w:rPr>
          <w:rFonts w:ascii="Arial"/>
        </w:rPr>
        <w:t>With</w:t>
      </w:r>
      <w:r w:rsidRPr="005C4229">
        <w:rPr>
          <w:rFonts w:ascii="Arial"/>
          <w:spacing w:val="20"/>
        </w:rPr>
        <w:t xml:space="preserve"> </w:t>
      </w:r>
      <w:r w:rsidRPr="005C4229">
        <w:rPr>
          <w:rFonts w:ascii="Arial"/>
        </w:rPr>
        <w:t>immediate</w:t>
      </w:r>
      <w:r w:rsidRPr="005C4229">
        <w:rPr>
          <w:rFonts w:ascii="Arial"/>
          <w:spacing w:val="20"/>
        </w:rPr>
        <w:t xml:space="preserve"> </w:t>
      </w:r>
      <w:r w:rsidRPr="005C4229">
        <w:rPr>
          <w:rFonts w:ascii="Arial"/>
        </w:rPr>
        <w:t>effect,</w:t>
      </w:r>
      <w:r w:rsidRPr="005C4229">
        <w:rPr>
          <w:rFonts w:ascii="Arial"/>
          <w:spacing w:val="19"/>
        </w:rPr>
        <w:t xml:space="preserve"> </w:t>
      </w:r>
      <w:r w:rsidRPr="005C4229">
        <w:rPr>
          <w:rFonts w:ascii="Arial"/>
        </w:rPr>
        <w:t>tissue</w:t>
      </w:r>
      <w:r w:rsidRPr="005C4229">
        <w:rPr>
          <w:rFonts w:ascii="Arial"/>
          <w:spacing w:val="19"/>
        </w:rPr>
        <w:t xml:space="preserve"> </w:t>
      </w:r>
      <w:r w:rsidRPr="005C4229">
        <w:rPr>
          <w:rFonts w:ascii="Arial"/>
        </w:rPr>
        <w:t>bank</w:t>
      </w:r>
      <w:r w:rsidRPr="005C4229">
        <w:rPr>
          <w:rFonts w:ascii="Arial"/>
          <w:spacing w:val="20"/>
        </w:rPr>
        <w:t xml:space="preserve"> </w:t>
      </w:r>
      <w:r w:rsidRPr="005C4229">
        <w:rPr>
          <w:rFonts w:ascii="Arial"/>
        </w:rPr>
        <w:t>and</w:t>
      </w:r>
      <w:r w:rsidRPr="005C4229">
        <w:rPr>
          <w:rFonts w:ascii="Arial"/>
          <w:spacing w:val="15"/>
        </w:rPr>
        <w:t xml:space="preserve"> </w:t>
      </w:r>
      <w:r w:rsidRPr="005C4229">
        <w:rPr>
          <w:rFonts w:ascii="Arial"/>
        </w:rPr>
        <w:t>trials</w:t>
      </w:r>
      <w:r w:rsidRPr="005C4229">
        <w:rPr>
          <w:rFonts w:ascii="Arial"/>
          <w:spacing w:val="20"/>
        </w:rPr>
        <w:t xml:space="preserve"> </w:t>
      </w:r>
      <w:r w:rsidRPr="005C4229">
        <w:rPr>
          <w:rFonts w:ascii="Arial"/>
        </w:rPr>
        <w:t>staff</w:t>
      </w:r>
      <w:r w:rsidRPr="005C4229">
        <w:rPr>
          <w:rFonts w:ascii="Arial"/>
          <w:spacing w:val="21"/>
        </w:rPr>
        <w:t xml:space="preserve"> </w:t>
      </w:r>
      <w:r w:rsidRPr="005C4229">
        <w:rPr>
          <w:rFonts w:ascii="Arial"/>
        </w:rPr>
        <w:t>will</w:t>
      </w:r>
      <w:r w:rsidRPr="005C4229">
        <w:rPr>
          <w:rFonts w:ascii="Arial"/>
          <w:spacing w:val="19"/>
        </w:rPr>
        <w:t xml:space="preserve"> </w:t>
      </w:r>
      <w:r w:rsidRPr="005C4229">
        <w:rPr>
          <w:rFonts w:ascii="Arial"/>
        </w:rPr>
        <w:t>stop</w:t>
      </w:r>
      <w:r w:rsidRPr="005C4229">
        <w:rPr>
          <w:rFonts w:ascii="Arial"/>
          <w:spacing w:val="17"/>
        </w:rPr>
        <w:t xml:space="preserve"> </w:t>
      </w:r>
      <w:r w:rsidRPr="005C4229">
        <w:rPr>
          <w:rFonts w:ascii="Arial"/>
        </w:rPr>
        <w:t>going</w:t>
      </w:r>
      <w:r w:rsidRPr="005C4229">
        <w:rPr>
          <w:rFonts w:ascii="Arial"/>
          <w:spacing w:val="20"/>
        </w:rPr>
        <w:t xml:space="preserve"> </w:t>
      </w:r>
      <w:r w:rsidRPr="005C4229">
        <w:rPr>
          <w:rFonts w:ascii="Arial"/>
        </w:rPr>
        <w:t>to</w:t>
      </w:r>
      <w:r w:rsidRPr="005C4229">
        <w:rPr>
          <w:rFonts w:ascii="Arial"/>
          <w:spacing w:val="17"/>
        </w:rPr>
        <w:t xml:space="preserve"> </w:t>
      </w:r>
      <w:r w:rsidRPr="005C4229">
        <w:rPr>
          <w:rFonts w:ascii="Arial"/>
        </w:rPr>
        <w:t>any</w:t>
      </w:r>
      <w:r w:rsidRPr="005C4229">
        <w:rPr>
          <w:rFonts w:ascii="Arial"/>
          <w:spacing w:val="15"/>
        </w:rPr>
        <w:t xml:space="preserve"> </w:t>
      </w:r>
      <w:r w:rsidRPr="005C4229">
        <w:rPr>
          <w:rFonts w:ascii="Arial"/>
        </w:rPr>
        <w:t>hospital</w:t>
      </w:r>
      <w:r w:rsidRPr="005C4229">
        <w:rPr>
          <w:rFonts w:ascii="Arial"/>
          <w:spacing w:val="19"/>
        </w:rPr>
        <w:t xml:space="preserve"> </w:t>
      </w:r>
      <w:r w:rsidRPr="005C4229">
        <w:rPr>
          <w:rFonts w:ascii="Arial"/>
        </w:rPr>
        <w:t>site</w:t>
      </w:r>
      <w:r w:rsidRPr="005C4229">
        <w:rPr>
          <w:rFonts w:ascii="Arial"/>
          <w:spacing w:val="17"/>
        </w:rPr>
        <w:t xml:space="preserve"> </w:t>
      </w:r>
      <w:r w:rsidRPr="005C4229">
        <w:rPr>
          <w:rFonts w:ascii="Arial"/>
        </w:rPr>
        <w:t>to collect tissue or for any other</w:t>
      </w:r>
      <w:r w:rsidRPr="005C4229">
        <w:rPr>
          <w:rFonts w:ascii="Arial"/>
          <w:spacing w:val="-8"/>
        </w:rPr>
        <w:t xml:space="preserve"> </w:t>
      </w:r>
      <w:r w:rsidRPr="005C4229">
        <w:rPr>
          <w:rFonts w:ascii="Arial"/>
        </w:rPr>
        <w:t>reason.</w:t>
      </w:r>
    </w:p>
    <w:p w:rsidR="006358F1" w:rsidRPr="002E2FDF" w:rsidRDefault="006358F1" w:rsidP="000769CD">
      <w:pPr>
        <w:pStyle w:val="ListParagraph"/>
        <w:numPr>
          <w:ilvl w:val="1"/>
          <w:numId w:val="8"/>
        </w:numPr>
        <w:tabs>
          <w:tab w:val="left" w:pos="461"/>
        </w:tabs>
        <w:spacing w:before="119"/>
        <w:ind w:left="460" w:right="114" w:hanging="360"/>
        <w:rPr>
          <w:rFonts w:ascii="Arial" w:eastAsia="Arial" w:hAnsi="Arial" w:cs="Arial"/>
        </w:rPr>
      </w:pPr>
      <w:r w:rsidRPr="002E2FDF">
        <w:rPr>
          <w:rFonts w:ascii="Arial"/>
        </w:rPr>
        <w:t>All non-essential staff should not enter any NHS sites.</w:t>
      </w:r>
    </w:p>
    <w:p w:rsidR="000769CD" w:rsidRPr="007711E5" w:rsidRDefault="000769CD" w:rsidP="000769CD">
      <w:pPr>
        <w:pStyle w:val="ListParagraph"/>
        <w:numPr>
          <w:ilvl w:val="1"/>
          <w:numId w:val="8"/>
        </w:numPr>
        <w:tabs>
          <w:tab w:val="left" w:pos="461"/>
        </w:tabs>
        <w:spacing w:before="119"/>
        <w:ind w:left="460" w:right="114" w:hanging="360"/>
        <w:rPr>
          <w:rFonts w:ascii="Arial" w:eastAsia="Arial" w:hAnsi="Arial" w:cs="Arial"/>
        </w:rPr>
      </w:pPr>
      <w:r w:rsidRPr="005C4229">
        <w:rPr>
          <w:rFonts w:ascii="Arial"/>
        </w:rPr>
        <w:t>Guidance from the JRMO can be found here:</w:t>
      </w:r>
      <w:r w:rsidRPr="005C4229">
        <w:rPr>
          <w:rFonts w:ascii="Arial"/>
          <w:spacing w:val="61"/>
        </w:rPr>
        <w:t xml:space="preserve"> </w:t>
      </w:r>
      <w:hyperlink r:id="rId18">
        <w:r w:rsidRPr="005C4229">
          <w:rPr>
            <w:rFonts w:ascii="Arial"/>
            <w:color w:val="0462C1"/>
            <w:u w:val="single" w:color="0462C1"/>
          </w:rPr>
          <w:t>http://www.jrmo.org.uk/news-and-</w:t>
        </w:r>
      </w:hyperlink>
      <w:r w:rsidRPr="005C4229">
        <w:rPr>
          <w:rFonts w:ascii="Arial"/>
          <w:color w:val="0462C1"/>
        </w:rPr>
        <w:t xml:space="preserve"> </w:t>
      </w:r>
      <w:hyperlink r:id="rId19">
        <w:r w:rsidRPr="005C4229">
          <w:rPr>
            <w:rFonts w:ascii="Arial"/>
            <w:color w:val="0462C1"/>
            <w:u w:val="single" w:color="0462C1"/>
          </w:rPr>
          <w:t>training/covid-19/</w:t>
        </w:r>
      </w:hyperlink>
    </w:p>
    <w:p w:rsidR="007711E5" w:rsidRPr="007711E5" w:rsidRDefault="007711E5" w:rsidP="000769CD">
      <w:pPr>
        <w:pStyle w:val="ListParagraph"/>
        <w:numPr>
          <w:ilvl w:val="1"/>
          <w:numId w:val="8"/>
        </w:numPr>
        <w:tabs>
          <w:tab w:val="left" w:pos="461"/>
        </w:tabs>
        <w:spacing w:before="119"/>
        <w:ind w:left="460" w:right="114" w:hanging="360"/>
        <w:rPr>
          <w:rFonts w:ascii="Arial" w:eastAsia="Arial" w:hAnsi="Arial" w:cs="Arial"/>
          <w:color w:val="000000" w:themeColor="text1"/>
        </w:rPr>
      </w:pPr>
      <w:r w:rsidRPr="007711E5">
        <w:rPr>
          <w:rFonts w:ascii="Arial"/>
          <w:color w:val="000000" w:themeColor="text1"/>
        </w:rPr>
        <w:t>More information</w:t>
      </w:r>
      <w:r>
        <w:rPr>
          <w:rFonts w:ascii="Arial"/>
          <w:color w:val="000000" w:themeColor="text1"/>
        </w:rPr>
        <w:t xml:space="preserve"> from </w:t>
      </w:r>
      <w:proofErr w:type="spellStart"/>
      <w:r w:rsidR="00A155D8">
        <w:rPr>
          <w:rFonts w:ascii="Arial"/>
          <w:color w:val="000000" w:themeColor="text1"/>
        </w:rPr>
        <w:t>Noclor</w:t>
      </w:r>
      <w:proofErr w:type="spellEnd"/>
      <w:r w:rsidRPr="007711E5">
        <w:rPr>
          <w:rFonts w:ascii="Arial"/>
          <w:color w:val="000000" w:themeColor="text1"/>
        </w:rPr>
        <w:t xml:space="preserve"> is provided in Appendix E</w:t>
      </w:r>
      <w:r>
        <w:rPr>
          <w:rFonts w:ascii="Arial"/>
          <w:color w:val="000000" w:themeColor="text1"/>
        </w:rPr>
        <w:t>.</w:t>
      </w:r>
    </w:p>
    <w:p w:rsidR="007711E5" w:rsidRPr="007711E5" w:rsidRDefault="007711E5" w:rsidP="007711E5">
      <w:pPr>
        <w:pStyle w:val="ListParagraph"/>
        <w:tabs>
          <w:tab w:val="left" w:pos="461"/>
        </w:tabs>
        <w:spacing w:before="119"/>
        <w:ind w:left="460" w:right="114"/>
        <w:rPr>
          <w:rFonts w:ascii="Arial" w:eastAsia="Arial" w:hAnsi="Arial" w:cs="Arial"/>
          <w:color w:val="000000" w:themeColor="text1"/>
        </w:rPr>
      </w:pPr>
    </w:p>
    <w:p w:rsidR="00990876" w:rsidRDefault="00990876" w:rsidP="000769CD">
      <w:pPr>
        <w:rPr>
          <w:rFonts w:ascii="Arial" w:eastAsia="Arial" w:hAnsi="Arial" w:cs="Arial"/>
        </w:rPr>
      </w:pPr>
    </w:p>
    <w:p w:rsidR="000769CD" w:rsidRDefault="000769CD" w:rsidP="000769CD">
      <w:pPr>
        <w:pStyle w:val="Heading1"/>
        <w:numPr>
          <w:ilvl w:val="0"/>
          <w:numId w:val="8"/>
        </w:numPr>
        <w:tabs>
          <w:tab w:val="left" w:pos="461"/>
        </w:tabs>
      </w:pPr>
      <w:r>
        <w:rPr>
          <w:color w:val="2D74B5"/>
        </w:rPr>
        <w:t>BIOLOGICAL SAFETY UNIT</w:t>
      </w:r>
    </w:p>
    <w:p w:rsidR="000769CD" w:rsidRPr="00456241" w:rsidRDefault="000769CD">
      <w:pPr>
        <w:rPr>
          <w:rFonts w:ascii="Arial" w:eastAsia="Arial" w:hAnsi="Arial" w:cs="Arial"/>
        </w:rPr>
      </w:pPr>
    </w:p>
    <w:p w:rsidR="00456241" w:rsidRPr="00456241" w:rsidRDefault="00456241" w:rsidP="00456241">
      <w:pPr>
        <w:rPr>
          <w:rFonts w:ascii="Arial" w:hAnsi="Arial" w:cs="Arial"/>
        </w:rPr>
      </w:pPr>
      <w:r w:rsidRPr="00456241">
        <w:rPr>
          <w:rFonts w:ascii="Arial" w:hAnsi="Arial" w:cs="Arial"/>
        </w:rPr>
        <w:t>Contingency plans for BSU use.</w:t>
      </w:r>
    </w:p>
    <w:p w:rsidR="00456241" w:rsidRPr="00456241" w:rsidRDefault="00456241" w:rsidP="00456241">
      <w:pPr>
        <w:jc w:val="center"/>
        <w:rPr>
          <w:rFonts w:ascii="Arial" w:hAnsi="Arial" w:cs="Arial"/>
        </w:rPr>
      </w:pP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456241" w:rsidRDefault="00456241" w:rsidP="00456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BSU’s </w:t>
      </w:r>
      <w:r w:rsidRPr="00456241">
        <w:rPr>
          <w:rFonts w:ascii="Arial" w:hAnsi="Arial" w:cs="Arial"/>
        </w:rPr>
        <w:t xml:space="preserve">aim will be to maintain the BSU’s in regard to husbandry and welfare as far as the availability of staff (including temp and agency staff) will allow. </w:t>
      </w: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6358F1" w:rsidRDefault="00456241" w:rsidP="006358F1">
      <w:pPr>
        <w:rPr>
          <w:rFonts w:ascii="Arial" w:eastAsia="Times New Roman" w:hAnsi="Arial" w:cs="Arial"/>
          <w:color w:val="000000" w:themeColor="text1"/>
        </w:rPr>
      </w:pPr>
      <w:r w:rsidRPr="00456241">
        <w:rPr>
          <w:rFonts w:ascii="Arial" w:hAnsi="Arial" w:cs="Arial"/>
        </w:rPr>
        <w:t xml:space="preserve">At </w:t>
      </w:r>
      <w:r w:rsidRPr="00456241">
        <w:rPr>
          <w:rFonts w:ascii="Arial" w:eastAsia="Times New Roman" w:hAnsi="Arial" w:cs="Arial"/>
          <w:bCs/>
          <w:iCs/>
        </w:rPr>
        <w:t>the</w:t>
      </w:r>
      <w:r w:rsidRPr="00456241">
        <w:rPr>
          <w:rFonts w:ascii="Arial" w:eastAsia="Times New Roman" w:hAnsi="Arial" w:cs="Arial"/>
          <w:bCs/>
          <w:iCs/>
          <w:color w:val="000000" w:themeColor="text1"/>
        </w:rPr>
        <w:t xml:space="preserve"> moment the priority is to maintain the ongoing experimental animals, while ensuring their care and welfare. Therefore, please avoid starting new mid-long studies, and avoid any procedures that will considerable care &amp; monitoring (particularly protocols under severe PPLs).</w:t>
      </w: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456241" w:rsidRDefault="00456241" w:rsidP="00456241">
      <w:pPr>
        <w:rPr>
          <w:rFonts w:ascii="Arial" w:hAnsi="Arial" w:cs="Arial"/>
        </w:rPr>
      </w:pPr>
      <w:r w:rsidRPr="00456241">
        <w:rPr>
          <w:rFonts w:ascii="Arial" w:hAnsi="Arial" w:cs="Arial"/>
        </w:rPr>
        <w:t xml:space="preserve">Our Named Veterinary Surgeon (NVS) Jordi Lopez </w:t>
      </w:r>
      <w:proofErr w:type="spellStart"/>
      <w:r w:rsidRPr="00456241">
        <w:rPr>
          <w:rFonts w:ascii="Arial" w:hAnsi="Arial" w:cs="Arial"/>
        </w:rPr>
        <w:t>Tremoleda</w:t>
      </w:r>
      <w:proofErr w:type="spellEnd"/>
      <w:r w:rsidRPr="00456241">
        <w:rPr>
          <w:rFonts w:ascii="Arial" w:hAnsi="Arial" w:cs="Arial"/>
        </w:rPr>
        <w:t xml:space="preserve"> will advise on all veterinary and welfare matters and will advise as we progress with any necessary changes.  </w:t>
      </w: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456241" w:rsidRDefault="00456241" w:rsidP="00456241">
      <w:pPr>
        <w:rPr>
          <w:rFonts w:ascii="Arial" w:hAnsi="Arial" w:cs="Arial"/>
        </w:rPr>
      </w:pPr>
      <w:r w:rsidRPr="00456241">
        <w:rPr>
          <w:rFonts w:ascii="Arial" w:hAnsi="Arial" w:cs="Arial"/>
        </w:rPr>
        <w:t>We will continue to monitor the National situation and local arrangements and if things change significantly we will provide updates and amendments as quickly as possible.</w:t>
      </w: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456241" w:rsidRDefault="006358F1" w:rsidP="00456241">
      <w:pPr>
        <w:rPr>
          <w:rFonts w:ascii="Arial" w:hAnsi="Arial" w:cs="Arial"/>
        </w:rPr>
      </w:pPr>
      <w:r>
        <w:rPr>
          <w:rFonts w:ascii="Arial" w:hAnsi="Arial" w:cs="Arial"/>
        </w:rPr>
        <w:t>Currently the BSU staff</w:t>
      </w:r>
      <w:r w:rsidR="00456241" w:rsidRPr="00456241">
        <w:rPr>
          <w:rFonts w:ascii="Arial" w:hAnsi="Arial" w:cs="Arial"/>
        </w:rPr>
        <w:t xml:space="preserve"> </w:t>
      </w:r>
      <w:r w:rsidR="00456241" w:rsidRPr="00456241">
        <w:rPr>
          <w:rFonts w:ascii="Arial" w:hAnsi="Arial" w:cs="Arial"/>
          <w:b/>
        </w:rPr>
        <w:t>will not</w:t>
      </w:r>
      <w:r w:rsidR="00456241" w:rsidRPr="00456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undertake the following tasks</w:t>
      </w:r>
      <w:r w:rsidR="00456241" w:rsidRPr="00456241">
        <w:rPr>
          <w:rFonts w:ascii="Arial" w:hAnsi="Arial" w:cs="Arial"/>
        </w:rPr>
        <w:t>:</w:t>
      </w: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456241" w:rsidRDefault="006358F1" w:rsidP="00456241">
      <w:pPr>
        <w:pStyle w:val="ListParagraph"/>
        <w:widowControl/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56241" w:rsidRPr="00456241">
        <w:rPr>
          <w:rFonts w:ascii="Arial" w:hAnsi="Arial" w:cs="Arial"/>
        </w:rPr>
        <w:t>raining of licensees</w:t>
      </w:r>
    </w:p>
    <w:p w:rsidR="00456241" w:rsidRPr="00456241" w:rsidRDefault="00456241" w:rsidP="00456241">
      <w:pPr>
        <w:pStyle w:val="ListParagraph"/>
        <w:widowControl/>
        <w:numPr>
          <w:ilvl w:val="0"/>
          <w:numId w:val="11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 xml:space="preserve">Conducting inductions or granting access to new </w:t>
      </w:r>
      <w:proofErr w:type="spellStart"/>
      <w:r w:rsidRPr="00456241">
        <w:rPr>
          <w:rFonts w:ascii="Arial" w:hAnsi="Arial" w:cs="Arial"/>
        </w:rPr>
        <w:t>licencees</w:t>
      </w:r>
      <w:proofErr w:type="spellEnd"/>
      <w:r w:rsidRPr="00456241">
        <w:rPr>
          <w:rFonts w:ascii="Arial" w:hAnsi="Arial" w:cs="Arial"/>
        </w:rPr>
        <w:t>; it is vital we do not have new researchers in a potentially understaffed facility for both welfare and health and safety reasons</w:t>
      </w:r>
    </w:p>
    <w:p w:rsidR="00456241" w:rsidRPr="00456241" w:rsidRDefault="00456241" w:rsidP="00456241">
      <w:pPr>
        <w:pStyle w:val="ListParagraph"/>
        <w:widowControl/>
        <w:numPr>
          <w:ilvl w:val="0"/>
          <w:numId w:val="11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>Arranging or accepting overseas imports/exports as at present flights and access to other countries is liable to sudden changes</w:t>
      </w: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456241" w:rsidRDefault="006358F1" w:rsidP="00456241">
      <w:pPr>
        <w:rPr>
          <w:rFonts w:ascii="Arial" w:hAnsi="Arial" w:cs="Arial"/>
        </w:rPr>
      </w:pPr>
      <w:r>
        <w:rPr>
          <w:rFonts w:ascii="Arial" w:hAnsi="Arial" w:cs="Arial"/>
        </w:rPr>
        <w:t>Currently BSU staff</w:t>
      </w:r>
      <w:r w:rsidR="00456241" w:rsidRPr="00456241">
        <w:rPr>
          <w:rFonts w:ascii="Arial" w:hAnsi="Arial" w:cs="Arial"/>
        </w:rPr>
        <w:t xml:space="preserve"> </w:t>
      </w:r>
      <w:r w:rsidR="00456241" w:rsidRPr="00456241">
        <w:rPr>
          <w:rFonts w:ascii="Arial" w:hAnsi="Arial" w:cs="Arial"/>
          <w:b/>
        </w:rPr>
        <w:t>will</w:t>
      </w:r>
      <w:r w:rsidR="00456241" w:rsidRPr="00456241">
        <w:rPr>
          <w:rFonts w:ascii="Arial" w:hAnsi="Arial" w:cs="Arial"/>
        </w:rPr>
        <w:t xml:space="preserve"> continue to:</w:t>
      </w:r>
    </w:p>
    <w:p w:rsidR="00456241" w:rsidRPr="00456241" w:rsidRDefault="00456241" w:rsidP="00456241">
      <w:pPr>
        <w:pStyle w:val="ListParagraph"/>
        <w:widowControl/>
        <w:numPr>
          <w:ilvl w:val="0"/>
          <w:numId w:val="12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>Order animals from suppliers (but please consider the feasibility of new studies in light of any effect on your research groups or the BSU or University closure)</w:t>
      </w:r>
    </w:p>
    <w:p w:rsidR="00456241" w:rsidRPr="00456241" w:rsidRDefault="00456241" w:rsidP="00456241">
      <w:pPr>
        <w:pStyle w:val="ListParagraph"/>
        <w:widowControl/>
        <w:numPr>
          <w:ilvl w:val="0"/>
          <w:numId w:val="12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 xml:space="preserve">Use the ARMIS system for health alerts </w:t>
      </w:r>
      <w:proofErr w:type="spellStart"/>
      <w:r w:rsidRPr="00456241">
        <w:rPr>
          <w:rFonts w:ascii="Arial" w:hAnsi="Arial" w:cs="Arial"/>
        </w:rPr>
        <w:t>etc</w:t>
      </w:r>
      <w:proofErr w:type="spellEnd"/>
      <w:r w:rsidRPr="00456241">
        <w:rPr>
          <w:rFonts w:ascii="Arial" w:hAnsi="Arial" w:cs="Arial"/>
        </w:rPr>
        <w:t xml:space="preserve"> as at present</w:t>
      </w:r>
    </w:p>
    <w:p w:rsidR="00456241" w:rsidRPr="00456241" w:rsidRDefault="00456241" w:rsidP="00456241">
      <w:pPr>
        <w:pStyle w:val="ListParagraph"/>
        <w:widowControl/>
        <w:numPr>
          <w:ilvl w:val="0"/>
          <w:numId w:val="12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>Carry ou</w:t>
      </w:r>
      <w:r w:rsidR="006358F1">
        <w:rPr>
          <w:rFonts w:ascii="Arial" w:hAnsi="Arial" w:cs="Arial"/>
        </w:rPr>
        <w:t>t</w:t>
      </w:r>
      <w:r w:rsidRPr="00456241">
        <w:rPr>
          <w:rFonts w:ascii="Arial" w:hAnsi="Arial" w:cs="Arial"/>
        </w:rPr>
        <w:t xml:space="preserve"> requests for assistance once discussed and agreed by local managers (we have </w:t>
      </w:r>
      <w:proofErr w:type="spellStart"/>
      <w:r w:rsidRPr="00456241">
        <w:rPr>
          <w:rFonts w:ascii="Arial" w:hAnsi="Arial" w:cs="Arial"/>
        </w:rPr>
        <w:t>licenced</w:t>
      </w:r>
      <w:proofErr w:type="spellEnd"/>
      <w:r w:rsidRPr="00456241">
        <w:rPr>
          <w:rFonts w:ascii="Arial" w:hAnsi="Arial" w:cs="Arial"/>
        </w:rPr>
        <w:t xml:space="preserve"> technicians should their help be required; but this must be agreed by managers)</w:t>
      </w: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456241" w:rsidRDefault="006358F1" w:rsidP="004562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BSU have asked</w:t>
      </w:r>
      <w:r w:rsidR="00456241" w:rsidRPr="00456241">
        <w:rPr>
          <w:rFonts w:ascii="Arial" w:hAnsi="Arial" w:cs="Arial"/>
          <w:b/>
        </w:rPr>
        <w:t xml:space="preserve"> researchers to commit to the following:</w:t>
      </w: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456241" w:rsidRDefault="00456241" w:rsidP="00456241">
      <w:pPr>
        <w:pStyle w:val="ListParagraph"/>
        <w:widowControl/>
        <w:numPr>
          <w:ilvl w:val="0"/>
          <w:numId w:val="10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>Provide a mobile contact number to your local manager; contact details at the end of this for all staff currently holding animals in a BSU.  Include a backup contact for contingency should the primary licensee not be able to attend work</w:t>
      </w:r>
    </w:p>
    <w:p w:rsidR="00456241" w:rsidRPr="00456241" w:rsidRDefault="00456241" w:rsidP="00456241">
      <w:pPr>
        <w:pStyle w:val="ListParagraph"/>
        <w:widowControl/>
        <w:numPr>
          <w:ilvl w:val="1"/>
          <w:numId w:val="10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>These numbers will be used to contact individuals should any issues occur if there are restrictions to staff attending work</w:t>
      </w:r>
    </w:p>
    <w:p w:rsidR="00456241" w:rsidRPr="00456241" w:rsidRDefault="00456241" w:rsidP="00456241">
      <w:pPr>
        <w:pStyle w:val="ListParagraph"/>
        <w:ind w:left="1440"/>
        <w:rPr>
          <w:rFonts w:ascii="Arial" w:hAnsi="Arial" w:cs="Arial"/>
        </w:rPr>
      </w:pPr>
    </w:p>
    <w:p w:rsidR="00456241" w:rsidRPr="00456241" w:rsidRDefault="00456241" w:rsidP="00456241">
      <w:pPr>
        <w:pStyle w:val="ListParagraph"/>
        <w:widowControl/>
        <w:numPr>
          <w:ilvl w:val="0"/>
          <w:numId w:val="10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>At this time, limit the number of researchers entering the BSU’s if for duties others can carry out; the BSU staff are exposed to a high number of researchers and we are seeking to limit this where possible</w:t>
      </w:r>
    </w:p>
    <w:p w:rsidR="00456241" w:rsidRPr="00456241" w:rsidRDefault="00456241" w:rsidP="00456241">
      <w:pPr>
        <w:pStyle w:val="ListParagraph"/>
        <w:widowControl/>
        <w:numPr>
          <w:ilvl w:val="1"/>
          <w:numId w:val="10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>If minor duties such as checking, dosing etc</w:t>
      </w:r>
      <w:r w:rsidR="001C5BB2">
        <w:rPr>
          <w:rFonts w:ascii="Arial" w:hAnsi="Arial" w:cs="Arial"/>
        </w:rPr>
        <w:t>.</w:t>
      </w:r>
      <w:r w:rsidRPr="00456241">
        <w:rPr>
          <w:rFonts w:ascii="Arial" w:hAnsi="Arial" w:cs="Arial"/>
        </w:rPr>
        <w:t xml:space="preserve"> can be conducted by BSU staff, contact the manager to arrange</w:t>
      </w:r>
    </w:p>
    <w:p w:rsidR="00456241" w:rsidRPr="00456241" w:rsidRDefault="00456241" w:rsidP="00456241">
      <w:pPr>
        <w:pStyle w:val="ListParagraph"/>
        <w:rPr>
          <w:rFonts w:ascii="Arial" w:hAnsi="Arial" w:cs="Arial"/>
        </w:rPr>
      </w:pPr>
    </w:p>
    <w:p w:rsidR="00456241" w:rsidRPr="00456241" w:rsidRDefault="00456241" w:rsidP="00456241">
      <w:pPr>
        <w:pStyle w:val="ListParagraph"/>
        <w:widowControl/>
        <w:numPr>
          <w:ilvl w:val="0"/>
          <w:numId w:val="10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>Do not start new experiments that require additional monitoring; are on severe protocols or require continuous attendance in the BSU for procedures</w:t>
      </w:r>
    </w:p>
    <w:p w:rsidR="00456241" w:rsidRPr="00456241" w:rsidRDefault="00456241" w:rsidP="00456241">
      <w:pPr>
        <w:rPr>
          <w:rFonts w:ascii="Arial" w:hAnsi="Arial" w:cs="Arial"/>
        </w:rPr>
      </w:pPr>
    </w:p>
    <w:p w:rsidR="00456241" w:rsidRPr="00456241" w:rsidRDefault="00456241" w:rsidP="00456241">
      <w:pPr>
        <w:pStyle w:val="ListParagraph"/>
        <w:widowControl/>
        <w:numPr>
          <w:ilvl w:val="0"/>
          <w:numId w:val="10"/>
        </w:numPr>
        <w:contextualSpacing/>
        <w:rPr>
          <w:rFonts w:ascii="Arial" w:hAnsi="Arial" w:cs="Arial"/>
        </w:rPr>
      </w:pPr>
      <w:r w:rsidRPr="00456241">
        <w:rPr>
          <w:rFonts w:ascii="Arial" w:hAnsi="Arial" w:cs="Arial"/>
        </w:rPr>
        <w:t>Do not increase breeding stocks at this time, the staff will have to continue to provide all husbandry whether researchers are attending work and stocks could increase significantly</w:t>
      </w:r>
    </w:p>
    <w:p w:rsidR="00456241" w:rsidRPr="00456241" w:rsidRDefault="00456241" w:rsidP="00456241">
      <w:pPr>
        <w:pStyle w:val="ListParagraph"/>
        <w:rPr>
          <w:rFonts w:ascii="Arial" w:hAnsi="Arial" w:cs="Arial"/>
        </w:rPr>
      </w:pPr>
    </w:p>
    <w:p w:rsidR="00456241" w:rsidRPr="00456241" w:rsidRDefault="00456241" w:rsidP="00456241">
      <w:pPr>
        <w:pStyle w:val="ListParagraph"/>
        <w:rPr>
          <w:rFonts w:ascii="Arial" w:hAnsi="Arial" w:cs="Arial"/>
        </w:rPr>
      </w:pPr>
    </w:p>
    <w:p w:rsidR="00456241" w:rsidRPr="00456241" w:rsidRDefault="00456241" w:rsidP="00456241">
      <w:pPr>
        <w:rPr>
          <w:rFonts w:ascii="Arial" w:hAnsi="Arial" w:cs="Arial"/>
        </w:rPr>
      </w:pPr>
      <w:r w:rsidRPr="00456241">
        <w:rPr>
          <w:rFonts w:ascii="Arial" w:hAnsi="Arial" w:cs="Arial"/>
        </w:rPr>
        <w:t>The contact details for the staff making decisions at present are:</w:t>
      </w:r>
    </w:p>
    <w:p w:rsidR="00456241" w:rsidRPr="00456241" w:rsidRDefault="00456241" w:rsidP="00456241">
      <w:pPr>
        <w:ind w:left="360"/>
        <w:rPr>
          <w:rFonts w:ascii="Arial" w:hAnsi="Arial" w:cs="Arial"/>
        </w:rPr>
      </w:pPr>
    </w:p>
    <w:p w:rsidR="00456241" w:rsidRPr="00456241" w:rsidRDefault="00456241" w:rsidP="00456241">
      <w:pPr>
        <w:ind w:left="360"/>
        <w:rPr>
          <w:rFonts w:ascii="Arial" w:hAnsi="Arial" w:cs="Arial"/>
        </w:rPr>
      </w:pPr>
      <w:r w:rsidRPr="00456241">
        <w:rPr>
          <w:rFonts w:ascii="Arial" w:hAnsi="Arial" w:cs="Arial"/>
        </w:rPr>
        <w:t xml:space="preserve">Sue Keefe </w:t>
      </w:r>
      <w:hyperlink r:id="rId20" w:history="1">
        <w:r w:rsidRPr="00456241">
          <w:rPr>
            <w:rStyle w:val="Hyperlink"/>
            <w:rFonts w:ascii="Arial" w:hAnsi="Arial" w:cs="Arial"/>
          </w:rPr>
          <w:t>s.e.keefe@qmul.ac.uk</w:t>
        </w:r>
      </w:hyperlink>
      <w:r w:rsidRPr="00456241">
        <w:rPr>
          <w:rFonts w:ascii="Arial" w:hAnsi="Arial" w:cs="Arial"/>
        </w:rPr>
        <w:t xml:space="preserve">  please contact me with any concerns/issues</w:t>
      </w:r>
    </w:p>
    <w:p w:rsidR="00456241" w:rsidRPr="00456241" w:rsidRDefault="00456241" w:rsidP="00456241">
      <w:pPr>
        <w:ind w:left="360"/>
        <w:rPr>
          <w:rFonts w:ascii="Arial" w:hAnsi="Arial" w:cs="Arial"/>
        </w:rPr>
      </w:pPr>
    </w:p>
    <w:p w:rsidR="00456241" w:rsidRPr="00456241" w:rsidRDefault="00456241" w:rsidP="00456241">
      <w:pPr>
        <w:ind w:left="360"/>
        <w:rPr>
          <w:rFonts w:ascii="Arial" w:hAnsi="Arial" w:cs="Arial"/>
        </w:rPr>
      </w:pPr>
      <w:r w:rsidRPr="00456241">
        <w:rPr>
          <w:rFonts w:ascii="Arial" w:hAnsi="Arial" w:cs="Arial"/>
        </w:rPr>
        <w:t xml:space="preserve">Jordi Lopez </w:t>
      </w:r>
      <w:proofErr w:type="spellStart"/>
      <w:r w:rsidRPr="00456241">
        <w:rPr>
          <w:rFonts w:ascii="Arial" w:hAnsi="Arial" w:cs="Arial"/>
        </w:rPr>
        <w:t>Tremoleda</w:t>
      </w:r>
      <w:proofErr w:type="spellEnd"/>
      <w:r w:rsidRPr="00456241">
        <w:rPr>
          <w:rFonts w:ascii="Arial" w:hAnsi="Arial" w:cs="Arial"/>
        </w:rPr>
        <w:t xml:space="preserve"> NVS </w:t>
      </w:r>
      <w:hyperlink r:id="rId21" w:history="1">
        <w:r w:rsidRPr="00456241">
          <w:rPr>
            <w:rStyle w:val="Hyperlink"/>
            <w:rFonts w:ascii="Arial" w:hAnsi="Arial" w:cs="Arial"/>
          </w:rPr>
          <w:t>j.lopez-tremoleda@qmul.ac.uk</w:t>
        </w:r>
      </w:hyperlink>
      <w:r w:rsidRPr="00456241">
        <w:rPr>
          <w:rFonts w:ascii="Arial" w:hAnsi="Arial" w:cs="Arial"/>
        </w:rPr>
        <w:t xml:space="preserve"> </w:t>
      </w:r>
      <w:r w:rsidR="00B45E74">
        <w:rPr>
          <w:rFonts w:ascii="Arial" w:hAnsi="Arial" w:cs="Arial"/>
        </w:rPr>
        <w:t>, a</w:t>
      </w:r>
      <w:r w:rsidRPr="00456241">
        <w:rPr>
          <w:rFonts w:ascii="Arial" w:hAnsi="Arial" w:cs="Arial"/>
        </w:rPr>
        <w:t>ll welfare and research con</w:t>
      </w:r>
      <w:r>
        <w:rPr>
          <w:rFonts w:ascii="Arial" w:hAnsi="Arial" w:cs="Arial"/>
        </w:rPr>
        <w:t>c</w:t>
      </w:r>
      <w:r w:rsidRPr="00456241">
        <w:rPr>
          <w:rFonts w:ascii="Arial" w:hAnsi="Arial" w:cs="Arial"/>
        </w:rPr>
        <w:t>erns.</w:t>
      </w:r>
    </w:p>
    <w:p w:rsidR="00456241" w:rsidRPr="00456241" w:rsidRDefault="00456241" w:rsidP="00456241">
      <w:pPr>
        <w:ind w:left="360"/>
        <w:rPr>
          <w:rFonts w:ascii="Arial" w:hAnsi="Arial" w:cs="Arial"/>
        </w:rPr>
      </w:pPr>
    </w:p>
    <w:p w:rsidR="00456241" w:rsidRDefault="00456241" w:rsidP="00456241">
      <w:pPr>
        <w:ind w:left="360"/>
        <w:rPr>
          <w:rFonts w:ascii="Arial" w:hAnsi="Arial" w:cs="Arial"/>
        </w:rPr>
      </w:pPr>
      <w:r w:rsidRPr="00B45E74">
        <w:rPr>
          <w:rFonts w:ascii="Arial" w:hAnsi="Arial" w:cs="Arial"/>
          <w:u w:val="single"/>
        </w:rPr>
        <w:t>Charterhouse Square</w:t>
      </w:r>
      <w:r>
        <w:rPr>
          <w:rFonts w:ascii="Arial" w:hAnsi="Arial" w:cs="Arial"/>
        </w:rPr>
        <w:t>:</w:t>
      </w:r>
    </w:p>
    <w:p w:rsidR="00456241" w:rsidRDefault="00456241" w:rsidP="00456241">
      <w:pPr>
        <w:ind w:left="360"/>
        <w:rPr>
          <w:rStyle w:val="Hyperlink"/>
          <w:rFonts w:ascii="Arial" w:hAnsi="Arial" w:cs="Arial"/>
        </w:rPr>
      </w:pPr>
      <w:r w:rsidRPr="00456241">
        <w:rPr>
          <w:rFonts w:ascii="Arial" w:hAnsi="Arial" w:cs="Arial"/>
        </w:rPr>
        <w:t xml:space="preserve">Michelle Murphy – Manager  </w:t>
      </w:r>
      <w:hyperlink r:id="rId22" w:history="1">
        <w:r w:rsidRPr="00456241">
          <w:rPr>
            <w:rStyle w:val="Hyperlink"/>
            <w:rFonts w:ascii="Arial" w:hAnsi="Arial" w:cs="Arial"/>
          </w:rPr>
          <w:t>michelle.murphy@qmul.ac.uk</w:t>
        </w:r>
      </w:hyperlink>
    </w:p>
    <w:p w:rsidR="00456241" w:rsidRPr="00456241" w:rsidRDefault="00456241" w:rsidP="00456241">
      <w:pPr>
        <w:ind w:left="360"/>
        <w:rPr>
          <w:rFonts w:ascii="Arial" w:hAnsi="Arial" w:cs="Arial"/>
        </w:rPr>
      </w:pPr>
    </w:p>
    <w:p w:rsidR="00456241" w:rsidRPr="00456241" w:rsidRDefault="00456241" w:rsidP="00456241">
      <w:pPr>
        <w:ind w:left="360"/>
        <w:rPr>
          <w:rFonts w:ascii="Arial" w:hAnsi="Arial" w:cs="Arial"/>
        </w:rPr>
      </w:pPr>
      <w:r w:rsidRPr="00456241">
        <w:rPr>
          <w:rFonts w:ascii="Arial" w:hAnsi="Arial" w:cs="Arial"/>
        </w:rPr>
        <w:t xml:space="preserve">Reiss Browning – Deputy </w:t>
      </w:r>
      <w:hyperlink r:id="rId23" w:history="1">
        <w:r w:rsidRPr="00456241">
          <w:rPr>
            <w:rStyle w:val="Hyperlink"/>
            <w:rFonts w:ascii="Arial" w:hAnsi="Arial" w:cs="Arial"/>
          </w:rPr>
          <w:t>r.browning@qmul.ac.uk</w:t>
        </w:r>
      </w:hyperlink>
    </w:p>
    <w:p w:rsidR="00456241" w:rsidRPr="00456241" w:rsidRDefault="00456241" w:rsidP="00456241">
      <w:pPr>
        <w:ind w:left="360"/>
        <w:rPr>
          <w:rFonts w:ascii="Arial" w:hAnsi="Arial" w:cs="Arial"/>
        </w:rPr>
      </w:pPr>
    </w:p>
    <w:p w:rsidR="00456241" w:rsidRPr="00456241" w:rsidRDefault="00456241" w:rsidP="00456241">
      <w:pPr>
        <w:ind w:left="360"/>
        <w:rPr>
          <w:rFonts w:ascii="Arial" w:hAnsi="Arial" w:cs="Arial"/>
        </w:rPr>
      </w:pPr>
      <w:r w:rsidRPr="00B45E74">
        <w:rPr>
          <w:rFonts w:ascii="Arial" w:hAnsi="Arial" w:cs="Arial"/>
          <w:u w:val="single"/>
        </w:rPr>
        <w:t>Whitechapel</w:t>
      </w:r>
      <w:r w:rsidR="00B45E74">
        <w:rPr>
          <w:rFonts w:ascii="Arial" w:hAnsi="Arial" w:cs="Arial"/>
        </w:rPr>
        <w:t>:</w:t>
      </w:r>
    </w:p>
    <w:p w:rsidR="00456241" w:rsidRPr="00456241" w:rsidRDefault="00456241" w:rsidP="00456241">
      <w:pPr>
        <w:ind w:left="360"/>
        <w:rPr>
          <w:rFonts w:ascii="Arial" w:hAnsi="Arial" w:cs="Arial"/>
        </w:rPr>
      </w:pPr>
      <w:r w:rsidRPr="00456241">
        <w:rPr>
          <w:rFonts w:ascii="Arial" w:hAnsi="Arial" w:cs="Arial"/>
        </w:rPr>
        <w:t xml:space="preserve">James Gillett – Manager </w:t>
      </w:r>
      <w:hyperlink r:id="rId24" w:history="1">
        <w:r w:rsidRPr="00456241">
          <w:rPr>
            <w:rStyle w:val="Hyperlink"/>
            <w:rFonts w:ascii="Arial" w:hAnsi="Arial" w:cs="Arial"/>
          </w:rPr>
          <w:t>j.gillett@qmul.ac.uk</w:t>
        </w:r>
      </w:hyperlink>
    </w:p>
    <w:p w:rsidR="00456241" w:rsidRPr="00456241" w:rsidRDefault="00456241" w:rsidP="00456241">
      <w:pPr>
        <w:ind w:left="360"/>
        <w:rPr>
          <w:rFonts w:ascii="Arial" w:hAnsi="Arial" w:cs="Arial"/>
        </w:rPr>
      </w:pPr>
    </w:p>
    <w:p w:rsidR="00456241" w:rsidRPr="00456241" w:rsidRDefault="00456241" w:rsidP="00456241">
      <w:pPr>
        <w:ind w:left="360"/>
        <w:rPr>
          <w:rFonts w:ascii="Arial" w:hAnsi="Arial" w:cs="Arial"/>
        </w:rPr>
      </w:pPr>
      <w:r w:rsidRPr="00B45E74">
        <w:rPr>
          <w:rFonts w:ascii="Arial" w:hAnsi="Arial" w:cs="Arial"/>
          <w:u w:val="single"/>
        </w:rPr>
        <w:t>Mile End</w:t>
      </w:r>
      <w:r w:rsidR="00B45E74">
        <w:rPr>
          <w:rFonts w:ascii="Arial" w:hAnsi="Arial" w:cs="Arial"/>
        </w:rPr>
        <w:t>:</w:t>
      </w:r>
    </w:p>
    <w:p w:rsidR="00456241" w:rsidRDefault="00456241" w:rsidP="00456241">
      <w:pPr>
        <w:ind w:left="360"/>
      </w:pPr>
      <w:r w:rsidRPr="00456241">
        <w:rPr>
          <w:rFonts w:ascii="Arial" w:hAnsi="Arial" w:cs="Arial"/>
        </w:rPr>
        <w:t xml:space="preserve">Daniel Holly – Manager </w:t>
      </w:r>
      <w:hyperlink r:id="rId25" w:history="1">
        <w:r w:rsidRPr="00456241">
          <w:rPr>
            <w:rStyle w:val="Hyperlink"/>
            <w:rFonts w:ascii="Arial" w:hAnsi="Arial" w:cs="Arial"/>
          </w:rPr>
          <w:t>d.holly@qmul.ac.uk</w:t>
        </w:r>
      </w:hyperlink>
      <w:r>
        <w:t xml:space="preserve"> </w:t>
      </w:r>
    </w:p>
    <w:p w:rsidR="00456241" w:rsidRDefault="00456241" w:rsidP="00456241">
      <w:pPr>
        <w:ind w:left="360"/>
      </w:pPr>
    </w:p>
    <w:p w:rsidR="00456241" w:rsidRDefault="00456241" w:rsidP="00456241">
      <w:pPr>
        <w:ind w:left="360"/>
      </w:pPr>
    </w:p>
    <w:p w:rsidR="00290D24" w:rsidRDefault="00915823" w:rsidP="000769CD">
      <w:pPr>
        <w:pStyle w:val="Heading1"/>
        <w:numPr>
          <w:ilvl w:val="0"/>
          <w:numId w:val="8"/>
        </w:numPr>
        <w:tabs>
          <w:tab w:val="left" w:pos="459"/>
          <w:tab w:val="left" w:pos="2694"/>
        </w:tabs>
        <w:spacing w:before="19"/>
        <w:ind w:left="458" w:hanging="358"/>
      </w:pPr>
      <w:bookmarkStart w:id="8" w:name="_bookmark8"/>
      <w:bookmarkEnd w:id="8"/>
      <w:r>
        <w:rPr>
          <w:color w:val="2D74B5"/>
          <w:spacing w:val="-3"/>
        </w:rPr>
        <w:t>GENERAL OFFICE</w:t>
      </w:r>
      <w:r>
        <w:rPr>
          <w:color w:val="2D74B5"/>
          <w:spacing w:val="-8"/>
        </w:rPr>
        <w:t xml:space="preserve"> </w:t>
      </w:r>
      <w:r>
        <w:rPr>
          <w:color w:val="2D74B5"/>
          <w:spacing w:val="-3"/>
        </w:rPr>
        <w:t>PROCEDURES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241"/>
        <w:ind w:left="460" w:hanging="360"/>
        <w:rPr>
          <w:rFonts w:ascii="Arial" w:eastAsia="Arial" w:hAnsi="Arial" w:cs="Arial"/>
        </w:rPr>
      </w:pPr>
      <w:r>
        <w:rPr>
          <w:rFonts w:ascii="Arial"/>
        </w:rPr>
        <w:t>Ensure that your contact details are up to date on</w:t>
      </w:r>
      <w:r>
        <w:rPr>
          <w:rFonts w:ascii="Arial"/>
          <w:spacing w:val="-13"/>
        </w:rPr>
        <w:t xml:space="preserve"> </w:t>
      </w:r>
      <w:proofErr w:type="spellStart"/>
      <w:r>
        <w:rPr>
          <w:rFonts w:ascii="Arial"/>
        </w:rPr>
        <w:t>MyHR</w:t>
      </w:r>
      <w:proofErr w:type="spellEnd"/>
      <w:r>
        <w:rPr>
          <w:rFonts w:ascii="Arial"/>
        </w:rPr>
        <w:t>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61"/>
        </w:tabs>
        <w:spacing w:before="119"/>
        <w:ind w:left="460" w:hanging="360"/>
        <w:rPr>
          <w:rFonts w:ascii="Arial" w:eastAsia="Arial" w:hAnsi="Arial" w:cs="Arial"/>
        </w:rPr>
      </w:pPr>
      <w:r>
        <w:rPr>
          <w:rFonts w:ascii="Arial"/>
        </w:rPr>
        <w:t>If you have a desk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phone:</w:t>
      </w:r>
    </w:p>
    <w:p w:rsidR="00290D24" w:rsidRPr="00A41C6B" w:rsidRDefault="00915823" w:rsidP="00A41C6B">
      <w:pPr>
        <w:pStyle w:val="ListParagraph"/>
        <w:numPr>
          <w:ilvl w:val="2"/>
          <w:numId w:val="8"/>
        </w:numPr>
        <w:tabs>
          <w:tab w:val="left" w:pos="809"/>
        </w:tabs>
        <w:spacing w:before="121" w:line="252" w:lineRule="exact"/>
        <w:ind w:hanging="283"/>
        <w:rPr>
          <w:rFonts w:ascii="Arial" w:eastAsia="Arial" w:hAnsi="Arial" w:cs="Arial"/>
        </w:rPr>
      </w:pPr>
      <w:r w:rsidRPr="00A41C6B">
        <w:rPr>
          <w:rFonts w:ascii="Arial"/>
        </w:rPr>
        <w:t>Divert</w:t>
      </w:r>
      <w:r w:rsidRPr="00A41C6B">
        <w:rPr>
          <w:rFonts w:ascii="Arial"/>
          <w:spacing w:val="26"/>
        </w:rPr>
        <w:t xml:space="preserve"> </w:t>
      </w:r>
      <w:r w:rsidRPr="00A41C6B">
        <w:rPr>
          <w:rFonts w:ascii="Arial"/>
        </w:rPr>
        <w:t>it</w:t>
      </w:r>
      <w:r w:rsidRPr="00A41C6B">
        <w:rPr>
          <w:rFonts w:ascii="Arial"/>
          <w:spacing w:val="26"/>
        </w:rPr>
        <w:t xml:space="preserve"> </w:t>
      </w:r>
      <w:r w:rsidRPr="00A41C6B">
        <w:rPr>
          <w:rFonts w:ascii="Arial"/>
        </w:rPr>
        <w:t>to</w:t>
      </w:r>
      <w:r w:rsidRPr="00A41C6B">
        <w:rPr>
          <w:rFonts w:ascii="Arial"/>
          <w:spacing w:val="22"/>
        </w:rPr>
        <w:t xml:space="preserve"> </w:t>
      </w:r>
      <w:r w:rsidRPr="00A41C6B">
        <w:rPr>
          <w:rFonts w:ascii="Arial"/>
        </w:rPr>
        <w:t>your</w:t>
      </w:r>
      <w:r w:rsidRPr="00A41C6B">
        <w:rPr>
          <w:rFonts w:ascii="Arial"/>
          <w:spacing w:val="26"/>
        </w:rPr>
        <w:t xml:space="preserve"> </w:t>
      </w:r>
      <w:r w:rsidRPr="00A41C6B">
        <w:rPr>
          <w:rFonts w:ascii="Arial"/>
        </w:rPr>
        <w:t>home</w:t>
      </w:r>
      <w:r w:rsidRPr="00A41C6B">
        <w:rPr>
          <w:rFonts w:ascii="Arial"/>
          <w:spacing w:val="22"/>
        </w:rPr>
        <w:t xml:space="preserve"> </w:t>
      </w:r>
      <w:r w:rsidRPr="00A41C6B">
        <w:rPr>
          <w:rFonts w:ascii="Arial"/>
        </w:rPr>
        <w:t>or</w:t>
      </w:r>
      <w:r w:rsidRPr="00A41C6B">
        <w:rPr>
          <w:rFonts w:ascii="Arial"/>
          <w:spacing w:val="23"/>
        </w:rPr>
        <w:t xml:space="preserve"> </w:t>
      </w:r>
      <w:r w:rsidRPr="00A41C6B">
        <w:rPr>
          <w:rFonts w:ascii="Arial"/>
        </w:rPr>
        <w:t>mobile</w:t>
      </w:r>
      <w:r w:rsidRPr="00A41C6B">
        <w:rPr>
          <w:rFonts w:ascii="Arial"/>
          <w:spacing w:val="25"/>
        </w:rPr>
        <w:t xml:space="preserve"> </w:t>
      </w:r>
      <w:r w:rsidRPr="00A41C6B">
        <w:rPr>
          <w:rFonts w:ascii="Arial"/>
        </w:rPr>
        <w:t>phone.</w:t>
      </w:r>
      <w:r w:rsidRPr="00A41C6B">
        <w:rPr>
          <w:rFonts w:ascii="Arial"/>
          <w:spacing w:val="23"/>
        </w:rPr>
        <w:t xml:space="preserve"> </w:t>
      </w:r>
      <w:r w:rsidRPr="00A41C6B">
        <w:rPr>
          <w:rFonts w:ascii="Arial" w:hAnsi="Arial" w:cs="Arial"/>
        </w:rPr>
        <w:t>Instructions</w:t>
      </w:r>
      <w:r w:rsidRPr="00A41C6B">
        <w:rPr>
          <w:rFonts w:ascii="Arial" w:hAnsi="Arial" w:cs="Arial"/>
          <w:spacing w:val="25"/>
        </w:rPr>
        <w:t xml:space="preserve"> </w:t>
      </w:r>
      <w:r w:rsidRPr="00A41C6B">
        <w:rPr>
          <w:rFonts w:ascii="Arial" w:hAnsi="Arial" w:cs="Arial"/>
        </w:rPr>
        <w:t>can</w:t>
      </w:r>
      <w:r w:rsidRPr="00A41C6B">
        <w:rPr>
          <w:rFonts w:ascii="Arial" w:hAnsi="Arial" w:cs="Arial"/>
          <w:spacing w:val="22"/>
        </w:rPr>
        <w:t xml:space="preserve"> </w:t>
      </w:r>
      <w:r w:rsidRPr="00A41C6B">
        <w:rPr>
          <w:rFonts w:ascii="Arial" w:hAnsi="Arial" w:cs="Arial"/>
        </w:rPr>
        <w:t>be</w:t>
      </w:r>
      <w:r w:rsidRPr="00A41C6B">
        <w:rPr>
          <w:rFonts w:ascii="Arial" w:hAnsi="Arial" w:cs="Arial"/>
          <w:spacing w:val="22"/>
        </w:rPr>
        <w:t xml:space="preserve"> </w:t>
      </w:r>
      <w:r w:rsidRPr="00A41C6B">
        <w:rPr>
          <w:rFonts w:ascii="Arial" w:hAnsi="Arial" w:cs="Arial"/>
        </w:rPr>
        <w:t>found</w:t>
      </w:r>
      <w:r w:rsidRPr="00A41C6B">
        <w:rPr>
          <w:rFonts w:ascii="Arial" w:hAnsi="Arial" w:cs="Arial"/>
          <w:spacing w:val="24"/>
        </w:rPr>
        <w:t xml:space="preserve"> </w:t>
      </w:r>
      <w:r w:rsidRPr="00A41C6B">
        <w:rPr>
          <w:rFonts w:ascii="Arial" w:hAnsi="Arial" w:cs="Arial"/>
        </w:rPr>
        <w:t>in</w:t>
      </w:r>
      <w:r w:rsidRPr="00A41C6B">
        <w:rPr>
          <w:rFonts w:ascii="Arial" w:hAnsi="Arial" w:cs="Arial"/>
          <w:spacing w:val="22"/>
        </w:rPr>
        <w:t xml:space="preserve"> </w:t>
      </w:r>
      <w:r w:rsidRPr="00A41C6B">
        <w:rPr>
          <w:rFonts w:ascii="Arial" w:hAnsi="Arial" w:cs="Arial"/>
        </w:rPr>
        <w:t>the</w:t>
      </w:r>
      <w:r w:rsidRPr="00A41C6B">
        <w:rPr>
          <w:rFonts w:ascii="Arial" w:hAnsi="Arial" w:cs="Arial"/>
          <w:spacing w:val="22"/>
        </w:rPr>
        <w:t xml:space="preserve"> </w:t>
      </w:r>
      <w:r w:rsidR="00A41C6B" w:rsidRPr="00A41C6B">
        <w:rPr>
          <w:rFonts w:ascii="Arial" w:hAnsi="Arial" w:cs="Arial"/>
        </w:rPr>
        <w:t>Appendix D</w:t>
      </w:r>
    </w:p>
    <w:p w:rsidR="00290D24" w:rsidRPr="00A41C6B" w:rsidRDefault="00915823">
      <w:pPr>
        <w:pStyle w:val="ListParagraph"/>
        <w:numPr>
          <w:ilvl w:val="2"/>
          <w:numId w:val="8"/>
        </w:numPr>
        <w:tabs>
          <w:tab w:val="left" w:pos="821"/>
        </w:tabs>
        <w:spacing w:before="119"/>
        <w:ind w:left="820" w:hanging="293"/>
        <w:rPr>
          <w:rFonts w:ascii="Arial" w:eastAsia="Arial" w:hAnsi="Arial" w:cs="Arial"/>
        </w:rPr>
      </w:pPr>
      <w:r w:rsidRPr="00A41C6B">
        <w:rPr>
          <w:rFonts w:ascii="Arial"/>
        </w:rPr>
        <w:t>Change your voicemail message to include your email</w:t>
      </w:r>
      <w:r w:rsidRPr="00A41C6B">
        <w:rPr>
          <w:rFonts w:ascii="Arial"/>
          <w:spacing w:val="-8"/>
        </w:rPr>
        <w:t xml:space="preserve"> </w:t>
      </w:r>
      <w:r w:rsidRPr="00A41C6B">
        <w:rPr>
          <w:rFonts w:ascii="Arial"/>
        </w:rPr>
        <w:t>address.</w:t>
      </w:r>
    </w:p>
    <w:p w:rsidR="00290D24" w:rsidRDefault="00290D24">
      <w:pPr>
        <w:rPr>
          <w:rFonts w:ascii="Arial" w:eastAsia="Arial" w:hAnsi="Arial" w:cs="Arial"/>
        </w:rPr>
      </w:pPr>
    </w:p>
    <w:p w:rsidR="00290D24" w:rsidRDefault="00290D24">
      <w:pPr>
        <w:spacing w:before="4"/>
        <w:rPr>
          <w:rFonts w:ascii="Arial" w:eastAsia="Arial" w:hAnsi="Arial" w:cs="Arial"/>
          <w:sz w:val="31"/>
          <w:szCs w:val="31"/>
        </w:rPr>
      </w:pPr>
    </w:p>
    <w:p w:rsidR="00290D24" w:rsidRDefault="00915823">
      <w:pPr>
        <w:pStyle w:val="Heading1"/>
        <w:numPr>
          <w:ilvl w:val="0"/>
          <w:numId w:val="8"/>
        </w:numPr>
        <w:tabs>
          <w:tab w:val="left" w:pos="461"/>
        </w:tabs>
      </w:pPr>
      <w:bookmarkStart w:id="9" w:name="_bookmark7"/>
      <w:bookmarkEnd w:id="9"/>
      <w:r>
        <w:rPr>
          <w:color w:val="2D74B5"/>
          <w:spacing w:val="-3"/>
        </w:rPr>
        <w:t>MEETINGS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59"/>
        </w:tabs>
        <w:spacing w:before="121"/>
        <w:ind w:right="120"/>
        <w:rPr>
          <w:rFonts w:ascii="Arial" w:eastAsia="Arial" w:hAnsi="Arial" w:cs="Arial"/>
        </w:rPr>
      </w:pPr>
      <w:r>
        <w:rPr>
          <w:rFonts w:ascii="Arial"/>
        </w:rPr>
        <w:t>Remove any non-essential meetings from your diaries that were due to be held over</w:t>
      </w:r>
      <w:r>
        <w:rPr>
          <w:rFonts w:ascii="Arial"/>
          <w:spacing w:val="55"/>
        </w:rPr>
        <w:t xml:space="preserve"> </w:t>
      </w:r>
      <w:r>
        <w:rPr>
          <w:rFonts w:ascii="Arial"/>
        </w:rPr>
        <w:t>the next few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weeks.</w:t>
      </w:r>
    </w:p>
    <w:p w:rsidR="00290D24" w:rsidRDefault="00C344A4">
      <w:pPr>
        <w:pStyle w:val="ListParagraph"/>
        <w:numPr>
          <w:ilvl w:val="1"/>
          <w:numId w:val="8"/>
        </w:numPr>
        <w:tabs>
          <w:tab w:val="left" w:pos="459"/>
        </w:tabs>
        <w:spacing w:before="119"/>
        <w:ind w:right="114"/>
        <w:jc w:val="both"/>
        <w:rPr>
          <w:rFonts w:ascii="Arial" w:eastAsia="Arial" w:hAnsi="Arial" w:cs="Arial"/>
        </w:rPr>
      </w:pPr>
      <w:r w:rsidRPr="0083774B">
        <w:rPr>
          <w:rFonts w:ascii="Arial"/>
        </w:rPr>
        <w:t xml:space="preserve">The University has </w:t>
      </w:r>
      <w:r w:rsidR="008C1D06">
        <w:rPr>
          <w:rFonts w:ascii="Arial"/>
        </w:rPr>
        <w:t>provided</w:t>
      </w:r>
      <w:r w:rsidR="00915823">
        <w:rPr>
          <w:rFonts w:ascii="Arial"/>
          <w:spacing w:val="33"/>
        </w:rPr>
        <w:t xml:space="preserve"> </w:t>
      </w:r>
      <w:r w:rsidR="00915823">
        <w:rPr>
          <w:rFonts w:ascii="Arial"/>
        </w:rPr>
        <w:t>you</w:t>
      </w:r>
      <w:r w:rsidR="00915823">
        <w:rPr>
          <w:rFonts w:ascii="Arial"/>
          <w:spacing w:val="32"/>
        </w:rPr>
        <w:t xml:space="preserve"> </w:t>
      </w:r>
      <w:r w:rsidR="00915823">
        <w:rPr>
          <w:rFonts w:ascii="Arial"/>
        </w:rPr>
        <w:t>with</w:t>
      </w:r>
      <w:r w:rsidR="00915823">
        <w:rPr>
          <w:rFonts w:ascii="Arial"/>
          <w:spacing w:val="33"/>
        </w:rPr>
        <w:t xml:space="preserve"> </w:t>
      </w:r>
      <w:r w:rsidR="00915823">
        <w:rPr>
          <w:rFonts w:ascii="Arial"/>
        </w:rPr>
        <w:t>access</w:t>
      </w:r>
      <w:r w:rsidR="00915823">
        <w:rPr>
          <w:rFonts w:ascii="Arial"/>
          <w:spacing w:val="27"/>
        </w:rPr>
        <w:t xml:space="preserve"> </w:t>
      </w:r>
      <w:r w:rsidR="00915823">
        <w:rPr>
          <w:rFonts w:ascii="Arial"/>
        </w:rPr>
        <w:t>to</w:t>
      </w:r>
      <w:r w:rsidR="00915823">
        <w:rPr>
          <w:rFonts w:ascii="Arial"/>
          <w:spacing w:val="31"/>
        </w:rPr>
        <w:t xml:space="preserve"> </w:t>
      </w:r>
      <w:r w:rsidR="00915823">
        <w:rPr>
          <w:rFonts w:ascii="Arial"/>
          <w:b/>
        </w:rPr>
        <w:t>Microsoft</w:t>
      </w:r>
      <w:r w:rsidR="00915823">
        <w:rPr>
          <w:rFonts w:ascii="Arial"/>
          <w:b/>
          <w:spacing w:val="32"/>
        </w:rPr>
        <w:t xml:space="preserve"> </w:t>
      </w:r>
      <w:r w:rsidR="00915823">
        <w:rPr>
          <w:rFonts w:ascii="Arial"/>
          <w:b/>
        </w:rPr>
        <w:t>Teams</w:t>
      </w:r>
      <w:r w:rsidR="00915823">
        <w:rPr>
          <w:rFonts w:ascii="Arial"/>
          <w:b/>
          <w:spacing w:val="31"/>
        </w:rPr>
        <w:t xml:space="preserve"> </w:t>
      </w:r>
      <w:r w:rsidR="00915823">
        <w:rPr>
          <w:rFonts w:ascii="Arial"/>
        </w:rPr>
        <w:t>to</w:t>
      </w:r>
      <w:r w:rsidR="00915823">
        <w:rPr>
          <w:rFonts w:ascii="Arial"/>
          <w:spacing w:val="30"/>
        </w:rPr>
        <w:t xml:space="preserve"> </w:t>
      </w:r>
      <w:r w:rsidR="00915823">
        <w:rPr>
          <w:rFonts w:ascii="Arial"/>
        </w:rPr>
        <w:t>allow</w:t>
      </w:r>
      <w:r w:rsidR="00915823">
        <w:rPr>
          <w:rFonts w:ascii="Arial"/>
          <w:spacing w:val="32"/>
        </w:rPr>
        <w:t xml:space="preserve"> </w:t>
      </w:r>
      <w:r w:rsidR="00915823">
        <w:rPr>
          <w:rFonts w:ascii="Arial"/>
        </w:rPr>
        <w:t>you</w:t>
      </w:r>
      <w:r w:rsidR="00915823">
        <w:rPr>
          <w:rFonts w:ascii="Arial"/>
          <w:spacing w:val="32"/>
        </w:rPr>
        <w:t xml:space="preserve"> </w:t>
      </w:r>
      <w:r w:rsidR="00915823">
        <w:rPr>
          <w:rFonts w:ascii="Arial"/>
        </w:rPr>
        <w:t>to</w:t>
      </w:r>
      <w:r w:rsidR="00915823">
        <w:rPr>
          <w:rFonts w:ascii="Arial"/>
          <w:spacing w:val="30"/>
        </w:rPr>
        <w:t xml:space="preserve"> </w:t>
      </w:r>
      <w:r w:rsidR="00915823">
        <w:rPr>
          <w:rFonts w:ascii="Arial"/>
        </w:rPr>
        <w:t>set</w:t>
      </w:r>
      <w:r w:rsidR="00915823">
        <w:rPr>
          <w:rFonts w:ascii="Arial"/>
          <w:spacing w:val="32"/>
        </w:rPr>
        <w:t xml:space="preserve"> </w:t>
      </w:r>
      <w:r w:rsidR="00915823">
        <w:rPr>
          <w:rFonts w:ascii="Arial"/>
        </w:rPr>
        <w:t>up online group meetings, videoconferencing and general messaging (much like</w:t>
      </w:r>
      <w:r w:rsidR="00915823">
        <w:rPr>
          <w:rFonts w:ascii="Arial"/>
          <w:spacing w:val="32"/>
        </w:rPr>
        <w:t xml:space="preserve"> </w:t>
      </w:r>
      <w:proofErr w:type="spellStart"/>
      <w:r w:rsidR="00915823">
        <w:rPr>
          <w:rFonts w:ascii="Arial"/>
        </w:rPr>
        <w:t>Whatsapp</w:t>
      </w:r>
      <w:proofErr w:type="spellEnd"/>
      <w:r w:rsidR="00915823">
        <w:rPr>
          <w:rFonts w:ascii="Arial"/>
        </w:rPr>
        <w:t>) which can be used on desktops or mobile</w:t>
      </w:r>
      <w:r w:rsidR="00915823">
        <w:rPr>
          <w:rFonts w:ascii="Arial"/>
          <w:spacing w:val="-6"/>
        </w:rPr>
        <w:t xml:space="preserve"> </w:t>
      </w:r>
      <w:r w:rsidR="00915823">
        <w:rPr>
          <w:rFonts w:ascii="Arial"/>
        </w:rPr>
        <w:t>phones.</w:t>
      </w:r>
      <w:r>
        <w:rPr>
          <w:rFonts w:ascii="Arial"/>
        </w:rPr>
        <w:t xml:space="preserve"> Information can be found </w:t>
      </w:r>
      <w:hyperlink r:id="rId26" w:history="1">
        <w:r w:rsidRPr="00C344A4">
          <w:rPr>
            <w:rStyle w:val="Hyperlink"/>
            <w:rFonts w:ascii="Arial"/>
          </w:rPr>
          <w:t>here</w:t>
        </w:r>
      </w:hyperlink>
      <w:r>
        <w:rPr>
          <w:rFonts w:ascii="Arial"/>
        </w:rPr>
        <w:t>.</w:t>
      </w:r>
    </w:p>
    <w:p w:rsidR="00290D24" w:rsidRDefault="00915823">
      <w:pPr>
        <w:pStyle w:val="ListParagraph"/>
        <w:numPr>
          <w:ilvl w:val="1"/>
          <w:numId w:val="8"/>
        </w:numPr>
        <w:tabs>
          <w:tab w:val="left" w:pos="459"/>
        </w:tabs>
        <w:spacing w:before="121"/>
        <w:ind w:right="120"/>
        <w:rPr>
          <w:rFonts w:ascii="Arial" w:eastAsia="Arial" w:hAnsi="Arial" w:cs="Arial"/>
        </w:rPr>
      </w:pPr>
      <w:r>
        <w:rPr>
          <w:rFonts w:ascii="Arial"/>
        </w:rPr>
        <w:t>Any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meetings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events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planned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0"/>
        </w:rPr>
        <w:t xml:space="preserve"> </w:t>
      </w:r>
      <w:r w:rsidR="008C1D06">
        <w:rPr>
          <w:rFonts w:ascii="Arial"/>
        </w:rPr>
        <w:t>WHRI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over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next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few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weeks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cancelled and we will be sending out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cancellations.</w:t>
      </w:r>
    </w:p>
    <w:p w:rsidR="00290D24" w:rsidRDefault="00290D24">
      <w:pPr>
        <w:rPr>
          <w:rFonts w:ascii="Arial" w:eastAsia="Arial" w:hAnsi="Arial" w:cs="Arial"/>
        </w:rPr>
        <w:sectPr w:rsidR="00290D24">
          <w:pgSz w:w="11910" w:h="16840"/>
          <w:pgMar w:top="1520" w:right="1320" w:bottom="1180" w:left="1340" w:header="0" w:footer="987" w:gutter="0"/>
          <w:cols w:space="720"/>
        </w:sectPr>
      </w:pPr>
    </w:p>
    <w:p w:rsidR="00290D24" w:rsidRDefault="007711E5">
      <w:pPr>
        <w:pStyle w:val="Heading1"/>
        <w:spacing w:before="79"/>
        <w:ind w:left="106" w:firstLine="0"/>
        <w:jc w:val="center"/>
      </w:pPr>
      <w:r>
        <w:rPr>
          <w:color w:val="2D74B5"/>
          <w:spacing w:val="-3"/>
        </w:rPr>
        <w:lastRenderedPageBreak/>
        <w:t>APPENDICES</w:t>
      </w:r>
    </w:p>
    <w:p w:rsidR="00290D24" w:rsidRDefault="00290D24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290D24" w:rsidRPr="007711E5" w:rsidRDefault="00915823">
      <w:pPr>
        <w:pStyle w:val="Heading2"/>
        <w:numPr>
          <w:ilvl w:val="0"/>
          <w:numId w:val="3"/>
        </w:numPr>
        <w:tabs>
          <w:tab w:val="left" w:pos="504"/>
        </w:tabs>
        <w:jc w:val="left"/>
        <w:rPr>
          <w:u w:val="single"/>
        </w:rPr>
      </w:pPr>
      <w:bookmarkStart w:id="10" w:name="_bookmark9"/>
      <w:bookmarkEnd w:id="10"/>
      <w:r w:rsidRPr="007711E5">
        <w:rPr>
          <w:color w:val="2D74B5"/>
          <w:u w:val="single"/>
        </w:rPr>
        <w:t xml:space="preserve">General </w:t>
      </w:r>
      <w:r w:rsidRPr="007711E5">
        <w:rPr>
          <w:color w:val="2D74B5"/>
          <w:spacing w:val="-3"/>
          <w:u w:val="single"/>
        </w:rPr>
        <w:t xml:space="preserve">Emergency </w:t>
      </w:r>
      <w:r w:rsidRPr="007711E5">
        <w:rPr>
          <w:color w:val="2D74B5"/>
          <w:u w:val="single"/>
        </w:rPr>
        <w:t>contact</w:t>
      </w:r>
      <w:r w:rsidRPr="007711E5">
        <w:rPr>
          <w:color w:val="2D74B5"/>
          <w:spacing w:val="-7"/>
          <w:u w:val="single"/>
        </w:rPr>
        <w:t xml:space="preserve"> </w:t>
      </w:r>
      <w:r w:rsidRPr="007711E5">
        <w:rPr>
          <w:color w:val="2D74B5"/>
          <w:u w:val="single"/>
        </w:rPr>
        <w:t>details</w:t>
      </w:r>
    </w:p>
    <w:p w:rsidR="00290D24" w:rsidRDefault="00290D24">
      <w:pPr>
        <w:spacing w:before="10"/>
        <w:rPr>
          <w:rFonts w:ascii="Calibri Light" w:eastAsia="Calibri Light" w:hAnsi="Calibri Light" w:cs="Calibri Light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3781"/>
        <w:gridCol w:w="3920"/>
      </w:tblGrid>
      <w:tr w:rsidR="00290D24">
        <w:trPr>
          <w:trHeight w:hRule="exact" w:val="408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24" w:rsidRDefault="00915823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Order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24" w:rsidRDefault="00915823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Staff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24" w:rsidRDefault="00915823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Students</w:t>
            </w:r>
          </w:p>
        </w:tc>
      </w:tr>
      <w:tr w:rsidR="00290D24">
        <w:trPr>
          <w:trHeight w:hRule="exact" w:val="85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24" w:rsidRPr="00DF0FD7" w:rsidRDefault="00290D24">
            <w:pPr>
              <w:pStyle w:val="TableParagraph"/>
              <w:spacing w:before="5"/>
              <w:rPr>
                <w:rFonts w:ascii="Arial" w:eastAsia="Calibri Light" w:hAnsi="Arial" w:cs="Arial"/>
              </w:rPr>
            </w:pPr>
          </w:p>
          <w:p w:rsidR="00290D24" w:rsidRPr="00DF0FD7" w:rsidRDefault="00181E4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24" w:rsidRPr="00DF0FD7" w:rsidRDefault="00915823" w:rsidP="00C344A4">
            <w:pPr>
              <w:pStyle w:val="TableParagraph"/>
              <w:spacing w:before="43"/>
              <w:ind w:left="103" w:right="168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</w:rPr>
              <w:t xml:space="preserve">Institute Manager: </w:t>
            </w:r>
            <w:r w:rsidR="00C344A4" w:rsidRPr="00DF0FD7">
              <w:rPr>
                <w:rFonts w:ascii="Arial" w:hAnsi="Arial" w:cs="Arial"/>
              </w:rPr>
              <w:t>Gerald McLaren</w:t>
            </w:r>
            <w:r w:rsidRPr="00DF0FD7">
              <w:rPr>
                <w:rFonts w:ascii="Arial" w:hAnsi="Arial" w:cs="Arial"/>
              </w:rPr>
              <w:t xml:space="preserve"> Email:</w:t>
            </w:r>
            <w:r w:rsidRPr="00DF0FD7">
              <w:rPr>
                <w:rFonts w:ascii="Arial" w:hAnsi="Arial" w:cs="Arial"/>
                <w:spacing w:val="-1"/>
              </w:rPr>
              <w:t xml:space="preserve"> </w:t>
            </w:r>
            <w:hyperlink r:id="rId27" w:history="1">
              <w:r w:rsidR="00C344A4" w:rsidRPr="00DF0FD7">
                <w:rPr>
                  <w:rStyle w:val="Hyperlink"/>
                  <w:rFonts w:ascii="Arial" w:hAnsi="Arial" w:cs="Arial"/>
                  <w:u w:color="0462C1"/>
                </w:rPr>
                <w:t>g.mclaren@qmul.ac.uk</w:t>
              </w:r>
            </w:hyperlink>
            <w:r w:rsidRPr="00DF0FD7">
              <w:rPr>
                <w:rFonts w:ascii="Arial" w:hAnsi="Arial" w:cs="Arial"/>
                <w:color w:val="0462C1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A" w:rsidRDefault="00C344A4" w:rsidP="00C344A4">
            <w:pPr>
              <w:pStyle w:val="TableParagraph"/>
              <w:spacing w:before="43"/>
              <w:ind w:left="103" w:right="858"/>
              <w:rPr>
                <w:rFonts w:ascii="Arial" w:hAnsi="Arial" w:cs="Arial"/>
              </w:rPr>
            </w:pPr>
            <w:r w:rsidRPr="00DF0FD7">
              <w:rPr>
                <w:rFonts w:ascii="Arial" w:hAnsi="Arial" w:cs="Arial"/>
              </w:rPr>
              <w:t>Education Manager</w:t>
            </w:r>
            <w:r w:rsidR="00915823" w:rsidRPr="00DF0FD7">
              <w:rPr>
                <w:rFonts w:ascii="Arial" w:hAnsi="Arial" w:cs="Arial"/>
              </w:rPr>
              <w:t xml:space="preserve">: </w:t>
            </w:r>
            <w:r w:rsidRPr="00DF0FD7">
              <w:rPr>
                <w:rFonts w:ascii="Arial" w:hAnsi="Arial" w:cs="Arial"/>
              </w:rPr>
              <w:t>Nina Ravic</w:t>
            </w:r>
            <w:r w:rsidR="00915823" w:rsidRPr="00DF0FD7">
              <w:rPr>
                <w:rFonts w:ascii="Arial" w:hAnsi="Arial" w:cs="Arial"/>
              </w:rPr>
              <w:t xml:space="preserve"> </w:t>
            </w:r>
          </w:p>
          <w:p w:rsidR="00290D24" w:rsidRPr="00DF0FD7" w:rsidRDefault="00915823" w:rsidP="00C344A4">
            <w:pPr>
              <w:pStyle w:val="TableParagraph"/>
              <w:spacing w:before="43"/>
              <w:ind w:left="103" w:right="858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</w:rPr>
              <w:t>Email:</w:t>
            </w:r>
            <w:r w:rsidRPr="00DF0FD7">
              <w:rPr>
                <w:rFonts w:ascii="Arial" w:hAnsi="Arial" w:cs="Arial"/>
                <w:spacing w:val="-5"/>
              </w:rPr>
              <w:t xml:space="preserve"> </w:t>
            </w:r>
            <w:hyperlink r:id="rId28" w:history="1">
              <w:r w:rsidR="00C344A4" w:rsidRPr="00DF0FD7">
                <w:rPr>
                  <w:rStyle w:val="Hyperlink"/>
                  <w:rFonts w:ascii="Arial" w:hAnsi="Arial" w:cs="Arial"/>
                </w:rPr>
                <w:t>n.ravic@qmul.ac.uk</w:t>
              </w:r>
            </w:hyperlink>
            <w:r w:rsidRPr="00DF0FD7">
              <w:rPr>
                <w:rFonts w:ascii="Arial" w:hAnsi="Arial" w:cs="Arial"/>
              </w:rPr>
              <w:t xml:space="preserve"> </w:t>
            </w:r>
          </w:p>
        </w:tc>
      </w:tr>
      <w:tr w:rsidR="00290D24">
        <w:trPr>
          <w:trHeight w:hRule="exact" w:val="86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24" w:rsidRPr="00DF0FD7" w:rsidRDefault="00290D24">
            <w:pPr>
              <w:pStyle w:val="TableParagraph"/>
              <w:spacing w:before="1"/>
              <w:rPr>
                <w:rFonts w:ascii="Arial" w:eastAsia="Calibri Light" w:hAnsi="Arial" w:cs="Arial"/>
              </w:rPr>
            </w:pPr>
          </w:p>
          <w:p w:rsidR="00290D24" w:rsidRPr="00DF0FD7" w:rsidRDefault="00915823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  <w:position w:val="-7"/>
              </w:rPr>
              <w:t>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24" w:rsidRPr="00DF0FD7" w:rsidRDefault="00181E4D">
            <w:pPr>
              <w:pStyle w:val="TableParagraph"/>
              <w:spacing w:line="252" w:lineRule="exact"/>
              <w:ind w:left="103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</w:rPr>
              <w:t xml:space="preserve">Deputy Institute Manager: Steven Coppen: </w:t>
            </w:r>
            <w:hyperlink r:id="rId29" w:history="1">
              <w:r w:rsidRPr="00DF0FD7">
                <w:rPr>
                  <w:rStyle w:val="Hyperlink"/>
                  <w:rFonts w:ascii="Arial" w:hAnsi="Arial" w:cs="Arial"/>
                </w:rPr>
                <w:t>s.r.coppen@qmul.ac.uk</w:t>
              </w:r>
            </w:hyperlink>
            <w:r w:rsidRPr="00DF0F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24" w:rsidRPr="00DF0FD7" w:rsidRDefault="00DF0FD7" w:rsidP="00DF0FD7">
            <w:pPr>
              <w:pStyle w:val="TableParagraph"/>
              <w:spacing w:before="45"/>
              <w:ind w:left="103" w:right="551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</w:rPr>
              <w:t>Education Lead</w:t>
            </w:r>
            <w:r w:rsidR="00181E4D" w:rsidRPr="00DF0FD7">
              <w:rPr>
                <w:rFonts w:ascii="Arial" w:hAnsi="Arial" w:cs="Arial"/>
              </w:rPr>
              <w:t xml:space="preserve">: </w:t>
            </w:r>
            <w:r w:rsidRPr="00DF0FD7">
              <w:rPr>
                <w:rFonts w:ascii="Arial" w:hAnsi="Arial" w:cs="Arial"/>
              </w:rPr>
              <w:t>Fu Ng</w:t>
            </w:r>
            <w:r w:rsidR="00181E4D" w:rsidRPr="00DF0FD7">
              <w:rPr>
                <w:rFonts w:ascii="Arial" w:hAnsi="Arial" w:cs="Arial"/>
              </w:rPr>
              <w:t xml:space="preserve"> </w:t>
            </w:r>
            <w:r w:rsidR="0006231A">
              <w:rPr>
                <w:rFonts w:ascii="Arial" w:hAnsi="Arial" w:cs="Arial"/>
              </w:rPr>
              <w:t xml:space="preserve">  Email:</w:t>
            </w:r>
            <w:hyperlink r:id="rId30" w:history="1">
              <w:r w:rsidRPr="00DF0FD7">
                <w:rPr>
                  <w:rStyle w:val="Hyperlink"/>
                  <w:rFonts w:ascii="Arial" w:hAnsi="Arial" w:cs="Arial"/>
                </w:rPr>
                <w:t>f.ng@qmul.ac.uk</w:t>
              </w:r>
            </w:hyperlink>
            <w:r w:rsidRPr="00DF0FD7">
              <w:rPr>
                <w:rFonts w:ascii="Arial" w:hAnsi="Arial" w:cs="Arial"/>
              </w:rPr>
              <w:t xml:space="preserve"> </w:t>
            </w:r>
          </w:p>
        </w:tc>
      </w:tr>
      <w:tr w:rsidR="00DF0FD7">
        <w:trPr>
          <w:trHeight w:hRule="exact" w:val="86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D7" w:rsidRPr="00DF0FD7" w:rsidRDefault="00DF0FD7" w:rsidP="00DF0FD7">
            <w:pPr>
              <w:pStyle w:val="TableParagraph"/>
              <w:spacing w:before="10"/>
              <w:rPr>
                <w:rFonts w:ascii="Arial" w:eastAsia="Calibri Light" w:hAnsi="Arial" w:cs="Arial"/>
              </w:rPr>
            </w:pPr>
          </w:p>
          <w:p w:rsidR="00DF0FD7" w:rsidRPr="00DF0FD7" w:rsidRDefault="00DF0FD7" w:rsidP="00DF0FD7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  <w:position w:val="-7"/>
              </w:rPr>
              <w:t>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D7" w:rsidRPr="00DF0FD7" w:rsidRDefault="00DF0FD7" w:rsidP="00DF0FD7">
            <w:pPr>
              <w:pStyle w:val="TableParagraph"/>
              <w:spacing w:before="43"/>
              <w:ind w:left="103" w:right="412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</w:rPr>
              <w:t xml:space="preserve">Institute Director: Amrita Ahluwalia: </w:t>
            </w:r>
            <w:hyperlink r:id="rId31" w:history="1">
              <w:r w:rsidRPr="00DF0FD7">
                <w:rPr>
                  <w:rStyle w:val="Hyperlink"/>
                  <w:rFonts w:ascii="Arial" w:hAnsi="Arial" w:cs="Arial"/>
                </w:rPr>
                <w:t>a.ahluwalia@qmul.ac.uk</w:t>
              </w:r>
            </w:hyperlink>
            <w:r w:rsidRPr="00DF0F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D7" w:rsidRPr="00DF0FD7" w:rsidRDefault="00DF0FD7" w:rsidP="00DF0FD7">
            <w:pPr>
              <w:pStyle w:val="TableParagraph"/>
              <w:spacing w:before="45"/>
              <w:ind w:left="103" w:right="551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</w:rPr>
              <w:t xml:space="preserve">Deputy Institute Manager: Steven Coppen: </w:t>
            </w:r>
            <w:hyperlink r:id="rId32" w:history="1">
              <w:r w:rsidRPr="00DF0FD7">
                <w:rPr>
                  <w:rStyle w:val="Hyperlink"/>
                  <w:rFonts w:ascii="Arial" w:hAnsi="Arial" w:cs="Arial"/>
                </w:rPr>
                <w:t>s.r.coppen@qmul.ac.uk</w:t>
              </w:r>
            </w:hyperlink>
          </w:p>
        </w:tc>
      </w:tr>
      <w:tr w:rsidR="00DF0FD7">
        <w:trPr>
          <w:trHeight w:hRule="exact" w:val="86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D7" w:rsidRPr="00DF0FD7" w:rsidRDefault="00DF0FD7" w:rsidP="00DF0FD7">
            <w:pPr>
              <w:pStyle w:val="TableParagraph"/>
              <w:spacing w:before="10"/>
              <w:rPr>
                <w:rFonts w:ascii="Arial" w:eastAsia="Calibri Light" w:hAnsi="Arial" w:cs="Arial"/>
              </w:rPr>
            </w:pPr>
          </w:p>
          <w:p w:rsidR="00DF0FD7" w:rsidRPr="00DF0FD7" w:rsidRDefault="00DF0FD7" w:rsidP="00DF0FD7">
            <w:pPr>
              <w:pStyle w:val="TableParagraph"/>
              <w:spacing w:before="10"/>
              <w:rPr>
                <w:rFonts w:ascii="Arial" w:eastAsia="Calibri Light" w:hAnsi="Arial" w:cs="Arial"/>
              </w:rPr>
            </w:pPr>
            <w:r w:rsidRPr="00DF0FD7">
              <w:rPr>
                <w:rFonts w:ascii="Arial" w:eastAsia="Calibri Light" w:hAnsi="Arial" w:cs="Arial"/>
              </w:rPr>
              <w:t xml:space="preserve">  4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D7" w:rsidRPr="00DF0FD7" w:rsidRDefault="00DF0FD7" w:rsidP="00DF0FD7">
            <w:pPr>
              <w:pStyle w:val="TableParagraph"/>
              <w:spacing w:before="43"/>
              <w:ind w:left="103" w:right="412"/>
              <w:rPr>
                <w:rFonts w:ascii="Arial" w:hAnsi="Arial" w:cs="Arial"/>
              </w:rPr>
            </w:pPr>
            <w:r w:rsidRPr="00DF0FD7">
              <w:rPr>
                <w:rFonts w:ascii="Arial" w:hAnsi="Arial" w:cs="Arial"/>
              </w:rPr>
              <w:t>Institute Director: Mark Caulfield:</w:t>
            </w:r>
          </w:p>
          <w:p w:rsidR="00DF0FD7" w:rsidRPr="00DF0FD7" w:rsidRDefault="00360E2B" w:rsidP="00DF0FD7">
            <w:pPr>
              <w:pStyle w:val="TableParagraph"/>
              <w:spacing w:before="43"/>
              <w:ind w:left="103" w:right="412"/>
              <w:rPr>
                <w:rFonts w:ascii="Arial" w:hAnsi="Arial" w:cs="Arial"/>
              </w:rPr>
            </w:pPr>
            <w:hyperlink r:id="rId33" w:history="1">
              <w:r w:rsidR="00DF0FD7" w:rsidRPr="00DF0FD7">
                <w:rPr>
                  <w:rStyle w:val="Hyperlink"/>
                  <w:rFonts w:ascii="Arial" w:hAnsi="Arial" w:cs="Arial"/>
                </w:rPr>
                <w:t>Mark.Caulfield@genomicsengland.co.uk</w:t>
              </w:r>
            </w:hyperlink>
            <w:r w:rsidR="00DF0FD7" w:rsidRPr="00DF0F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D7" w:rsidRPr="00DF0FD7" w:rsidRDefault="00DF0FD7" w:rsidP="00DF0FD7">
            <w:pPr>
              <w:pStyle w:val="TableParagraph"/>
              <w:spacing w:before="43"/>
              <w:ind w:left="103" w:right="307"/>
              <w:rPr>
                <w:rFonts w:ascii="Arial" w:eastAsia="Arial" w:hAnsi="Arial" w:cs="Arial"/>
              </w:rPr>
            </w:pPr>
            <w:r w:rsidRPr="00DF0FD7">
              <w:rPr>
                <w:rFonts w:ascii="Arial" w:hAnsi="Arial" w:cs="Arial"/>
              </w:rPr>
              <w:t>Institute Manager: Gerald McLaren Email:</w:t>
            </w:r>
            <w:r w:rsidRPr="00DF0FD7">
              <w:rPr>
                <w:rFonts w:ascii="Arial" w:hAnsi="Arial" w:cs="Arial"/>
                <w:spacing w:val="-1"/>
              </w:rPr>
              <w:t xml:space="preserve"> </w:t>
            </w:r>
            <w:hyperlink r:id="rId34" w:history="1">
              <w:r w:rsidRPr="00DF0FD7">
                <w:rPr>
                  <w:rStyle w:val="Hyperlink"/>
                  <w:rFonts w:ascii="Arial" w:hAnsi="Arial" w:cs="Arial"/>
                  <w:u w:color="0462C1"/>
                </w:rPr>
                <w:t>g.mclaren@qmul.ac.uk</w:t>
              </w:r>
            </w:hyperlink>
          </w:p>
        </w:tc>
      </w:tr>
    </w:tbl>
    <w:p w:rsidR="00290D24" w:rsidRDefault="00290D24">
      <w:pPr>
        <w:rPr>
          <w:rFonts w:ascii="Calibri Light" w:eastAsia="Calibri Light" w:hAnsi="Calibri Light" w:cs="Calibri Light"/>
          <w:sz w:val="20"/>
          <w:szCs w:val="20"/>
        </w:rPr>
      </w:pPr>
    </w:p>
    <w:p w:rsidR="00290D24" w:rsidRDefault="00290D24">
      <w:pPr>
        <w:rPr>
          <w:rFonts w:ascii="Calibri Light" w:eastAsia="Calibri Light" w:hAnsi="Calibri Light" w:cs="Calibri Light"/>
          <w:sz w:val="20"/>
          <w:szCs w:val="20"/>
        </w:rPr>
      </w:pPr>
    </w:p>
    <w:p w:rsidR="00290D24" w:rsidRDefault="00290D24">
      <w:pPr>
        <w:spacing w:before="5"/>
        <w:rPr>
          <w:rFonts w:ascii="Calibri Light" w:eastAsia="Calibri Light" w:hAnsi="Calibri Light" w:cs="Calibri Light"/>
          <w:sz w:val="21"/>
          <w:szCs w:val="21"/>
        </w:rPr>
      </w:pPr>
    </w:p>
    <w:p w:rsidR="00290D24" w:rsidRPr="007711E5" w:rsidRDefault="00915823">
      <w:pPr>
        <w:pStyle w:val="Heading2"/>
        <w:numPr>
          <w:ilvl w:val="0"/>
          <w:numId w:val="3"/>
        </w:numPr>
        <w:tabs>
          <w:tab w:val="left" w:pos="504"/>
        </w:tabs>
        <w:jc w:val="left"/>
        <w:rPr>
          <w:u w:val="single"/>
        </w:rPr>
      </w:pPr>
      <w:bookmarkStart w:id="11" w:name="_bookmark10"/>
      <w:bookmarkEnd w:id="11"/>
      <w:r w:rsidRPr="007711E5">
        <w:rPr>
          <w:color w:val="2D74B5"/>
          <w:u w:val="single"/>
        </w:rPr>
        <w:t xml:space="preserve">IT </w:t>
      </w:r>
      <w:r w:rsidRPr="007711E5">
        <w:rPr>
          <w:color w:val="2D74B5"/>
          <w:spacing w:val="-3"/>
          <w:u w:val="single"/>
        </w:rPr>
        <w:t xml:space="preserve">Emergency </w:t>
      </w:r>
      <w:r w:rsidRPr="007711E5">
        <w:rPr>
          <w:color w:val="2D74B5"/>
          <w:u w:val="single"/>
        </w:rPr>
        <w:t>contact</w:t>
      </w:r>
      <w:r w:rsidRPr="007711E5">
        <w:rPr>
          <w:color w:val="2D74B5"/>
          <w:spacing w:val="-7"/>
          <w:u w:val="single"/>
        </w:rPr>
        <w:t xml:space="preserve"> </w:t>
      </w:r>
      <w:r w:rsidRPr="007711E5">
        <w:rPr>
          <w:color w:val="2D74B5"/>
          <w:u w:val="single"/>
        </w:rPr>
        <w:t>details</w:t>
      </w:r>
    </w:p>
    <w:p w:rsidR="00290D24" w:rsidRPr="00C344A4" w:rsidRDefault="00290D24">
      <w:pPr>
        <w:rPr>
          <w:rFonts w:ascii="Arial" w:eastAsia="Calibri Light" w:hAnsi="Arial" w:cs="Arial"/>
        </w:rPr>
      </w:pPr>
    </w:p>
    <w:p w:rsidR="00B06AD7" w:rsidRPr="00C344A4" w:rsidRDefault="00C344A4">
      <w:pPr>
        <w:rPr>
          <w:rFonts w:ascii="Arial" w:eastAsia="Calibri Light" w:hAnsi="Arial" w:cs="Arial"/>
        </w:rPr>
      </w:pPr>
      <w:r w:rsidRPr="00C344A4">
        <w:rPr>
          <w:rFonts w:ascii="Arial" w:eastAsia="Calibri Light" w:hAnsi="Arial" w:cs="Arial"/>
        </w:rPr>
        <w:t>Please contact the QMUL IT helpdesk in the first instance:</w:t>
      </w:r>
    </w:p>
    <w:p w:rsidR="00C344A4" w:rsidRPr="00C344A4" w:rsidRDefault="00C344A4">
      <w:pPr>
        <w:rPr>
          <w:rFonts w:ascii="Arial" w:eastAsia="Calibri Light" w:hAnsi="Arial" w:cs="Arial"/>
        </w:rPr>
      </w:pPr>
    </w:p>
    <w:p w:rsidR="00C344A4" w:rsidRDefault="00360E2B">
      <w:pPr>
        <w:rPr>
          <w:rFonts w:ascii="Calibri Light" w:eastAsia="Calibri Light" w:hAnsi="Calibri Light" w:cs="Calibri Light"/>
          <w:sz w:val="20"/>
          <w:szCs w:val="20"/>
        </w:rPr>
      </w:pPr>
      <w:hyperlink r:id="rId35" w:history="1">
        <w:r w:rsidR="00C344A4" w:rsidRPr="00C344A4">
          <w:rPr>
            <w:rStyle w:val="Hyperlink"/>
            <w:rFonts w:ascii="Arial" w:hAnsi="Arial" w:cs="Arial"/>
          </w:rPr>
          <w:t>https://www.its.qmul.ac.uk/support/helpdesk/</w:t>
        </w:r>
      </w:hyperlink>
    </w:p>
    <w:p w:rsidR="00290D24" w:rsidRDefault="00290D24">
      <w:pPr>
        <w:spacing w:before="8"/>
        <w:rPr>
          <w:rFonts w:ascii="Calibri Light" w:eastAsia="Calibri Light" w:hAnsi="Calibri Light" w:cs="Calibri Light"/>
          <w:sz w:val="21"/>
          <w:szCs w:val="21"/>
        </w:rPr>
      </w:pPr>
    </w:p>
    <w:p w:rsidR="00290D24" w:rsidRDefault="00290D24">
      <w:pPr>
        <w:rPr>
          <w:rFonts w:ascii="Arial" w:eastAsia="Arial" w:hAnsi="Arial" w:cs="Arial"/>
        </w:rPr>
        <w:sectPr w:rsidR="00290D24">
          <w:pgSz w:w="11910" w:h="16840"/>
          <w:pgMar w:top="1580" w:right="1320" w:bottom="1180" w:left="1220" w:header="0" w:footer="987" w:gutter="0"/>
          <w:cols w:space="720"/>
        </w:sectPr>
      </w:pPr>
    </w:p>
    <w:p w:rsidR="00290D24" w:rsidRDefault="00290D24">
      <w:pPr>
        <w:spacing w:before="4"/>
        <w:rPr>
          <w:rFonts w:ascii="Calibri Light" w:eastAsia="Calibri Light" w:hAnsi="Calibri Light" w:cs="Calibri Light"/>
          <w:sz w:val="12"/>
          <w:szCs w:val="12"/>
        </w:rPr>
      </w:pPr>
    </w:p>
    <w:p w:rsidR="00290D24" w:rsidRPr="007711E5" w:rsidRDefault="00915823">
      <w:pPr>
        <w:pStyle w:val="Heading2"/>
        <w:numPr>
          <w:ilvl w:val="0"/>
          <w:numId w:val="3"/>
        </w:numPr>
        <w:tabs>
          <w:tab w:val="left" w:pos="900"/>
        </w:tabs>
        <w:ind w:left="899" w:right="119" w:hanging="341"/>
        <w:jc w:val="left"/>
        <w:rPr>
          <w:u w:val="single"/>
        </w:rPr>
      </w:pPr>
      <w:bookmarkStart w:id="12" w:name="_bookmark11"/>
      <w:bookmarkEnd w:id="12"/>
      <w:r w:rsidRPr="007711E5">
        <w:rPr>
          <w:color w:val="2D74B5"/>
          <w:u w:val="single"/>
        </w:rPr>
        <w:t xml:space="preserve">Important links to </w:t>
      </w:r>
      <w:r w:rsidR="00372E93" w:rsidRPr="007711E5">
        <w:rPr>
          <w:color w:val="2D74B5"/>
          <w:u w:val="single"/>
        </w:rPr>
        <w:t xml:space="preserve">WHRI </w:t>
      </w:r>
      <w:r w:rsidRPr="007711E5">
        <w:rPr>
          <w:color w:val="2D74B5"/>
          <w:u w:val="single"/>
        </w:rPr>
        <w:t xml:space="preserve">or </w:t>
      </w:r>
      <w:r w:rsidRPr="007711E5">
        <w:rPr>
          <w:color w:val="2D74B5"/>
          <w:spacing w:val="-3"/>
          <w:u w:val="single"/>
        </w:rPr>
        <w:t>QMUL</w:t>
      </w:r>
      <w:r w:rsidRPr="007711E5">
        <w:rPr>
          <w:color w:val="2D74B5"/>
          <w:spacing w:val="-26"/>
          <w:u w:val="single"/>
        </w:rPr>
        <w:t xml:space="preserve"> </w:t>
      </w:r>
      <w:r w:rsidRPr="007711E5">
        <w:rPr>
          <w:color w:val="2D74B5"/>
          <w:u w:val="single"/>
        </w:rPr>
        <w:t>resources</w:t>
      </w:r>
    </w:p>
    <w:p w:rsidR="00290D24" w:rsidRDefault="00290D24">
      <w:pPr>
        <w:rPr>
          <w:rFonts w:ascii="Calibri Light" w:eastAsia="Calibri Light" w:hAnsi="Calibri Light" w:cs="Calibri Light"/>
          <w:sz w:val="26"/>
          <w:szCs w:val="26"/>
        </w:rPr>
      </w:pPr>
    </w:p>
    <w:p w:rsidR="00372E93" w:rsidRPr="00372E93" w:rsidRDefault="00372E93" w:rsidP="00372E93">
      <w:pPr>
        <w:ind w:left="558"/>
        <w:rPr>
          <w:rFonts w:ascii="Arial" w:eastAsia="Calibri Light" w:hAnsi="Arial" w:cs="Arial"/>
        </w:rPr>
      </w:pPr>
      <w:r w:rsidRPr="00372E93">
        <w:rPr>
          <w:rFonts w:ascii="Arial" w:eastAsia="Calibri Light" w:hAnsi="Arial" w:cs="Arial"/>
        </w:rPr>
        <w:t xml:space="preserve">General information on </w:t>
      </w:r>
      <w:r>
        <w:rPr>
          <w:rFonts w:ascii="Arial" w:eastAsia="Calibri Light" w:hAnsi="Arial" w:cs="Arial"/>
        </w:rPr>
        <w:t xml:space="preserve">some </w:t>
      </w:r>
      <w:r w:rsidRPr="00372E93">
        <w:rPr>
          <w:rFonts w:ascii="Arial" w:eastAsia="Calibri Light" w:hAnsi="Arial" w:cs="Arial"/>
        </w:rPr>
        <w:t>commonly use applications</w:t>
      </w:r>
      <w:r w:rsidR="00C97EE4">
        <w:rPr>
          <w:rFonts w:ascii="Arial" w:eastAsia="Calibri Light" w:hAnsi="Arial" w:cs="Arial"/>
        </w:rPr>
        <w:t xml:space="preserve"> including OneDrive, Teams</w:t>
      </w:r>
      <w:r>
        <w:rPr>
          <w:rFonts w:ascii="Arial" w:eastAsia="Calibri Light" w:hAnsi="Arial" w:cs="Arial"/>
        </w:rPr>
        <w:t xml:space="preserve"> and </w:t>
      </w:r>
      <w:r w:rsidR="00C97EE4">
        <w:rPr>
          <w:rFonts w:ascii="Arial" w:eastAsia="Calibri Light" w:hAnsi="Arial" w:cs="Arial"/>
        </w:rPr>
        <w:t xml:space="preserve">other </w:t>
      </w:r>
      <w:r>
        <w:rPr>
          <w:rFonts w:ascii="Arial" w:eastAsia="Calibri Light" w:hAnsi="Arial" w:cs="Arial"/>
        </w:rPr>
        <w:t>resources</w:t>
      </w:r>
      <w:r w:rsidRPr="00372E93">
        <w:rPr>
          <w:rFonts w:ascii="Arial" w:eastAsia="Calibri Light" w:hAnsi="Arial" w:cs="Arial"/>
        </w:rPr>
        <w:t xml:space="preserve"> can be found here: </w:t>
      </w:r>
      <w:hyperlink r:id="rId36" w:history="1">
        <w:r w:rsidRPr="00372E93">
          <w:rPr>
            <w:rStyle w:val="Hyperlink"/>
            <w:rFonts w:ascii="Arial" w:hAnsi="Arial" w:cs="Arial"/>
          </w:rPr>
          <w:t>https://www.its.qmul.ac.uk/support/digital-workplace/how-to-access-services/</w:t>
        </w:r>
      </w:hyperlink>
    </w:p>
    <w:p w:rsidR="00372E93" w:rsidRDefault="00372E93" w:rsidP="00372E93">
      <w:pPr>
        <w:ind w:firstLine="700"/>
        <w:rPr>
          <w:rFonts w:ascii="Calibri Light" w:eastAsia="Calibri Light" w:hAnsi="Calibri Light" w:cs="Calibri Light"/>
          <w:sz w:val="26"/>
          <w:szCs w:val="26"/>
        </w:rPr>
      </w:pPr>
    </w:p>
    <w:p w:rsidR="00372E93" w:rsidRDefault="00360E2B" w:rsidP="00372E93">
      <w:pPr>
        <w:pStyle w:val="ListParagraph"/>
        <w:numPr>
          <w:ilvl w:val="1"/>
          <w:numId w:val="3"/>
        </w:numPr>
        <w:rPr>
          <w:rFonts w:ascii="Arial" w:eastAsia="Calibri Light" w:hAnsi="Arial" w:cs="Arial"/>
        </w:rPr>
      </w:pPr>
      <w:hyperlink r:id="rId37" w:history="1">
        <w:r w:rsidR="00372E93" w:rsidRPr="00372E93">
          <w:rPr>
            <w:rStyle w:val="Hyperlink"/>
            <w:rFonts w:ascii="Arial" w:eastAsia="Calibri Light" w:hAnsi="Arial" w:cs="Arial"/>
          </w:rPr>
          <w:t>E-mail and calendar</w:t>
        </w:r>
      </w:hyperlink>
      <w:r w:rsidR="00372E93" w:rsidRPr="00372E93">
        <w:rPr>
          <w:rFonts w:ascii="Arial" w:eastAsia="Calibri Light" w:hAnsi="Arial" w:cs="Arial"/>
        </w:rPr>
        <w:t xml:space="preserve"> </w:t>
      </w:r>
    </w:p>
    <w:p w:rsidR="00290D24" w:rsidRDefault="00290D24">
      <w:pPr>
        <w:spacing w:before="8"/>
        <w:rPr>
          <w:rFonts w:ascii="Arial" w:eastAsia="Arial" w:hAnsi="Arial" w:cs="Arial"/>
          <w:sz w:val="15"/>
          <w:szCs w:val="15"/>
        </w:rPr>
      </w:pPr>
    </w:p>
    <w:p w:rsidR="00290D24" w:rsidRDefault="00360E2B">
      <w:pPr>
        <w:pStyle w:val="ListParagraph"/>
        <w:numPr>
          <w:ilvl w:val="1"/>
          <w:numId w:val="3"/>
        </w:numPr>
        <w:tabs>
          <w:tab w:val="left" w:pos="1061"/>
        </w:tabs>
        <w:spacing w:before="72"/>
        <w:ind w:right="119"/>
        <w:rPr>
          <w:rFonts w:ascii="Arial" w:eastAsia="Arial" w:hAnsi="Arial" w:cs="Arial"/>
        </w:rPr>
      </w:pPr>
      <w:hyperlink r:id="rId38">
        <w:proofErr w:type="spellStart"/>
        <w:r w:rsidR="00915823">
          <w:rPr>
            <w:rFonts w:ascii="Arial"/>
            <w:u w:val="single" w:color="000000"/>
          </w:rPr>
          <w:t>MyHR</w:t>
        </w:r>
        <w:proofErr w:type="spellEnd"/>
      </w:hyperlink>
    </w:p>
    <w:p w:rsidR="00290D24" w:rsidRDefault="00290D24">
      <w:pPr>
        <w:spacing w:before="6"/>
        <w:rPr>
          <w:rFonts w:ascii="Arial" w:eastAsia="Arial" w:hAnsi="Arial" w:cs="Arial"/>
          <w:sz w:val="15"/>
          <w:szCs w:val="15"/>
        </w:rPr>
      </w:pPr>
    </w:p>
    <w:p w:rsidR="00290D24" w:rsidRDefault="00360E2B">
      <w:pPr>
        <w:pStyle w:val="ListParagraph"/>
        <w:numPr>
          <w:ilvl w:val="1"/>
          <w:numId w:val="3"/>
        </w:numPr>
        <w:tabs>
          <w:tab w:val="left" w:pos="1061"/>
        </w:tabs>
        <w:spacing w:before="72"/>
        <w:ind w:right="119"/>
        <w:rPr>
          <w:rFonts w:ascii="Arial" w:eastAsia="Arial" w:hAnsi="Arial" w:cs="Arial"/>
        </w:rPr>
      </w:pPr>
      <w:hyperlink r:id="rId39">
        <w:r w:rsidR="00915823">
          <w:rPr>
            <w:rFonts w:ascii="Arial"/>
            <w:u w:val="single" w:color="000000"/>
          </w:rPr>
          <w:t>Agresso</w:t>
        </w:r>
      </w:hyperlink>
    </w:p>
    <w:p w:rsidR="00290D24" w:rsidRDefault="00290D24">
      <w:pPr>
        <w:spacing w:before="8"/>
        <w:rPr>
          <w:rFonts w:ascii="Arial" w:eastAsia="Arial" w:hAnsi="Arial" w:cs="Arial"/>
          <w:sz w:val="15"/>
          <w:szCs w:val="15"/>
        </w:rPr>
      </w:pPr>
    </w:p>
    <w:p w:rsidR="00290D24" w:rsidRPr="00372E93" w:rsidRDefault="00360E2B" w:rsidP="000D075D">
      <w:pPr>
        <w:pStyle w:val="ListParagraph"/>
        <w:numPr>
          <w:ilvl w:val="1"/>
          <w:numId w:val="3"/>
        </w:numPr>
        <w:tabs>
          <w:tab w:val="left" w:pos="1061"/>
        </w:tabs>
        <w:spacing w:before="8"/>
        <w:ind w:right="119"/>
        <w:rPr>
          <w:rFonts w:ascii="Arial" w:eastAsia="Arial" w:hAnsi="Arial" w:cs="Arial"/>
          <w:sz w:val="15"/>
          <w:szCs w:val="15"/>
        </w:rPr>
      </w:pPr>
      <w:hyperlink r:id="rId40">
        <w:proofErr w:type="spellStart"/>
        <w:r w:rsidR="00915823" w:rsidRPr="00372E93">
          <w:rPr>
            <w:rFonts w:ascii="Arial"/>
            <w:u w:val="single" w:color="000000"/>
          </w:rPr>
          <w:t>IGrasp</w:t>
        </w:r>
        <w:proofErr w:type="spellEnd"/>
      </w:hyperlink>
    </w:p>
    <w:p w:rsidR="00290D24" w:rsidRDefault="00290D24">
      <w:pPr>
        <w:spacing w:before="9"/>
        <w:rPr>
          <w:rFonts w:ascii="Arial" w:eastAsia="Arial" w:hAnsi="Arial" w:cs="Arial"/>
          <w:sz w:val="15"/>
          <w:szCs w:val="15"/>
        </w:rPr>
      </w:pPr>
    </w:p>
    <w:p w:rsidR="00290D24" w:rsidRDefault="00360E2B">
      <w:pPr>
        <w:pStyle w:val="ListParagraph"/>
        <w:numPr>
          <w:ilvl w:val="1"/>
          <w:numId w:val="3"/>
        </w:numPr>
        <w:tabs>
          <w:tab w:val="left" w:pos="1061"/>
        </w:tabs>
        <w:spacing w:before="72"/>
        <w:ind w:right="119"/>
        <w:rPr>
          <w:rFonts w:ascii="Arial" w:eastAsia="Arial" w:hAnsi="Arial" w:cs="Arial"/>
        </w:rPr>
      </w:pPr>
      <w:hyperlink r:id="rId41">
        <w:proofErr w:type="spellStart"/>
        <w:r w:rsidR="00915823">
          <w:rPr>
            <w:rFonts w:ascii="Arial"/>
            <w:u w:val="single" w:color="000000"/>
          </w:rPr>
          <w:t>MySIS</w:t>
        </w:r>
        <w:proofErr w:type="spellEnd"/>
      </w:hyperlink>
    </w:p>
    <w:p w:rsidR="00290D24" w:rsidRDefault="00290D24">
      <w:pPr>
        <w:spacing w:before="8"/>
        <w:rPr>
          <w:rFonts w:ascii="Arial" w:eastAsia="Arial" w:hAnsi="Arial" w:cs="Arial"/>
          <w:sz w:val="15"/>
          <w:szCs w:val="15"/>
        </w:rPr>
      </w:pPr>
    </w:p>
    <w:p w:rsidR="00290D24" w:rsidRPr="00C344A4" w:rsidRDefault="00360E2B">
      <w:pPr>
        <w:pStyle w:val="ListParagraph"/>
        <w:numPr>
          <w:ilvl w:val="1"/>
          <w:numId w:val="3"/>
        </w:numPr>
        <w:tabs>
          <w:tab w:val="left" w:pos="1061"/>
        </w:tabs>
        <w:spacing w:before="72"/>
        <w:ind w:right="119"/>
        <w:rPr>
          <w:rFonts w:ascii="Arial" w:eastAsia="Arial" w:hAnsi="Arial" w:cs="Arial"/>
        </w:rPr>
      </w:pPr>
      <w:hyperlink r:id="rId42">
        <w:r w:rsidR="00915823">
          <w:rPr>
            <w:rFonts w:ascii="Arial"/>
            <w:u w:val="single" w:color="000000"/>
          </w:rPr>
          <w:t>Student</w:t>
        </w:r>
        <w:r w:rsidR="00915823">
          <w:rPr>
            <w:rFonts w:ascii="Arial"/>
            <w:spacing w:val="-1"/>
            <w:u w:val="single" w:color="000000"/>
          </w:rPr>
          <w:t xml:space="preserve"> </w:t>
        </w:r>
        <w:r w:rsidR="00915823">
          <w:rPr>
            <w:rFonts w:ascii="Arial"/>
            <w:u w:val="single" w:color="000000"/>
          </w:rPr>
          <w:t>Services</w:t>
        </w:r>
      </w:hyperlink>
    </w:p>
    <w:p w:rsidR="00C344A4" w:rsidRPr="00C344A4" w:rsidRDefault="00C344A4" w:rsidP="00C344A4">
      <w:pPr>
        <w:pStyle w:val="ListParagraph"/>
        <w:rPr>
          <w:rFonts w:ascii="Arial" w:eastAsia="Arial" w:hAnsi="Arial" w:cs="Arial"/>
        </w:rPr>
      </w:pPr>
    </w:p>
    <w:p w:rsidR="00C344A4" w:rsidRDefault="00360E2B">
      <w:pPr>
        <w:pStyle w:val="ListParagraph"/>
        <w:numPr>
          <w:ilvl w:val="1"/>
          <w:numId w:val="3"/>
        </w:numPr>
        <w:tabs>
          <w:tab w:val="left" w:pos="1061"/>
        </w:tabs>
        <w:spacing w:before="72"/>
        <w:ind w:right="119"/>
        <w:rPr>
          <w:rFonts w:ascii="Arial" w:eastAsia="Arial" w:hAnsi="Arial" w:cs="Arial"/>
        </w:rPr>
      </w:pPr>
      <w:hyperlink r:id="rId43" w:history="1">
        <w:r w:rsidR="00C344A4" w:rsidRPr="00C344A4">
          <w:rPr>
            <w:rStyle w:val="Hyperlink"/>
            <w:rFonts w:ascii="Arial" w:eastAsia="Arial" w:hAnsi="Arial" w:cs="Arial"/>
          </w:rPr>
          <w:t>Multi-factor authentication</w:t>
        </w:r>
      </w:hyperlink>
      <w:r w:rsidR="00C344A4">
        <w:rPr>
          <w:rFonts w:ascii="Arial" w:eastAsia="Arial" w:hAnsi="Arial" w:cs="Arial"/>
        </w:rPr>
        <w:t xml:space="preserve"> </w:t>
      </w:r>
    </w:p>
    <w:p w:rsidR="00C344A4" w:rsidRPr="00C344A4" w:rsidRDefault="00C344A4" w:rsidP="00C344A4">
      <w:pPr>
        <w:pStyle w:val="ListParagraph"/>
        <w:rPr>
          <w:rFonts w:ascii="Arial" w:eastAsia="Arial" w:hAnsi="Arial" w:cs="Arial"/>
        </w:rPr>
      </w:pPr>
    </w:p>
    <w:p w:rsidR="00C344A4" w:rsidRPr="00C344A4" w:rsidRDefault="00360E2B">
      <w:pPr>
        <w:pStyle w:val="ListParagraph"/>
        <w:numPr>
          <w:ilvl w:val="1"/>
          <w:numId w:val="3"/>
        </w:numPr>
        <w:tabs>
          <w:tab w:val="left" w:pos="1061"/>
        </w:tabs>
        <w:spacing w:before="72"/>
        <w:ind w:right="119"/>
        <w:rPr>
          <w:rFonts w:ascii="Arial" w:eastAsia="Arial" w:hAnsi="Arial" w:cs="Arial"/>
          <w:u w:val="single"/>
        </w:rPr>
      </w:pPr>
      <w:hyperlink r:id="rId44" w:history="1">
        <w:r w:rsidR="00C344A4" w:rsidRPr="00C344A4">
          <w:rPr>
            <w:rStyle w:val="Hyperlink"/>
            <w:rFonts w:ascii="Arial" w:eastAsia="Arial" w:hAnsi="Arial" w:cs="Arial"/>
          </w:rPr>
          <w:t>Remote teaching resources</w:t>
        </w:r>
      </w:hyperlink>
    </w:p>
    <w:p w:rsidR="00290D24" w:rsidRDefault="00290D24">
      <w:pPr>
        <w:spacing w:before="6"/>
        <w:rPr>
          <w:rFonts w:ascii="Arial" w:eastAsia="Arial" w:hAnsi="Arial" w:cs="Arial"/>
          <w:sz w:val="15"/>
          <w:szCs w:val="15"/>
        </w:rPr>
      </w:pPr>
    </w:p>
    <w:p w:rsidR="00290D24" w:rsidRDefault="00290D24">
      <w:pPr>
        <w:rPr>
          <w:rFonts w:ascii="Arial" w:eastAsia="Arial" w:hAnsi="Arial" w:cs="Arial"/>
          <w:sz w:val="20"/>
          <w:szCs w:val="20"/>
        </w:rPr>
      </w:pPr>
    </w:p>
    <w:p w:rsidR="00290D24" w:rsidRDefault="00290D24">
      <w:pPr>
        <w:rPr>
          <w:rFonts w:ascii="Arial" w:eastAsia="Arial" w:hAnsi="Arial" w:cs="Arial"/>
          <w:sz w:val="20"/>
          <w:szCs w:val="20"/>
        </w:rPr>
      </w:pPr>
    </w:p>
    <w:p w:rsidR="00290D24" w:rsidRDefault="00290D24">
      <w:pPr>
        <w:spacing w:before="1"/>
        <w:rPr>
          <w:rFonts w:ascii="Arial" w:eastAsia="Arial" w:hAnsi="Arial" w:cs="Arial"/>
          <w:sz w:val="24"/>
          <w:szCs w:val="24"/>
        </w:rPr>
      </w:pPr>
    </w:p>
    <w:p w:rsidR="00290D24" w:rsidRPr="007711E5" w:rsidRDefault="00915823">
      <w:pPr>
        <w:pStyle w:val="Heading2"/>
        <w:numPr>
          <w:ilvl w:val="0"/>
          <w:numId w:val="3"/>
        </w:numPr>
        <w:tabs>
          <w:tab w:val="left" w:pos="984"/>
        </w:tabs>
        <w:ind w:left="983" w:right="119"/>
        <w:jc w:val="left"/>
        <w:rPr>
          <w:u w:val="single"/>
        </w:rPr>
      </w:pPr>
      <w:bookmarkStart w:id="13" w:name="_bookmark12"/>
      <w:bookmarkEnd w:id="13"/>
      <w:r w:rsidRPr="007711E5">
        <w:rPr>
          <w:color w:val="2D74B5"/>
          <w:u w:val="single"/>
        </w:rPr>
        <w:t xml:space="preserve">How to divert </w:t>
      </w:r>
      <w:r w:rsidRPr="007711E5">
        <w:rPr>
          <w:color w:val="2D74B5"/>
          <w:spacing w:val="-3"/>
          <w:u w:val="single"/>
        </w:rPr>
        <w:t xml:space="preserve">your </w:t>
      </w:r>
      <w:r w:rsidRPr="007711E5">
        <w:rPr>
          <w:color w:val="2D74B5"/>
          <w:u w:val="single"/>
        </w:rPr>
        <w:t>desk</w:t>
      </w:r>
      <w:r w:rsidRPr="007711E5">
        <w:rPr>
          <w:color w:val="2D74B5"/>
          <w:spacing w:val="-18"/>
          <w:u w:val="single"/>
        </w:rPr>
        <w:t xml:space="preserve"> </w:t>
      </w:r>
      <w:r w:rsidRPr="007711E5">
        <w:rPr>
          <w:color w:val="2D74B5"/>
          <w:u w:val="single"/>
        </w:rPr>
        <w:t>phone</w:t>
      </w:r>
    </w:p>
    <w:p w:rsidR="00290D24" w:rsidRDefault="00290D24">
      <w:pPr>
        <w:rPr>
          <w:rFonts w:ascii="Calibri Light" w:eastAsia="Calibri Light" w:hAnsi="Calibri Light" w:cs="Calibri Light"/>
          <w:sz w:val="20"/>
          <w:szCs w:val="20"/>
        </w:rPr>
      </w:pPr>
    </w:p>
    <w:p w:rsidR="00290D24" w:rsidRDefault="00290D24">
      <w:pPr>
        <w:spacing w:before="5"/>
        <w:rPr>
          <w:rFonts w:ascii="Calibri Light" w:eastAsia="Calibri Light" w:hAnsi="Calibri Light" w:cs="Calibri Light"/>
          <w:sz w:val="25"/>
          <w:szCs w:val="25"/>
        </w:rPr>
      </w:pPr>
    </w:p>
    <w:p w:rsidR="00290D24" w:rsidRDefault="003F315D">
      <w:pPr>
        <w:pStyle w:val="ListParagraph"/>
        <w:numPr>
          <w:ilvl w:val="1"/>
          <w:numId w:val="3"/>
        </w:numPr>
        <w:tabs>
          <w:tab w:val="left" w:pos="4981"/>
        </w:tabs>
        <w:spacing w:before="72"/>
        <w:ind w:left="4980" w:right="119" w:hanging="358"/>
        <w:rPr>
          <w:rFonts w:ascii="Arial" w:eastAsia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69850</wp:posOffset>
            </wp:positionV>
            <wp:extent cx="2714625" cy="245427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823">
        <w:rPr>
          <w:rFonts w:ascii="Arial"/>
        </w:rPr>
        <w:t>Press the blue menu button (arrowed on</w:t>
      </w:r>
      <w:r w:rsidR="00915823">
        <w:rPr>
          <w:rFonts w:ascii="Arial"/>
          <w:spacing w:val="19"/>
        </w:rPr>
        <w:t xml:space="preserve"> </w:t>
      </w:r>
      <w:r w:rsidR="00915823">
        <w:rPr>
          <w:rFonts w:ascii="Arial"/>
        </w:rPr>
        <w:t>the adjacent</w:t>
      </w:r>
      <w:r w:rsidR="00915823">
        <w:rPr>
          <w:rFonts w:ascii="Arial"/>
          <w:spacing w:val="-2"/>
        </w:rPr>
        <w:t xml:space="preserve"> </w:t>
      </w:r>
      <w:r w:rsidR="00915823">
        <w:rPr>
          <w:rFonts w:ascii="Arial"/>
        </w:rPr>
        <w:t>image)</w:t>
      </w:r>
    </w:p>
    <w:p w:rsidR="00290D24" w:rsidRDefault="00915823">
      <w:pPr>
        <w:pStyle w:val="ListParagraph"/>
        <w:numPr>
          <w:ilvl w:val="1"/>
          <w:numId w:val="3"/>
        </w:numPr>
        <w:tabs>
          <w:tab w:val="left" w:pos="4981"/>
        </w:tabs>
        <w:spacing w:before="121"/>
        <w:ind w:left="4980" w:right="119" w:hanging="3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Then press # twice until you get to 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“call forward” option on the menu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screen.</w:t>
      </w:r>
    </w:p>
    <w:p w:rsidR="00290D24" w:rsidRDefault="00915823">
      <w:pPr>
        <w:pStyle w:val="ListParagraph"/>
        <w:numPr>
          <w:ilvl w:val="1"/>
          <w:numId w:val="3"/>
        </w:numPr>
        <w:tabs>
          <w:tab w:val="left" w:pos="4981"/>
        </w:tabs>
        <w:spacing w:before="121"/>
        <w:ind w:left="4980" w:right="119" w:hanging="3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Press * for “YES” on 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screen.</w:t>
      </w:r>
    </w:p>
    <w:p w:rsidR="00290D24" w:rsidRDefault="00915823">
      <w:pPr>
        <w:pStyle w:val="ListParagraph"/>
        <w:numPr>
          <w:ilvl w:val="1"/>
          <w:numId w:val="3"/>
        </w:numPr>
        <w:tabs>
          <w:tab w:val="left" w:pos="4981"/>
        </w:tabs>
        <w:spacing w:before="119"/>
        <w:ind w:left="4980" w:right="119" w:hanging="358"/>
        <w:rPr>
          <w:rFonts w:ascii="Arial" w:eastAsia="Arial" w:hAnsi="Arial" w:cs="Arial"/>
        </w:rPr>
      </w:pPr>
      <w:r>
        <w:rPr>
          <w:rFonts w:ascii="Arial"/>
        </w:rPr>
        <w:t>Press * again to select 'Review' on 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screen</w:t>
      </w:r>
    </w:p>
    <w:p w:rsidR="00290D24" w:rsidRDefault="00915823">
      <w:pPr>
        <w:pStyle w:val="ListParagraph"/>
        <w:numPr>
          <w:ilvl w:val="1"/>
          <w:numId w:val="3"/>
        </w:numPr>
        <w:tabs>
          <w:tab w:val="left" w:pos="4981"/>
        </w:tabs>
        <w:spacing w:before="119"/>
        <w:ind w:left="4980" w:right="119" w:hanging="3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Press * again to select “Change” on 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screen.</w:t>
      </w:r>
    </w:p>
    <w:p w:rsidR="00290D24" w:rsidRDefault="00915823">
      <w:pPr>
        <w:pStyle w:val="ListParagraph"/>
        <w:numPr>
          <w:ilvl w:val="1"/>
          <w:numId w:val="3"/>
        </w:numPr>
        <w:tabs>
          <w:tab w:val="left" w:pos="4981"/>
        </w:tabs>
        <w:spacing w:before="121"/>
        <w:ind w:left="4980" w:right="119" w:hanging="3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Press * again to select “Program” on 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screen</w:t>
      </w:r>
    </w:p>
    <w:p w:rsidR="00290D24" w:rsidRDefault="00915823">
      <w:pPr>
        <w:pStyle w:val="ListParagraph"/>
        <w:numPr>
          <w:ilvl w:val="1"/>
          <w:numId w:val="3"/>
        </w:numPr>
        <w:tabs>
          <w:tab w:val="left" w:pos="4981"/>
        </w:tabs>
        <w:spacing w:before="119"/>
        <w:ind w:left="4980" w:right="117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“TO:”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screen;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enter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and then the phone number to which you wish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forward your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calls.</w:t>
      </w:r>
    </w:p>
    <w:p w:rsidR="00290D24" w:rsidRDefault="00915823">
      <w:pPr>
        <w:pStyle w:val="ListParagraph"/>
        <w:numPr>
          <w:ilvl w:val="1"/>
          <w:numId w:val="3"/>
        </w:numPr>
        <w:tabs>
          <w:tab w:val="left" w:pos="4981"/>
        </w:tabs>
        <w:spacing w:before="119"/>
        <w:ind w:left="4980" w:right="119" w:hanging="358"/>
        <w:rPr>
          <w:rFonts w:ascii="Arial" w:eastAsia="Arial" w:hAnsi="Arial" w:cs="Arial"/>
        </w:rPr>
      </w:pPr>
      <w:r>
        <w:rPr>
          <w:rFonts w:ascii="Arial"/>
        </w:rPr>
        <w:t>Press the down key to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save.</w:t>
      </w:r>
    </w:p>
    <w:p w:rsidR="00290D24" w:rsidRPr="00BC1F41" w:rsidRDefault="00915823">
      <w:pPr>
        <w:pStyle w:val="ListParagraph"/>
        <w:numPr>
          <w:ilvl w:val="1"/>
          <w:numId w:val="3"/>
        </w:numPr>
        <w:tabs>
          <w:tab w:val="left" w:pos="4954"/>
        </w:tabs>
        <w:spacing w:before="121"/>
        <w:ind w:left="4953" w:right="119"/>
        <w:rPr>
          <w:rFonts w:ascii="Arial" w:eastAsia="Arial" w:hAnsi="Arial" w:cs="Arial"/>
        </w:rPr>
      </w:pPr>
      <w:r>
        <w:rPr>
          <w:rFonts w:ascii="Arial"/>
        </w:rPr>
        <w:t>Press the blue menu key to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exit.</w:t>
      </w:r>
    </w:p>
    <w:p w:rsidR="00BC1F41" w:rsidRDefault="00BC1F41">
      <w:pPr>
        <w:pStyle w:val="ListParagraph"/>
        <w:numPr>
          <w:ilvl w:val="1"/>
          <w:numId w:val="3"/>
        </w:numPr>
        <w:tabs>
          <w:tab w:val="left" w:pos="4954"/>
        </w:tabs>
        <w:spacing w:before="121"/>
        <w:ind w:left="4953" w:righ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Repeat 1-</w:t>
      </w:r>
      <w:r w:rsidR="00552B42">
        <w:rPr>
          <w:rFonts w:ascii="Arial" w:eastAsia="Arial" w:hAnsi="Arial" w:cs="Arial"/>
        </w:rPr>
        <w:t xml:space="preserve">5 then press # to </w:t>
      </w:r>
      <w:proofErr w:type="spellStart"/>
      <w:r w:rsidR="00552B42">
        <w:rPr>
          <w:rFonts w:ascii="Arial" w:eastAsia="Arial" w:hAnsi="Arial" w:cs="Arial"/>
        </w:rPr>
        <w:t>TurnOn</w:t>
      </w:r>
      <w:proofErr w:type="spellEnd"/>
      <w:r w:rsidR="00552B42">
        <w:rPr>
          <w:rFonts w:ascii="Arial" w:eastAsia="Arial" w:hAnsi="Arial" w:cs="Arial"/>
        </w:rPr>
        <w:t xml:space="preserve"> or off</w:t>
      </w:r>
    </w:p>
    <w:p w:rsidR="00552B42" w:rsidRDefault="00552B42">
      <w:pPr>
        <w:pStyle w:val="ListParagraph"/>
        <w:numPr>
          <w:ilvl w:val="1"/>
          <w:numId w:val="3"/>
        </w:numPr>
        <w:tabs>
          <w:tab w:val="left" w:pos="4954"/>
        </w:tabs>
        <w:spacing w:before="121"/>
        <w:ind w:left="4953" w:righ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Press the blue menu key to exit</w:t>
      </w:r>
    </w:p>
    <w:p w:rsidR="007711E5" w:rsidRDefault="007711E5" w:rsidP="00B67412">
      <w:pPr>
        <w:rPr>
          <w:rFonts w:ascii="Arial" w:eastAsia="Arial" w:hAnsi="Arial"/>
        </w:rPr>
      </w:pPr>
      <w:bookmarkStart w:id="14" w:name="_bookmark13"/>
      <w:bookmarkEnd w:id="14"/>
    </w:p>
    <w:p w:rsidR="00B67412" w:rsidRDefault="00B67412" w:rsidP="00B67412">
      <w:pPr>
        <w:rPr>
          <w:rFonts w:ascii="Arial" w:eastAsia="Arial" w:hAnsi="Arial"/>
        </w:rPr>
      </w:pPr>
    </w:p>
    <w:p w:rsidR="00B67412" w:rsidRDefault="00B67412" w:rsidP="00B67412">
      <w:pPr>
        <w:rPr>
          <w:rFonts w:ascii="Arial" w:eastAsia="Arial" w:hAnsi="Arial"/>
        </w:rPr>
      </w:pPr>
    </w:p>
    <w:p w:rsidR="004647A9" w:rsidRDefault="004647A9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4647A9" w:rsidRPr="00A155D8" w:rsidRDefault="00A155D8" w:rsidP="00A155D8">
      <w:pPr>
        <w:pStyle w:val="Heading1"/>
        <w:rPr>
          <w:rFonts w:cs="Century Gothic"/>
          <w:b/>
          <w:bCs/>
        </w:rPr>
      </w:pPr>
      <w:r>
        <w:rPr>
          <w:rFonts w:ascii="Century Gothic"/>
          <w:color w:val="003069"/>
          <w:spacing w:val="-1"/>
        </w:rPr>
        <w:t xml:space="preserve">E. </w:t>
      </w:r>
      <w:r w:rsidR="004647A9">
        <w:rPr>
          <w:rFonts w:ascii="Century Gothic"/>
          <w:color w:val="003069"/>
          <w:spacing w:val="-1"/>
        </w:rPr>
        <w:t>COVID-19:</w:t>
      </w:r>
      <w:r>
        <w:rPr>
          <w:rFonts w:ascii="Century Gothic"/>
          <w:color w:val="003069"/>
          <w:spacing w:val="-1"/>
        </w:rPr>
        <w:t xml:space="preserve"> </w:t>
      </w:r>
      <w:proofErr w:type="spellStart"/>
      <w:r w:rsidR="004647A9">
        <w:rPr>
          <w:rFonts w:ascii="Century Gothic" w:eastAsia="Century Gothic" w:hAnsi="Century Gothic" w:cs="Century Gothic"/>
          <w:b/>
          <w:bCs/>
          <w:color w:val="003069"/>
          <w:spacing w:val="-1"/>
          <w:sz w:val="40"/>
          <w:szCs w:val="40"/>
        </w:rPr>
        <w:t>Noclor’s</w:t>
      </w:r>
      <w:proofErr w:type="spellEnd"/>
      <w:r w:rsidR="004647A9">
        <w:rPr>
          <w:rFonts w:ascii="Century Gothic" w:eastAsia="Century Gothic" w:hAnsi="Century Gothic" w:cs="Century Gothic"/>
          <w:b/>
          <w:bCs/>
          <w:color w:val="003069"/>
          <w:spacing w:val="-1"/>
          <w:sz w:val="40"/>
          <w:szCs w:val="40"/>
        </w:rPr>
        <w:t xml:space="preserve"> Operational Plans</w:t>
      </w:r>
      <w:r w:rsidR="004647A9">
        <w:rPr>
          <w:rFonts w:ascii="Century Gothic" w:eastAsia="Century Gothic" w:hAnsi="Century Gothic" w:cs="Century Gothic"/>
          <w:b/>
          <w:bCs/>
          <w:color w:val="003069"/>
          <w:spacing w:val="-2"/>
          <w:sz w:val="40"/>
          <w:szCs w:val="40"/>
        </w:rPr>
        <w:t xml:space="preserve"> </w:t>
      </w:r>
      <w:r w:rsidR="004647A9">
        <w:rPr>
          <w:rFonts w:ascii="Century Gothic" w:eastAsia="Century Gothic" w:hAnsi="Century Gothic" w:cs="Century Gothic"/>
          <w:b/>
          <w:bCs/>
          <w:color w:val="003069"/>
          <w:sz w:val="40"/>
          <w:szCs w:val="40"/>
        </w:rPr>
        <w:t xml:space="preserve">for </w:t>
      </w:r>
      <w:r w:rsidR="004647A9">
        <w:rPr>
          <w:rFonts w:ascii="Century Gothic" w:eastAsia="Century Gothic" w:hAnsi="Century Gothic" w:cs="Century Gothic"/>
          <w:b/>
          <w:bCs/>
          <w:color w:val="003069"/>
          <w:spacing w:val="-1"/>
          <w:sz w:val="40"/>
          <w:szCs w:val="40"/>
        </w:rPr>
        <w:t>Clinical</w:t>
      </w:r>
      <w:r w:rsidR="004647A9">
        <w:rPr>
          <w:rFonts w:ascii="Century Gothic" w:eastAsia="Century Gothic" w:hAnsi="Century Gothic" w:cs="Century Gothic"/>
          <w:b/>
          <w:bCs/>
          <w:color w:val="003069"/>
          <w:sz w:val="40"/>
          <w:szCs w:val="40"/>
        </w:rPr>
        <w:t xml:space="preserve"> </w:t>
      </w:r>
      <w:r w:rsidR="004647A9">
        <w:rPr>
          <w:rFonts w:ascii="Century Gothic" w:eastAsia="Century Gothic" w:hAnsi="Century Gothic" w:cs="Century Gothic"/>
          <w:b/>
          <w:bCs/>
          <w:color w:val="003069"/>
          <w:spacing w:val="-1"/>
          <w:sz w:val="40"/>
          <w:szCs w:val="40"/>
        </w:rPr>
        <w:t>Research</w:t>
      </w:r>
    </w:p>
    <w:p w:rsidR="004647A9" w:rsidRDefault="004647A9">
      <w:pPr>
        <w:spacing w:before="6"/>
        <w:rPr>
          <w:rFonts w:ascii="Century Gothic" w:eastAsia="Century Gothic" w:hAnsi="Century Gothic" w:cs="Century Gothic"/>
          <w:b/>
          <w:bCs/>
          <w:sz w:val="29"/>
          <w:szCs w:val="29"/>
        </w:rPr>
      </w:pPr>
    </w:p>
    <w:p w:rsidR="004647A9" w:rsidRDefault="004647A9">
      <w:pPr>
        <w:pStyle w:val="BodyText"/>
        <w:spacing w:line="277" w:lineRule="auto"/>
        <w:ind w:left="140" w:right="141" w:firstLine="0"/>
      </w:pPr>
      <w:r>
        <w:rPr>
          <w:spacing w:val="1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context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current</w:t>
      </w:r>
      <w:r>
        <w:rPr>
          <w:spacing w:val="9"/>
        </w:rPr>
        <w:t xml:space="preserve"> </w:t>
      </w:r>
      <w:r>
        <w:t>COVID-19</w:t>
      </w:r>
      <w:r>
        <w:rPr>
          <w:spacing w:val="9"/>
        </w:rPr>
        <w:t xml:space="preserve"> </w:t>
      </w:r>
      <w:r>
        <w:rPr>
          <w:spacing w:val="-1"/>
        </w:rPr>
        <w:t>outbreak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ensure</w:t>
      </w:r>
      <w:r>
        <w:rPr>
          <w:spacing w:val="10"/>
        </w:rPr>
        <w:t xml:space="preserve"> </w:t>
      </w:r>
      <w:r>
        <w:t>NHS</w:t>
      </w:r>
      <w:r>
        <w:rPr>
          <w:spacing w:val="10"/>
        </w:rPr>
        <w:t xml:space="preserve"> </w:t>
      </w:r>
      <w:r>
        <w:rPr>
          <w:spacing w:val="-1"/>
        </w:rPr>
        <w:t>R&amp;D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aligned</w:t>
      </w:r>
      <w:r>
        <w:rPr>
          <w:spacing w:val="8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t>COVID-19</w:t>
      </w:r>
      <w:r>
        <w:rPr>
          <w:spacing w:val="-7"/>
        </w:rPr>
        <w:t xml:space="preserve"> </w:t>
      </w:r>
      <w:r>
        <w:rPr>
          <w:spacing w:val="-1"/>
        </w:rPr>
        <w:t>NHS</w:t>
      </w:r>
      <w:r>
        <w:rPr>
          <w:spacing w:val="-8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rPr>
          <w:spacing w:val="-1"/>
        </w:rPr>
        <w:t>Plans,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Trust</w:t>
      </w:r>
      <w:r>
        <w:rPr>
          <w:spacing w:val="-5"/>
        </w:rPr>
        <w:t xml:space="preserve"> </w:t>
      </w:r>
      <w:r>
        <w:t>to:</w:t>
      </w:r>
    </w:p>
    <w:p w:rsidR="004647A9" w:rsidRDefault="004647A9">
      <w:pPr>
        <w:spacing w:before="3"/>
        <w:rPr>
          <w:rFonts w:ascii="Century Gothic" w:eastAsia="Century Gothic" w:hAnsi="Century Gothic" w:cs="Century Gothic"/>
          <w:sz w:val="16"/>
          <w:szCs w:val="16"/>
        </w:rPr>
      </w:pPr>
    </w:p>
    <w:p w:rsidR="004647A9" w:rsidRDefault="004647A9">
      <w:pPr>
        <w:pStyle w:val="BodyText"/>
        <w:spacing w:line="274" w:lineRule="auto"/>
        <w:ind w:right="134" w:hanging="361"/>
      </w:pPr>
      <w:r>
        <w:rPr>
          <w:rFonts w:ascii="Wingdings 3" w:eastAsia="Wingdings 3" w:hAnsi="Wingdings 3" w:cs="Wingdings 3"/>
          <w:color w:val="003069"/>
        </w:rPr>
        <w:t></w:t>
      </w:r>
      <w:r>
        <w:rPr>
          <w:rFonts w:ascii="Wingdings 3" w:eastAsia="Wingdings 3" w:hAnsi="Wingdings 3" w:cs="Wingdings 3"/>
          <w:color w:val="003069"/>
          <w:spacing w:val="-29"/>
        </w:rPr>
        <w:t></w:t>
      </w:r>
      <w:r>
        <w:rPr>
          <w:spacing w:val="-1"/>
        </w:rPr>
        <w:t>Reduce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proofErr w:type="spellStart"/>
      <w:r>
        <w:t>minimise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visits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Trust</w:t>
      </w:r>
      <w:r>
        <w:rPr>
          <w:spacing w:val="9"/>
        </w:rPr>
        <w:t xml:space="preserve"> </w:t>
      </w:r>
      <w:r>
        <w:t>sites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patients,</w:t>
      </w:r>
      <w:r>
        <w:rPr>
          <w:spacing w:val="6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t>participants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2"/>
        </w:rPr>
        <w:t>other</w:t>
      </w:r>
      <w:r>
        <w:rPr>
          <w:spacing w:val="9"/>
        </w:rPr>
        <w:t xml:space="preserve"> </w:t>
      </w:r>
      <w:r>
        <w:t>research-</w:t>
      </w:r>
      <w:r>
        <w:rPr>
          <w:spacing w:val="52"/>
          <w:w w:val="99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rPr>
          <w:spacing w:val="-1"/>
        </w:rPr>
        <w:t>visitors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study</w:t>
      </w:r>
      <w:r>
        <w:rPr>
          <w:spacing w:val="-11"/>
        </w:rPr>
        <w:t xml:space="preserve"> </w:t>
      </w:r>
      <w:r>
        <w:t>monitors</w:t>
      </w:r>
    </w:p>
    <w:p w:rsidR="004647A9" w:rsidRDefault="004647A9">
      <w:pPr>
        <w:spacing w:before="1"/>
        <w:rPr>
          <w:rFonts w:ascii="Century Gothic" w:eastAsia="Century Gothic" w:hAnsi="Century Gothic" w:cs="Century Gothic"/>
          <w:sz w:val="23"/>
          <w:szCs w:val="23"/>
        </w:rPr>
      </w:pPr>
    </w:p>
    <w:p w:rsidR="004647A9" w:rsidRDefault="004647A9">
      <w:pPr>
        <w:pStyle w:val="BodyText"/>
        <w:ind w:left="140" w:firstLine="0"/>
      </w:pPr>
      <w:r>
        <w:rPr>
          <w:rFonts w:ascii="Wingdings 3" w:eastAsia="Wingdings 3" w:hAnsi="Wingdings 3" w:cs="Wingdings 3"/>
          <w:color w:val="003069"/>
        </w:rPr>
        <w:t></w:t>
      </w:r>
      <w:r>
        <w:rPr>
          <w:rFonts w:ascii="Wingdings 3" w:eastAsia="Wingdings 3" w:hAnsi="Wingdings 3" w:cs="Wingdings 3"/>
          <w:color w:val="003069"/>
          <w:spacing w:val="-34"/>
        </w:rPr>
        <w:t></w:t>
      </w:r>
      <w:r>
        <w:rPr>
          <w:spacing w:val="-1"/>
        </w:rPr>
        <w:t>Reduce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non-essential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staff</w:t>
      </w:r>
    </w:p>
    <w:p w:rsidR="004647A9" w:rsidRDefault="004647A9">
      <w:pPr>
        <w:rPr>
          <w:rFonts w:ascii="Century Gothic" w:eastAsia="Century Gothic" w:hAnsi="Century Gothic" w:cs="Century Gothic"/>
          <w:sz w:val="26"/>
          <w:szCs w:val="26"/>
        </w:rPr>
      </w:pPr>
    </w:p>
    <w:p w:rsidR="004647A9" w:rsidRDefault="004647A9">
      <w:pPr>
        <w:pStyle w:val="BodyText"/>
        <w:spacing w:line="277" w:lineRule="auto"/>
        <w:ind w:right="141" w:hanging="361"/>
      </w:pPr>
      <w:r>
        <w:rPr>
          <w:rFonts w:ascii="Wingdings 3" w:eastAsia="Wingdings 3" w:hAnsi="Wingdings 3" w:cs="Wingdings 3"/>
          <w:color w:val="003069"/>
        </w:rPr>
        <w:t></w:t>
      </w:r>
      <w:r>
        <w:rPr>
          <w:rFonts w:ascii="Wingdings 3" w:eastAsia="Wingdings 3" w:hAnsi="Wingdings 3" w:cs="Wingdings 3"/>
          <w:color w:val="003069"/>
          <w:spacing w:val="-25"/>
        </w:rPr>
        <w:t></w:t>
      </w:r>
      <w:r>
        <w:rPr>
          <w:spacing w:val="-1"/>
        </w:rPr>
        <w:t>Reduce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risk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t>placing</w:t>
      </w:r>
      <w:r>
        <w:rPr>
          <w:spacing w:val="35"/>
        </w:rPr>
        <w:t xml:space="preserve"> </w:t>
      </w:r>
      <w:r>
        <w:t>participants</w:t>
      </w:r>
      <w:r>
        <w:rPr>
          <w:spacing w:val="34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rPr>
          <w:spacing w:val="-1"/>
        </w:rPr>
        <w:t>greater</w:t>
      </w:r>
      <w:r>
        <w:rPr>
          <w:spacing w:val="35"/>
        </w:rPr>
        <w:t xml:space="preserve"> </w:t>
      </w:r>
      <w:r>
        <w:rPr>
          <w:spacing w:val="-1"/>
        </w:rPr>
        <w:t>risk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1"/>
        </w:rPr>
        <w:t>COVID-19</w:t>
      </w:r>
      <w:r>
        <w:rPr>
          <w:spacing w:val="35"/>
        </w:rPr>
        <w:t xml:space="preserve"> </w:t>
      </w:r>
      <w:r>
        <w:t>infection</w:t>
      </w:r>
      <w:r>
        <w:rPr>
          <w:spacing w:val="36"/>
        </w:rPr>
        <w:t xml:space="preserve"> </w:t>
      </w:r>
      <w:r>
        <w:rPr>
          <w:spacing w:val="-1"/>
        </w:rPr>
        <w:t>and/or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t>more</w:t>
      </w:r>
      <w:r>
        <w:rPr>
          <w:spacing w:val="56"/>
          <w:w w:val="99"/>
        </w:rPr>
        <w:t xml:space="preserve"> </w:t>
      </w:r>
      <w:r>
        <w:rPr>
          <w:spacing w:val="-1"/>
        </w:rPr>
        <w:t>severe</w:t>
      </w:r>
      <w:r>
        <w:rPr>
          <w:spacing w:val="-8"/>
        </w:rPr>
        <w:t xml:space="preserve"> </w:t>
      </w:r>
      <w:r>
        <w:t>illness,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infected</w:t>
      </w:r>
    </w:p>
    <w:p w:rsidR="004647A9" w:rsidRDefault="004647A9">
      <w:pPr>
        <w:spacing w:before="4"/>
        <w:rPr>
          <w:rFonts w:ascii="Century Gothic" w:eastAsia="Century Gothic" w:hAnsi="Century Gothic" w:cs="Century Gothic"/>
          <w:sz w:val="16"/>
          <w:szCs w:val="16"/>
        </w:rPr>
      </w:pPr>
    </w:p>
    <w:p w:rsidR="004647A9" w:rsidRDefault="004647A9">
      <w:pPr>
        <w:pStyle w:val="BodyText"/>
        <w:spacing w:line="274" w:lineRule="auto"/>
        <w:ind w:left="140" w:firstLine="0"/>
      </w:pPr>
      <w:r>
        <w:t>Detailed</w:t>
      </w:r>
      <w:r>
        <w:rPr>
          <w:spacing w:val="38"/>
        </w:rPr>
        <w:t xml:space="preserve"> </w:t>
      </w:r>
      <w:r>
        <w:rPr>
          <w:spacing w:val="-1"/>
        </w:rPr>
        <w:t>below</w:t>
      </w:r>
      <w:r>
        <w:rPr>
          <w:spacing w:val="39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what</w:t>
      </w:r>
      <w:r>
        <w:rPr>
          <w:spacing w:val="38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rPr>
          <w:spacing w:val="-1"/>
        </w:rPr>
        <w:t>activities</w:t>
      </w:r>
      <w:r>
        <w:rPr>
          <w:spacing w:val="37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suspended,</w:t>
      </w:r>
      <w:r>
        <w:rPr>
          <w:spacing w:val="37"/>
        </w:rPr>
        <w:t xml:space="preserve"> </w:t>
      </w:r>
      <w:r>
        <w:t>permitted,</w:t>
      </w:r>
      <w:r>
        <w:rPr>
          <w:spacing w:val="39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exceptions</w:t>
      </w:r>
      <w:r>
        <w:rPr>
          <w:spacing w:val="39"/>
        </w:rPr>
        <w:t xml:space="preserve"> </w:t>
      </w:r>
      <w:r>
        <w:rPr>
          <w:spacing w:val="-1"/>
        </w:rPr>
        <w:t>may</w:t>
      </w:r>
      <w:r>
        <w:rPr>
          <w:spacing w:val="72"/>
          <w:w w:val="99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Noclor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R&amp;D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contact.</w:t>
      </w:r>
    </w:p>
    <w:p w:rsidR="004647A9" w:rsidRDefault="004647A9">
      <w:pPr>
        <w:spacing w:before="5"/>
        <w:rPr>
          <w:rFonts w:ascii="Century Gothic" w:eastAsia="Century Gothic" w:hAnsi="Century Gothic" w:cs="Century Gothic"/>
          <w:sz w:val="16"/>
          <w:szCs w:val="16"/>
        </w:rPr>
      </w:pPr>
    </w:p>
    <w:p w:rsidR="004647A9" w:rsidRDefault="004647A9" w:rsidP="004647A9">
      <w:pPr>
        <w:pStyle w:val="Heading2"/>
        <w:numPr>
          <w:ilvl w:val="0"/>
          <w:numId w:val="20"/>
        </w:numPr>
        <w:tabs>
          <w:tab w:val="left" w:pos="501"/>
        </w:tabs>
        <w:spacing w:before="0"/>
        <w:ind w:hanging="360"/>
        <w:rPr>
          <w:b/>
          <w:bCs/>
        </w:rPr>
      </w:pPr>
      <w:r>
        <w:rPr>
          <w:color w:val="D2176C"/>
          <w:spacing w:val="-1"/>
        </w:rPr>
        <w:t>Research</w:t>
      </w:r>
      <w:r>
        <w:rPr>
          <w:color w:val="D2176C"/>
          <w:spacing w:val="-7"/>
        </w:rPr>
        <w:t xml:space="preserve"> </w:t>
      </w:r>
      <w:r>
        <w:rPr>
          <w:color w:val="D2176C"/>
        </w:rPr>
        <w:t>Studies</w:t>
      </w:r>
      <w:r>
        <w:rPr>
          <w:color w:val="D2176C"/>
          <w:spacing w:val="-6"/>
        </w:rPr>
        <w:t xml:space="preserve"> </w:t>
      </w:r>
      <w:r>
        <w:rPr>
          <w:color w:val="D2176C"/>
          <w:spacing w:val="-1"/>
        </w:rPr>
        <w:t>Not</w:t>
      </w:r>
      <w:r>
        <w:rPr>
          <w:color w:val="D2176C"/>
          <w:spacing w:val="-5"/>
        </w:rPr>
        <w:t xml:space="preserve"> </w:t>
      </w:r>
      <w:r>
        <w:rPr>
          <w:color w:val="D2176C"/>
          <w:spacing w:val="-1"/>
        </w:rPr>
        <w:t>Yet</w:t>
      </w:r>
      <w:r>
        <w:rPr>
          <w:color w:val="D2176C"/>
          <w:spacing w:val="-5"/>
        </w:rPr>
        <w:t xml:space="preserve"> </w:t>
      </w:r>
      <w:r>
        <w:rPr>
          <w:color w:val="D2176C"/>
          <w:spacing w:val="-1"/>
        </w:rPr>
        <w:t>Approved</w:t>
      </w:r>
      <w:r>
        <w:rPr>
          <w:color w:val="D2176C"/>
          <w:spacing w:val="-4"/>
        </w:rPr>
        <w:t xml:space="preserve"> </w:t>
      </w:r>
      <w:r>
        <w:rPr>
          <w:color w:val="D2176C"/>
          <w:spacing w:val="-1"/>
        </w:rPr>
        <w:t>or</w:t>
      </w:r>
      <w:r>
        <w:rPr>
          <w:color w:val="D2176C"/>
          <w:spacing w:val="-4"/>
        </w:rPr>
        <w:t xml:space="preserve"> </w:t>
      </w:r>
      <w:r>
        <w:rPr>
          <w:color w:val="D2176C"/>
        </w:rPr>
        <w:t>Initiated</w:t>
      </w:r>
      <w:r>
        <w:rPr>
          <w:color w:val="D2176C"/>
          <w:spacing w:val="-6"/>
        </w:rPr>
        <w:t xml:space="preserve"> </w:t>
      </w:r>
      <w:r>
        <w:rPr>
          <w:color w:val="D2176C"/>
          <w:spacing w:val="-1"/>
        </w:rPr>
        <w:t>at</w:t>
      </w:r>
      <w:r>
        <w:rPr>
          <w:color w:val="D2176C"/>
          <w:spacing w:val="-3"/>
        </w:rPr>
        <w:t xml:space="preserve"> </w:t>
      </w:r>
      <w:r>
        <w:rPr>
          <w:color w:val="D2176C"/>
        </w:rPr>
        <w:t>Site</w:t>
      </w:r>
    </w:p>
    <w:p w:rsidR="004647A9" w:rsidRDefault="004647A9">
      <w:pPr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:rsidR="004647A9" w:rsidRDefault="004647A9" w:rsidP="004647A9">
      <w:pPr>
        <w:numPr>
          <w:ilvl w:val="0"/>
          <w:numId w:val="19"/>
        </w:numPr>
        <w:tabs>
          <w:tab w:val="left" w:pos="501"/>
        </w:tabs>
        <w:ind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No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new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research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will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be approved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1"/>
          <w:sz w:val="20"/>
        </w:rPr>
        <w:t>by</w:t>
      </w:r>
      <w:r>
        <w:rPr>
          <w:rFonts w:ascii="Century Gothic"/>
          <w:b/>
          <w:spacing w:val="-6"/>
          <w:sz w:val="20"/>
        </w:rPr>
        <w:t xml:space="preserve"> </w:t>
      </w:r>
      <w:proofErr w:type="spellStart"/>
      <w:r>
        <w:rPr>
          <w:rFonts w:ascii="Century Gothic"/>
          <w:b/>
          <w:spacing w:val="-1"/>
          <w:sz w:val="20"/>
        </w:rPr>
        <w:t>Noclor</w:t>
      </w:r>
      <w:proofErr w:type="spellEnd"/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R&amp;D</w:t>
      </w:r>
    </w:p>
    <w:p w:rsidR="004647A9" w:rsidRDefault="004647A9" w:rsidP="004647A9">
      <w:pPr>
        <w:numPr>
          <w:ilvl w:val="0"/>
          <w:numId w:val="19"/>
        </w:numPr>
        <w:tabs>
          <w:tab w:val="left" w:pos="501"/>
        </w:tabs>
        <w:spacing w:before="35"/>
        <w:ind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No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research</w:t>
      </w:r>
      <w:r>
        <w:rPr>
          <w:rFonts w:ascii="Century Gothic"/>
          <w:b/>
          <w:spacing w:val="-4"/>
          <w:sz w:val="20"/>
        </w:rPr>
        <w:t xml:space="preserve"> </w:t>
      </w:r>
      <w:r>
        <w:rPr>
          <w:rFonts w:ascii="Century Gothic"/>
          <w:b/>
          <w:sz w:val="20"/>
        </w:rPr>
        <w:t>studies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should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be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initiated</w:t>
      </w:r>
      <w:r>
        <w:rPr>
          <w:rFonts w:ascii="Century Gothic"/>
          <w:b/>
          <w:spacing w:val="-4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at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NHS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sites</w:t>
      </w:r>
    </w:p>
    <w:p w:rsidR="004647A9" w:rsidRDefault="004647A9">
      <w:pPr>
        <w:spacing w:before="4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4647A9" w:rsidRDefault="004647A9">
      <w:pPr>
        <w:ind w:left="5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i/>
          <w:sz w:val="20"/>
        </w:rPr>
        <w:t>Exceptions:</w:t>
      </w:r>
    </w:p>
    <w:p w:rsidR="004647A9" w:rsidRDefault="004647A9">
      <w:pPr>
        <w:spacing w:before="4"/>
        <w:rPr>
          <w:rFonts w:ascii="Century Gothic" w:eastAsia="Century Gothic" w:hAnsi="Century Gothic" w:cs="Century Gothic"/>
          <w:i/>
          <w:sz w:val="19"/>
          <w:szCs w:val="19"/>
        </w:rPr>
      </w:pPr>
    </w:p>
    <w:p w:rsidR="004647A9" w:rsidRDefault="004647A9">
      <w:pPr>
        <w:spacing w:line="277" w:lineRule="auto"/>
        <w:ind w:left="5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i/>
          <w:sz w:val="20"/>
        </w:rPr>
        <w:t>-Research</w:t>
      </w:r>
      <w:r>
        <w:rPr>
          <w:rFonts w:ascii="Century Gothic"/>
          <w:i/>
          <w:spacing w:val="2"/>
          <w:sz w:val="20"/>
        </w:rPr>
        <w:t xml:space="preserve"> </w:t>
      </w:r>
      <w:r>
        <w:rPr>
          <w:rFonts w:ascii="Century Gothic"/>
          <w:i/>
          <w:sz w:val="20"/>
        </w:rPr>
        <w:t>studies</w:t>
      </w:r>
      <w:r>
        <w:rPr>
          <w:rFonts w:ascii="Century Gothic"/>
          <w:i/>
          <w:spacing w:val="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which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z w:val="20"/>
        </w:rPr>
        <w:t>are</w:t>
      </w:r>
      <w:r>
        <w:rPr>
          <w:rFonts w:ascii="Century Gothic"/>
          <w:i/>
          <w:spacing w:val="2"/>
          <w:sz w:val="20"/>
        </w:rPr>
        <w:t xml:space="preserve"> </w:t>
      </w:r>
      <w:r>
        <w:rPr>
          <w:rFonts w:ascii="Century Gothic"/>
          <w:i/>
          <w:sz w:val="20"/>
        </w:rPr>
        <w:t>directly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related</w:t>
      </w:r>
      <w:r>
        <w:rPr>
          <w:rFonts w:ascii="Century Gothic"/>
          <w:i/>
          <w:sz w:val="20"/>
        </w:rPr>
        <w:t xml:space="preserve"> to</w:t>
      </w:r>
      <w:r>
        <w:rPr>
          <w:rFonts w:ascii="Century Gothic"/>
          <w:i/>
          <w:spacing w:val="2"/>
          <w:sz w:val="20"/>
        </w:rPr>
        <w:t xml:space="preserve"> </w:t>
      </w:r>
      <w:r>
        <w:rPr>
          <w:rFonts w:ascii="Century Gothic"/>
          <w:i/>
          <w:sz w:val="20"/>
        </w:rPr>
        <w:t>COVID-19</w:t>
      </w:r>
      <w:r>
        <w:rPr>
          <w:rFonts w:ascii="Century Gothic"/>
          <w:i/>
          <w:spacing w:val="4"/>
          <w:sz w:val="20"/>
        </w:rPr>
        <w:t xml:space="preserve"> </w:t>
      </w:r>
      <w:r>
        <w:rPr>
          <w:rFonts w:ascii="Century Gothic"/>
          <w:i/>
          <w:sz w:val="20"/>
        </w:rPr>
        <w:t>which</w:t>
      </w:r>
      <w:r>
        <w:rPr>
          <w:rFonts w:ascii="Century Gothic"/>
          <w:i/>
          <w:spacing w:val="3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will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z w:val="20"/>
        </w:rPr>
        <w:t>be</w:t>
      </w:r>
      <w:r>
        <w:rPr>
          <w:rFonts w:ascii="Century Gothic"/>
          <w:i/>
          <w:spacing w:val="2"/>
          <w:sz w:val="20"/>
        </w:rPr>
        <w:t xml:space="preserve"> </w:t>
      </w:r>
      <w:proofErr w:type="spellStart"/>
      <w:r>
        <w:rPr>
          <w:rFonts w:ascii="Century Gothic"/>
          <w:i/>
          <w:spacing w:val="-1"/>
          <w:sz w:val="20"/>
        </w:rPr>
        <w:t>prioritised</w:t>
      </w:r>
      <w:proofErr w:type="spellEnd"/>
      <w:r>
        <w:rPr>
          <w:rFonts w:ascii="Century Gothic"/>
          <w:i/>
          <w:sz w:val="20"/>
        </w:rPr>
        <w:t xml:space="preserve"> and</w:t>
      </w:r>
      <w:r>
        <w:rPr>
          <w:rFonts w:ascii="Century Gothic"/>
          <w:i/>
          <w:spacing w:val="2"/>
          <w:sz w:val="20"/>
        </w:rPr>
        <w:t xml:space="preserve"> </w:t>
      </w:r>
      <w:r>
        <w:rPr>
          <w:rFonts w:ascii="Century Gothic"/>
          <w:i/>
          <w:sz w:val="20"/>
        </w:rPr>
        <w:t>expedited</w:t>
      </w:r>
      <w:r>
        <w:rPr>
          <w:rFonts w:ascii="Century Gothic"/>
          <w:i/>
          <w:spacing w:val="54"/>
          <w:w w:val="99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through</w:t>
      </w:r>
      <w:r>
        <w:rPr>
          <w:rFonts w:ascii="Century Gothic"/>
          <w:i/>
          <w:spacing w:val="-9"/>
          <w:sz w:val="20"/>
        </w:rPr>
        <w:t xml:space="preserve"> </w:t>
      </w:r>
      <w:r>
        <w:rPr>
          <w:rFonts w:ascii="Century Gothic"/>
          <w:i/>
          <w:sz w:val="20"/>
        </w:rPr>
        <w:t>the</w:t>
      </w:r>
      <w:r>
        <w:rPr>
          <w:rFonts w:ascii="Century Gothic"/>
          <w:i/>
          <w:spacing w:val="-10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HRA/R&amp;D</w:t>
      </w:r>
      <w:r>
        <w:rPr>
          <w:rFonts w:ascii="Century Gothic"/>
          <w:i/>
          <w:spacing w:val="-9"/>
          <w:sz w:val="20"/>
        </w:rPr>
        <w:t xml:space="preserve"> </w:t>
      </w:r>
      <w:r>
        <w:rPr>
          <w:rFonts w:ascii="Century Gothic"/>
          <w:i/>
          <w:sz w:val="20"/>
        </w:rPr>
        <w:t>approval</w:t>
      </w:r>
      <w:r>
        <w:rPr>
          <w:rFonts w:ascii="Century Gothic"/>
          <w:i/>
          <w:spacing w:val="-10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processes</w:t>
      </w:r>
    </w:p>
    <w:p w:rsidR="004647A9" w:rsidRDefault="004647A9">
      <w:pPr>
        <w:spacing w:before="1"/>
        <w:rPr>
          <w:rFonts w:ascii="Century Gothic" w:eastAsia="Century Gothic" w:hAnsi="Century Gothic" w:cs="Century Gothic"/>
          <w:i/>
          <w:sz w:val="16"/>
          <w:szCs w:val="16"/>
        </w:rPr>
      </w:pPr>
    </w:p>
    <w:p w:rsidR="004647A9" w:rsidRDefault="004647A9">
      <w:pPr>
        <w:spacing w:line="277" w:lineRule="auto"/>
        <w:ind w:left="5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i/>
          <w:sz w:val="20"/>
        </w:rPr>
        <w:t>-Research</w:t>
      </w:r>
      <w:r>
        <w:rPr>
          <w:rFonts w:ascii="Century Gothic"/>
          <w:i/>
          <w:spacing w:val="3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which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z w:val="20"/>
        </w:rPr>
        <w:t xml:space="preserve">does </w:t>
      </w:r>
      <w:r>
        <w:rPr>
          <w:rFonts w:ascii="Century Gothic"/>
          <w:i/>
          <w:spacing w:val="-1"/>
          <w:sz w:val="20"/>
        </w:rPr>
        <w:t>not</w:t>
      </w:r>
      <w:r>
        <w:rPr>
          <w:rFonts w:ascii="Century Gothic"/>
          <w:i/>
          <w:sz w:val="20"/>
        </w:rPr>
        <w:t xml:space="preserve"> involve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attendance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at</w:t>
      </w:r>
      <w:r>
        <w:rPr>
          <w:rFonts w:ascii="Century Gothic"/>
          <w:i/>
          <w:sz w:val="20"/>
        </w:rPr>
        <w:t xml:space="preserve"> an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NHS</w:t>
      </w:r>
      <w:r>
        <w:rPr>
          <w:rFonts w:ascii="Century Gothic"/>
          <w:i/>
          <w:sz w:val="20"/>
        </w:rPr>
        <w:t xml:space="preserve"> site</w:t>
      </w:r>
      <w:r>
        <w:rPr>
          <w:rFonts w:ascii="Century Gothic"/>
          <w:i/>
          <w:spacing w:val="-1"/>
          <w:sz w:val="20"/>
        </w:rPr>
        <w:t xml:space="preserve"> </w:t>
      </w:r>
      <w:r>
        <w:rPr>
          <w:rFonts w:ascii="Century Gothic"/>
          <w:i/>
          <w:sz w:val="20"/>
        </w:rPr>
        <w:t>if</w:t>
      </w:r>
      <w:r>
        <w:rPr>
          <w:rFonts w:ascii="Century Gothic"/>
          <w:i/>
          <w:spacing w:val="7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staff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resources</w:t>
      </w:r>
      <w:r>
        <w:rPr>
          <w:rFonts w:ascii="Century Gothic"/>
          <w:i/>
          <w:sz w:val="20"/>
        </w:rPr>
        <w:t xml:space="preserve"> required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z w:val="20"/>
        </w:rPr>
        <w:t>to</w:t>
      </w:r>
      <w:r>
        <w:rPr>
          <w:rFonts w:ascii="Century Gothic"/>
          <w:i/>
          <w:spacing w:val="1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deliver</w:t>
      </w:r>
      <w:r>
        <w:rPr>
          <w:rFonts w:ascii="Century Gothic"/>
          <w:i/>
          <w:spacing w:val="60"/>
          <w:w w:val="99"/>
          <w:sz w:val="20"/>
        </w:rPr>
        <w:t xml:space="preserve"> </w:t>
      </w:r>
      <w:r>
        <w:rPr>
          <w:rFonts w:ascii="Century Gothic"/>
          <w:i/>
          <w:sz w:val="20"/>
        </w:rPr>
        <w:t>the</w:t>
      </w:r>
      <w:r>
        <w:rPr>
          <w:rFonts w:ascii="Century Gothic"/>
          <w:i/>
          <w:spacing w:val="-7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study</w:t>
      </w:r>
      <w:r>
        <w:rPr>
          <w:rFonts w:ascii="Century Gothic"/>
          <w:i/>
          <w:spacing w:val="-8"/>
          <w:sz w:val="20"/>
        </w:rPr>
        <w:t xml:space="preserve"> </w:t>
      </w:r>
      <w:r>
        <w:rPr>
          <w:rFonts w:ascii="Century Gothic"/>
          <w:i/>
          <w:sz w:val="20"/>
        </w:rPr>
        <w:t>are</w:t>
      </w:r>
      <w:r>
        <w:rPr>
          <w:rFonts w:ascii="Century Gothic"/>
          <w:i/>
          <w:spacing w:val="-7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not</w:t>
      </w:r>
      <w:r>
        <w:rPr>
          <w:rFonts w:ascii="Century Gothic"/>
          <w:i/>
          <w:spacing w:val="-5"/>
          <w:sz w:val="20"/>
        </w:rPr>
        <w:t xml:space="preserve"> </w:t>
      </w:r>
      <w:r>
        <w:rPr>
          <w:rFonts w:ascii="Century Gothic"/>
          <w:i/>
          <w:sz w:val="20"/>
        </w:rPr>
        <w:t>required</w:t>
      </w:r>
      <w:r>
        <w:rPr>
          <w:rFonts w:ascii="Century Gothic"/>
          <w:i/>
          <w:spacing w:val="-7"/>
          <w:sz w:val="20"/>
        </w:rPr>
        <w:t xml:space="preserve"> </w:t>
      </w:r>
      <w:r>
        <w:rPr>
          <w:rFonts w:ascii="Century Gothic"/>
          <w:i/>
          <w:spacing w:val="1"/>
          <w:sz w:val="20"/>
        </w:rPr>
        <w:t>to</w:t>
      </w:r>
      <w:r>
        <w:rPr>
          <w:rFonts w:ascii="Century Gothic"/>
          <w:i/>
          <w:spacing w:val="-6"/>
          <w:sz w:val="20"/>
        </w:rPr>
        <w:t xml:space="preserve"> </w:t>
      </w:r>
      <w:r>
        <w:rPr>
          <w:rFonts w:ascii="Century Gothic"/>
          <w:i/>
          <w:sz w:val="20"/>
        </w:rPr>
        <w:t>be</w:t>
      </w:r>
      <w:r>
        <w:rPr>
          <w:rFonts w:ascii="Century Gothic"/>
          <w:i/>
          <w:spacing w:val="-7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deployed</w:t>
      </w:r>
      <w:r>
        <w:rPr>
          <w:rFonts w:ascii="Century Gothic"/>
          <w:i/>
          <w:spacing w:val="-2"/>
          <w:sz w:val="20"/>
        </w:rPr>
        <w:t xml:space="preserve"> </w:t>
      </w:r>
      <w:r>
        <w:rPr>
          <w:rFonts w:ascii="Century Gothic"/>
          <w:i/>
          <w:sz w:val="20"/>
        </w:rPr>
        <w:t>elsewhere</w:t>
      </w:r>
    </w:p>
    <w:p w:rsidR="004647A9" w:rsidRDefault="004647A9">
      <w:pPr>
        <w:spacing w:before="3"/>
        <w:rPr>
          <w:rFonts w:ascii="Century Gothic" w:eastAsia="Century Gothic" w:hAnsi="Century Gothic" w:cs="Century Gothic"/>
          <w:i/>
          <w:sz w:val="16"/>
          <w:szCs w:val="16"/>
        </w:rPr>
      </w:pPr>
    </w:p>
    <w:p w:rsidR="004647A9" w:rsidRDefault="004647A9">
      <w:pPr>
        <w:pStyle w:val="BodyText"/>
        <w:ind w:firstLine="0"/>
      </w:pPr>
      <w:r>
        <w:t>Email:</w:t>
      </w:r>
      <w:r>
        <w:rPr>
          <w:spacing w:val="-31"/>
        </w:rPr>
        <w:t xml:space="preserve"> </w:t>
      </w:r>
      <w:hyperlink r:id="rId46">
        <w:r>
          <w:rPr>
            <w:color w:val="0000FF"/>
            <w:spacing w:val="-1"/>
            <w:u w:val="single" w:color="0000FF"/>
          </w:rPr>
          <w:t>contact.noclor@nhs.net</w:t>
        </w:r>
      </w:hyperlink>
    </w:p>
    <w:p w:rsidR="004647A9" w:rsidRDefault="004647A9">
      <w:pPr>
        <w:spacing w:before="12"/>
        <w:rPr>
          <w:rFonts w:ascii="Century Gothic" w:eastAsia="Century Gothic" w:hAnsi="Century Gothic" w:cs="Century Gothic"/>
        </w:rPr>
      </w:pPr>
    </w:p>
    <w:p w:rsidR="004647A9" w:rsidRDefault="00360E2B">
      <w:pPr>
        <w:spacing w:line="20" w:lineRule="atLeast"/>
        <w:ind w:left="105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 w14:anchorId="15CD3CD3">
          <v:group id="_x0000_s1036" alt="" style="width:490.9pt;height:.6pt;mso-position-horizontal-relative:char;mso-position-vertical-relative:line" coordsize="9818,12">
            <v:group id="_x0000_s1037" alt="" style="position:absolute;left:6;top:6;width:9806;height:2" coordorigin="6,6" coordsize="9806,2">
              <v:shape id="_x0000_s1038" alt="" style="position:absolute;left:6;top:6;width:9806;height:2" coordorigin="6,6" coordsize="9806,0" path="m6,6r9806,e" filled="f" strokecolor="#f8cde0" strokeweight=".58pt">
                <v:path arrowok="t"/>
              </v:shape>
            </v:group>
            <w10:wrap type="none"/>
            <w10:anchorlock/>
          </v:group>
        </w:pict>
      </w:r>
    </w:p>
    <w:p w:rsidR="004647A9" w:rsidRDefault="004647A9">
      <w:pPr>
        <w:spacing w:before="10"/>
        <w:rPr>
          <w:rFonts w:ascii="Century Gothic" w:eastAsia="Century Gothic" w:hAnsi="Century Gothic" w:cs="Century Gothic"/>
          <w:sz w:val="9"/>
          <w:szCs w:val="9"/>
        </w:rPr>
      </w:pPr>
    </w:p>
    <w:p w:rsidR="004647A9" w:rsidRDefault="004647A9" w:rsidP="004647A9">
      <w:pPr>
        <w:pStyle w:val="Heading2"/>
        <w:numPr>
          <w:ilvl w:val="0"/>
          <w:numId w:val="20"/>
        </w:numPr>
        <w:tabs>
          <w:tab w:val="left" w:pos="501"/>
        </w:tabs>
        <w:spacing w:before="62"/>
        <w:ind w:hanging="360"/>
        <w:rPr>
          <w:b/>
          <w:bCs/>
        </w:rPr>
      </w:pPr>
      <w:r>
        <w:rPr>
          <w:color w:val="D2176C"/>
        </w:rPr>
        <w:t>Clinical</w:t>
      </w:r>
      <w:r>
        <w:rPr>
          <w:color w:val="D2176C"/>
          <w:spacing w:val="-7"/>
        </w:rPr>
        <w:t xml:space="preserve"> </w:t>
      </w:r>
      <w:r>
        <w:rPr>
          <w:color w:val="D2176C"/>
          <w:spacing w:val="-1"/>
        </w:rPr>
        <w:t>Research</w:t>
      </w:r>
      <w:r>
        <w:rPr>
          <w:color w:val="D2176C"/>
          <w:spacing w:val="-5"/>
        </w:rPr>
        <w:t xml:space="preserve"> </w:t>
      </w:r>
      <w:r>
        <w:rPr>
          <w:color w:val="D2176C"/>
          <w:spacing w:val="-1"/>
        </w:rPr>
        <w:t>Sponsored</w:t>
      </w:r>
      <w:r>
        <w:rPr>
          <w:color w:val="D2176C"/>
          <w:spacing w:val="-7"/>
        </w:rPr>
        <w:t xml:space="preserve"> </w:t>
      </w:r>
      <w:r>
        <w:rPr>
          <w:color w:val="D2176C"/>
          <w:spacing w:val="-1"/>
        </w:rPr>
        <w:t>by</w:t>
      </w:r>
      <w:r>
        <w:rPr>
          <w:color w:val="D2176C"/>
          <w:spacing w:val="-7"/>
        </w:rPr>
        <w:t xml:space="preserve"> </w:t>
      </w:r>
      <w:r>
        <w:rPr>
          <w:color w:val="D2176C"/>
        </w:rPr>
        <w:t>a</w:t>
      </w:r>
      <w:r>
        <w:rPr>
          <w:color w:val="D2176C"/>
          <w:spacing w:val="-6"/>
        </w:rPr>
        <w:t xml:space="preserve"> </w:t>
      </w:r>
      <w:proofErr w:type="spellStart"/>
      <w:r>
        <w:rPr>
          <w:color w:val="D2176C"/>
          <w:spacing w:val="-1"/>
        </w:rPr>
        <w:t>Noclor</w:t>
      </w:r>
      <w:proofErr w:type="spellEnd"/>
      <w:r>
        <w:rPr>
          <w:color w:val="D2176C"/>
          <w:spacing w:val="-5"/>
        </w:rPr>
        <w:t xml:space="preserve"> </w:t>
      </w:r>
      <w:r>
        <w:rPr>
          <w:color w:val="D2176C"/>
          <w:spacing w:val="-1"/>
        </w:rPr>
        <w:t>Partner</w:t>
      </w:r>
      <w:r>
        <w:rPr>
          <w:color w:val="D2176C"/>
          <w:spacing w:val="-7"/>
        </w:rPr>
        <w:t xml:space="preserve"> </w:t>
      </w:r>
      <w:r>
        <w:rPr>
          <w:color w:val="D2176C"/>
          <w:spacing w:val="-1"/>
        </w:rPr>
        <w:t>NHS</w:t>
      </w:r>
      <w:r>
        <w:rPr>
          <w:color w:val="D2176C"/>
          <w:spacing w:val="-8"/>
        </w:rPr>
        <w:t xml:space="preserve"> </w:t>
      </w:r>
      <w:r>
        <w:rPr>
          <w:color w:val="D2176C"/>
        </w:rPr>
        <w:t>Trust</w:t>
      </w:r>
    </w:p>
    <w:p w:rsidR="004647A9" w:rsidRDefault="004647A9">
      <w:pPr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:rsidR="004647A9" w:rsidRDefault="004647A9" w:rsidP="004647A9">
      <w:pPr>
        <w:pStyle w:val="BodyText"/>
        <w:numPr>
          <w:ilvl w:val="0"/>
          <w:numId w:val="19"/>
        </w:numPr>
        <w:tabs>
          <w:tab w:val="left" w:pos="501"/>
        </w:tabs>
        <w:spacing w:line="277" w:lineRule="auto"/>
        <w:ind w:right="143" w:hanging="360"/>
      </w:pPr>
      <w:r>
        <w:t>A</w:t>
      </w:r>
      <w:r>
        <w:rPr>
          <w:spacing w:val="-8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proofErr w:type="spellStart"/>
      <w:r>
        <w:t>Noclor's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Sponsorship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non-CTIMPs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Chief</w:t>
      </w:r>
      <w:r>
        <w:rPr>
          <w:spacing w:val="-8"/>
        </w:rPr>
        <w:t xml:space="preserve"> </w:t>
      </w:r>
      <w:r>
        <w:rPr>
          <w:spacing w:val="-1"/>
        </w:rPr>
        <w:t>Investigator's</w:t>
      </w:r>
      <w:r>
        <w:rPr>
          <w:spacing w:val="77"/>
          <w:w w:val="99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study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rPr>
          <w:spacing w:val="-1"/>
        </w:rPr>
        <w:t>plans.</w:t>
      </w:r>
    </w:p>
    <w:p w:rsidR="004647A9" w:rsidRDefault="004647A9">
      <w:pPr>
        <w:spacing w:before="3"/>
        <w:rPr>
          <w:rFonts w:ascii="Century Gothic" w:eastAsia="Century Gothic" w:hAnsi="Century Gothic" w:cs="Century Gothic"/>
          <w:sz w:val="16"/>
          <w:szCs w:val="16"/>
        </w:rPr>
      </w:pPr>
    </w:p>
    <w:p w:rsidR="004647A9" w:rsidRDefault="004647A9">
      <w:pPr>
        <w:pStyle w:val="BodyText"/>
        <w:ind w:firstLine="0"/>
      </w:pPr>
      <w:r>
        <w:t>Email:</w:t>
      </w:r>
      <w:r>
        <w:rPr>
          <w:spacing w:val="-31"/>
        </w:rPr>
        <w:t xml:space="preserve"> </w:t>
      </w:r>
      <w:hyperlink r:id="rId47">
        <w:r>
          <w:rPr>
            <w:color w:val="0000FF"/>
            <w:spacing w:val="-1"/>
            <w:u w:val="single" w:color="0000FF"/>
          </w:rPr>
          <w:t>sponsor.noclor@nhs.net</w:t>
        </w:r>
      </w:hyperlink>
    </w:p>
    <w:p w:rsidR="004647A9" w:rsidRDefault="004647A9">
      <w:pPr>
        <w:spacing w:before="12"/>
        <w:rPr>
          <w:rFonts w:ascii="Century Gothic" w:eastAsia="Century Gothic" w:hAnsi="Century Gothic" w:cs="Century Gothic"/>
        </w:rPr>
      </w:pPr>
    </w:p>
    <w:p w:rsidR="004647A9" w:rsidRDefault="00360E2B">
      <w:pPr>
        <w:spacing w:line="20" w:lineRule="atLeast"/>
        <w:ind w:left="105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 w14:anchorId="7DA322EC">
          <v:group id="_x0000_s1033" alt="" style="width:490.9pt;height:.6pt;mso-position-horizontal-relative:char;mso-position-vertical-relative:line" coordsize="9818,12">
            <v:group id="_x0000_s1034" alt="" style="position:absolute;left:6;top:6;width:9806;height:2" coordorigin="6,6" coordsize="9806,2">
              <v:shape id="_x0000_s1035" alt="" style="position:absolute;left:6;top:6;width:9806;height:2" coordorigin="6,6" coordsize="9806,0" path="m6,6r9806,e" filled="f" strokecolor="#f8cde0" strokeweight=".58pt">
                <v:path arrowok="t"/>
              </v:shape>
            </v:group>
            <w10:wrap type="none"/>
            <w10:anchorlock/>
          </v:group>
        </w:pict>
      </w:r>
    </w:p>
    <w:p w:rsidR="004647A9" w:rsidRDefault="004647A9">
      <w:pPr>
        <w:spacing w:before="10"/>
        <w:rPr>
          <w:rFonts w:ascii="Century Gothic" w:eastAsia="Century Gothic" w:hAnsi="Century Gothic" w:cs="Century Gothic"/>
          <w:sz w:val="9"/>
          <w:szCs w:val="9"/>
        </w:rPr>
      </w:pPr>
    </w:p>
    <w:p w:rsidR="004647A9" w:rsidRDefault="004647A9" w:rsidP="004647A9">
      <w:pPr>
        <w:pStyle w:val="Heading2"/>
        <w:numPr>
          <w:ilvl w:val="0"/>
          <w:numId w:val="20"/>
        </w:numPr>
        <w:tabs>
          <w:tab w:val="left" w:pos="501"/>
        </w:tabs>
        <w:spacing w:before="62"/>
        <w:ind w:hanging="360"/>
        <w:rPr>
          <w:b/>
          <w:bCs/>
        </w:rPr>
      </w:pPr>
      <w:r>
        <w:rPr>
          <w:color w:val="D2176C"/>
          <w:spacing w:val="-1"/>
        </w:rPr>
        <w:t>Open/Active</w:t>
      </w:r>
      <w:r>
        <w:rPr>
          <w:color w:val="D2176C"/>
          <w:spacing w:val="-9"/>
        </w:rPr>
        <w:t xml:space="preserve"> </w:t>
      </w:r>
      <w:r>
        <w:rPr>
          <w:color w:val="D2176C"/>
          <w:spacing w:val="-1"/>
        </w:rPr>
        <w:t>Research</w:t>
      </w:r>
      <w:r>
        <w:rPr>
          <w:color w:val="D2176C"/>
          <w:spacing w:val="-6"/>
        </w:rPr>
        <w:t xml:space="preserve"> </w:t>
      </w:r>
      <w:r>
        <w:rPr>
          <w:color w:val="D2176C"/>
        </w:rPr>
        <w:t>Hosted</w:t>
      </w:r>
      <w:r>
        <w:rPr>
          <w:color w:val="D2176C"/>
          <w:spacing w:val="-7"/>
        </w:rPr>
        <w:t xml:space="preserve"> </w:t>
      </w:r>
      <w:r>
        <w:rPr>
          <w:color w:val="D2176C"/>
          <w:spacing w:val="-1"/>
        </w:rPr>
        <w:t>by</w:t>
      </w:r>
      <w:r>
        <w:rPr>
          <w:color w:val="D2176C"/>
          <w:spacing w:val="-8"/>
        </w:rPr>
        <w:t xml:space="preserve"> </w:t>
      </w:r>
      <w:r>
        <w:rPr>
          <w:color w:val="D2176C"/>
        </w:rPr>
        <w:t>a</w:t>
      </w:r>
      <w:r>
        <w:rPr>
          <w:color w:val="D2176C"/>
          <w:spacing w:val="-6"/>
        </w:rPr>
        <w:t xml:space="preserve"> </w:t>
      </w:r>
      <w:proofErr w:type="spellStart"/>
      <w:r>
        <w:rPr>
          <w:color w:val="D2176C"/>
          <w:spacing w:val="-1"/>
        </w:rPr>
        <w:t>Noclor</w:t>
      </w:r>
      <w:proofErr w:type="spellEnd"/>
      <w:r>
        <w:rPr>
          <w:color w:val="D2176C"/>
          <w:spacing w:val="-5"/>
        </w:rPr>
        <w:t xml:space="preserve"> </w:t>
      </w:r>
      <w:r>
        <w:rPr>
          <w:color w:val="D2176C"/>
          <w:spacing w:val="-1"/>
        </w:rPr>
        <w:t>Partner</w:t>
      </w:r>
      <w:r>
        <w:rPr>
          <w:color w:val="D2176C"/>
          <w:spacing w:val="-6"/>
        </w:rPr>
        <w:t xml:space="preserve"> </w:t>
      </w:r>
      <w:r>
        <w:rPr>
          <w:color w:val="D2176C"/>
          <w:spacing w:val="-1"/>
        </w:rPr>
        <w:t>NHS</w:t>
      </w:r>
      <w:r>
        <w:rPr>
          <w:color w:val="D2176C"/>
          <w:spacing w:val="-9"/>
        </w:rPr>
        <w:t xml:space="preserve"> </w:t>
      </w:r>
      <w:r>
        <w:rPr>
          <w:color w:val="D2176C"/>
        </w:rPr>
        <w:t>Trust</w:t>
      </w:r>
    </w:p>
    <w:p w:rsidR="004647A9" w:rsidRDefault="004647A9">
      <w:pPr>
        <w:spacing w:before="1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:rsidR="004647A9" w:rsidRDefault="004647A9" w:rsidP="004647A9">
      <w:pPr>
        <w:numPr>
          <w:ilvl w:val="0"/>
          <w:numId w:val="19"/>
        </w:numPr>
        <w:tabs>
          <w:tab w:val="left" w:pos="501"/>
        </w:tabs>
        <w:ind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Recruitment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activities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are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suspended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on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all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studies</w:t>
      </w:r>
      <w:r>
        <w:rPr>
          <w:rFonts w:ascii="Century Gothic"/>
          <w:b/>
          <w:spacing w:val="-3"/>
          <w:sz w:val="20"/>
        </w:rPr>
        <w:t xml:space="preserve"> </w:t>
      </w:r>
      <w:r>
        <w:rPr>
          <w:rFonts w:ascii="Century Gothic"/>
          <w:b/>
          <w:sz w:val="20"/>
        </w:rPr>
        <w:t>unless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otherwise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notified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by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R&amp;D</w:t>
      </w:r>
    </w:p>
    <w:p w:rsidR="004647A9" w:rsidRDefault="004647A9">
      <w:pPr>
        <w:spacing w:before="4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4647A9" w:rsidRDefault="004647A9">
      <w:pPr>
        <w:spacing w:line="274" w:lineRule="auto"/>
        <w:ind w:left="500" w:right="14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spacing w:val="-1"/>
          <w:sz w:val="20"/>
          <w:szCs w:val="20"/>
        </w:rPr>
        <w:t>For</w:t>
      </w:r>
      <w:r>
        <w:rPr>
          <w:rFonts w:ascii="Century Gothic" w:eastAsia="Century Gothic" w:hAnsi="Century Gothic" w:cs="Century Gothic"/>
          <w:i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0"/>
          <w:szCs w:val="20"/>
        </w:rPr>
        <w:t>any</w:t>
      </w:r>
      <w:r>
        <w:rPr>
          <w:rFonts w:ascii="Century Gothic" w:eastAsia="Century Gothic" w:hAnsi="Century Gothic" w:cs="Century Gothic"/>
          <w:i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studies</w:t>
      </w:r>
      <w:r>
        <w:rPr>
          <w:rFonts w:ascii="Century Gothic" w:eastAsia="Century Gothic" w:hAnsi="Century Gothic" w:cs="Century Gothic"/>
          <w:i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exempt</w:t>
      </w:r>
      <w:r>
        <w:rPr>
          <w:rFonts w:ascii="Century Gothic" w:eastAsia="Century Gothic" w:hAnsi="Century Gothic" w:cs="Century Gothic"/>
          <w:i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0"/>
          <w:szCs w:val="20"/>
        </w:rPr>
        <w:t>from</w:t>
      </w:r>
      <w:r>
        <w:rPr>
          <w:rFonts w:ascii="Century Gothic" w:eastAsia="Century Gothic" w:hAnsi="Century Gothic" w:cs="Century Gothic"/>
          <w:i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this</w:t>
      </w:r>
      <w:r>
        <w:rPr>
          <w:rFonts w:ascii="Century Gothic" w:eastAsia="Century Gothic" w:hAnsi="Century Gothic" w:cs="Century Gothic"/>
          <w:i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0"/>
          <w:szCs w:val="20"/>
        </w:rPr>
        <w:t>suspension</w:t>
      </w:r>
      <w:r>
        <w:rPr>
          <w:rFonts w:ascii="Century Gothic" w:eastAsia="Century Gothic" w:hAnsi="Century Gothic" w:cs="Century Gothic"/>
          <w:i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the</w:t>
      </w:r>
      <w:r>
        <w:rPr>
          <w:rFonts w:ascii="Century Gothic" w:eastAsia="Century Gothic" w:hAnsi="Century Gothic" w:cs="Century Gothic"/>
          <w:i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PI</w:t>
      </w:r>
      <w:r>
        <w:rPr>
          <w:rFonts w:ascii="Century Gothic" w:eastAsia="Century Gothic" w:hAnsi="Century Gothic" w:cs="Century Gothic"/>
          <w:i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0"/>
          <w:szCs w:val="20"/>
        </w:rPr>
        <w:t>will</w:t>
      </w:r>
      <w:r>
        <w:rPr>
          <w:rFonts w:ascii="Century Gothic" w:eastAsia="Century Gothic" w:hAnsi="Century Gothic" w:cs="Century Gothic"/>
          <w:i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be</w:t>
      </w:r>
      <w:r>
        <w:rPr>
          <w:rFonts w:ascii="Century Gothic" w:eastAsia="Century Gothic" w:hAnsi="Century Gothic" w:cs="Century Gothic"/>
          <w:i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notified</w:t>
      </w:r>
      <w:r>
        <w:rPr>
          <w:rFonts w:ascii="Century Gothic" w:eastAsia="Century Gothic" w:hAnsi="Century Gothic" w:cs="Century Gothic"/>
          <w:i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directly</w:t>
      </w:r>
      <w:r>
        <w:rPr>
          <w:rFonts w:ascii="Century Gothic" w:eastAsia="Century Gothic" w:hAnsi="Century Gothic" w:cs="Century Gothic"/>
          <w:i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0"/>
          <w:szCs w:val="20"/>
        </w:rPr>
        <w:t>by</w:t>
      </w:r>
      <w:r>
        <w:rPr>
          <w:rFonts w:ascii="Century Gothic" w:eastAsia="Century Gothic" w:hAnsi="Century Gothic" w:cs="Century Gothic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Noclor’s</w:t>
      </w:r>
      <w:proofErr w:type="spellEnd"/>
      <w:r>
        <w:rPr>
          <w:rFonts w:ascii="Century Gothic" w:eastAsia="Century Gothic" w:hAnsi="Century Gothic" w:cs="Century Gothic"/>
          <w:i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R&amp;D</w:t>
      </w:r>
      <w:r>
        <w:rPr>
          <w:rFonts w:ascii="Century Gothic" w:eastAsia="Century Gothic" w:hAnsi="Century Gothic" w:cs="Century Gothic"/>
          <w:i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Service</w:t>
      </w:r>
      <w:r>
        <w:rPr>
          <w:rFonts w:ascii="Century Gothic" w:eastAsia="Century Gothic" w:hAnsi="Century Gothic" w:cs="Century Gothic"/>
          <w:i/>
          <w:spacing w:val="62"/>
          <w:w w:val="9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>Director</w:t>
      </w:r>
    </w:p>
    <w:p w:rsidR="004647A9" w:rsidRDefault="004647A9">
      <w:pPr>
        <w:spacing w:line="274" w:lineRule="auto"/>
        <w:rPr>
          <w:rFonts w:ascii="Century Gothic" w:eastAsia="Century Gothic" w:hAnsi="Century Gothic" w:cs="Century Gothic"/>
          <w:sz w:val="20"/>
          <w:szCs w:val="20"/>
        </w:rPr>
        <w:sectPr w:rsidR="004647A9" w:rsidSect="002577E9">
          <w:headerReference w:type="default" r:id="rId48"/>
          <w:pgSz w:w="11910" w:h="16840"/>
          <w:pgMar w:top="1360" w:right="1320" w:bottom="1180" w:left="1340" w:header="0" w:footer="987" w:gutter="0"/>
          <w:cols w:space="720"/>
        </w:sectPr>
      </w:pPr>
    </w:p>
    <w:p w:rsidR="004647A9" w:rsidRDefault="004647A9">
      <w:pPr>
        <w:spacing w:before="11"/>
        <w:rPr>
          <w:rFonts w:ascii="Century Gothic" w:eastAsia="Century Gothic" w:hAnsi="Century Gothic" w:cs="Century Gothic"/>
          <w:i/>
          <w:sz w:val="8"/>
          <w:szCs w:val="8"/>
        </w:rPr>
      </w:pPr>
    </w:p>
    <w:p w:rsidR="004647A9" w:rsidRDefault="004647A9" w:rsidP="004647A9">
      <w:pPr>
        <w:pStyle w:val="Heading2"/>
        <w:numPr>
          <w:ilvl w:val="1"/>
          <w:numId w:val="19"/>
        </w:numPr>
        <w:tabs>
          <w:tab w:val="left" w:pos="701"/>
        </w:tabs>
        <w:spacing w:before="62"/>
        <w:ind w:hanging="360"/>
        <w:rPr>
          <w:b/>
          <w:bCs/>
        </w:rPr>
      </w:pP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non-essential</w:t>
      </w:r>
      <w:r>
        <w:rPr>
          <w:spacing w:val="-7"/>
        </w:rPr>
        <w:t xml:space="preserve"> </w:t>
      </w:r>
      <w:r>
        <w:rPr>
          <w:spacing w:val="-1"/>
        </w:rPr>
        <w:t>face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face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cancelled</w:t>
      </w:r>
    </w:p>
    <w:p w:rsidR="004647A9" w:rsidRDefault="004647A9">
      <w:pPr>
        <w:spacing w:before="3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7571"/>
      </w:tblGrid>
      <w:tr w:rsidR="004647A9">
        <w:trPr>
          <w:trHeight w:hRule="exact" w:val="1386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4647A9" w:rsidRDefault="004647A9" w:rsidP="004647A9">
            <w:pPr>
              <w:pStyle w:val="ListParagraph"/>
              <w:numPr>
                <w:ilvl w:val="0"/>
                <w:numId w:val="18"/>
              </w:numPr>
              <w:tabs>
                <w:tab w:val="left" w:pos="591"/>
              </w:tabs>
              <w:spacing w:before="22"/>
              <w:ind w:right="320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z w:val="20"/>
              </w:rPr>
              <w:t>Clinical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drug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trials</w:t>
            </w:r>
            <w:r>
              <w:rPr>
                <w:rFonts w:ascii="Century Gothic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(CTIMPs)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4647A9" w:rsidRDefault="004647A9">
            <w:pPr>
              <w:pStyle w:val="TableParagraph"/>
              <w:spacing w:before="22"/>
              <w:ind w:left="109" w:right="228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Noclor’s</w:t>
            </w:r>
            <w:proofErr w:type="spellEnd"/>
            <w:r>
              <w:rPr>
                <w:rFonts w:ascii="Century Gothic" w:eastAsia="Century Gothic" w:hAnsi="Century Gothic" w:cs="Century Gothic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CTIMP</w:t>
            </w:r>
            <w:r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Lead,</w:t>
            </w:r>
            <w:r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Nicki</w:t>
            </w:r>
            <w:r>
              <w:rPr>
                <w:rFonts w:ascii="Century Gothic" w:eastAsia="Century Gothic" w:hAnsi="Century Gothic" w:cs="Century Gothic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Collins</w:t>
            </w:r>
            <w:r>
              <w:rPr>
                <w:rFonts w:ascii="Century Gothic" w:eastAsia="Century Gothic" w:hAnsi="Century Gothic" w:cs="Century Gothic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will</w:t>
            </w:r>
            <w:r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contact</w:t>
            </w:r>
            <w:r>
              <w:rPr>
                <w:rFonts w:ascii="Century Gothic" w:eastAsia="Century Gothic" w:hAnsi="Century Gothic" w:cs="Century Gothic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PIs</w:t>
            </w:r>
            <w:r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&amp;</w:t>
            </w:r>
            <w:r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sponsors</w:t>
            </w:r>
            <w:r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directly</w:t>
            </w:r>
            <w:r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inform</w:t>
            </w:r>
            <w:r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them</w:t>
            </w:r>
            <w:r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of</w:t>
            </w:r>
            <w:r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suspension</w:t>
            </w:r>
            <w:r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recruitment</w:t>
            </w:r>
            <w:r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at</w:t>
            </w:r>
            <w:r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site</w:t>
            </w:r>
            <w:r>
              <w:rPr>
                <w:rFonts w:ascii="Century Gothic" w:eastAsia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and</w:t>
            </w:r>
            <w:r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discuss</w:t>
            </w:r>
            <w:r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plans</w:t>
            </w:r>
            <w:r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for</w:t>
            </w:r>
            <w:r>
              <w:rPr>
                <w:rFonts w:ascii="Century Gothic" w:eastAsia="Century Gothic" w:hAnsi="Century Gothic" w:cs="Century Gothic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</w:t>
            </w:r>
            <w:r>
              <w:rPr>
                <w:rFonts w:ascii="Century Gothic" w:eastAsia="Century Gothic" w:hAnsi="Century Gothic" w:cs="Century Gothic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trial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and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patients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currently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trial.</w:t>
            </w:r>
          </w:p>
          <w:p w:rsidR="004647A9" w:rsidRDefault="004647A9">
            <w:pPr>
              <w:pStyle w:val="TableParagraph"/>
              <w:spacing w:before="2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:rsidR="004647A9" w:rsidRDefault="004647A9">
            <w:pPr>
              <w:pStyle w:val="TableParagraph"/>
              <w:ind w:left="109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Email:</w:t>
            </w:r>
            <w:r>
              <w:rPr>
                <w:rFonts w:ascii="Century Gothic"/>
                <w:spacing w:val="-27"/>
                <w:sz w:val="20"/>
              </w:rPr>
              <w:t xml:space="preserve"> </w:t>
            </w:r>
            <w:hyperlink r:id="rId49">
              <w:r>
                <w:rPr>
                  <w:rFonts w:ascii="Century Gothic"/>
                  <w:color w:val="0000FF"/>
                  <w:spacing w:val="-1"/>
                  <w:sz w:val="20"/>
                  <w:u w:val="single" w:color="0000FF"/>
                </w:rPr>
                <w:t>nickicollins@nhs.net</w:t>
              </w:r>
            </w:hyperlink>
          </w:p>
        </w:tc>
      </w:tr>
      <w:tr w:rsidR="004647A9">
        <w:trPr>
          <w:trHeight w:hRule="exact" w:val="2452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4647A9" w:rsidRDefault="004647A9" w:rsidP="004647A9">
            <w:pPr>
              <w:pStyle w:val="ListParagraph"/>
              <w:numPr>
                <w:ilvl w:val="0"/>
                <w:numId w:val="17"/>
              </w:numPr>
              <w:tabs>
                <w:tab w:val="left" w:pos="591"/>
              </w:tabs>
              <w:spacing w:before="107"/>
              <w:ind w:right="408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sz w:val="20"/>
              </w:rPr>
              <w:t>Interventional</w:t>
            </w:r>
            <w:r>
              <w:rPr>
                <w:rFonts w:ascii="Century Gothic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Research</w:t>
            </w:r>
            <w:r>
              <w:rPr>
                <w:rFonts w:ascii="Century Gothic"/>
                <w:b/>
                <w:spacing w:val="-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Studies</w:t>
            </w:r>
            <w:r>
              <w:rPr>
                <w:rFonts w:ascii="Century Gothic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(Non-CTIMPs)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4647A9" w:rsidRDefault="004647A9">
            <w:pPr>
              <w:pStyle w:val="TableParagraph"/>
              <w:spacing w:before="107" w:line="245" w:lineRule="exact"/>
              <w:ind w:left="10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Noclor’s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Research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Delivery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Manager,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Nick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Green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will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be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contact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with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PIs</w:t>
            </w:r>
          </w:p>
          <w:p w:rsidR="004647A9" w:rsidRDefault="004647A9">
            <w:pPr>
              <w:pStyle w:val="TableParagraph"/>
              <w:ind w:left="109" w:right="23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&amp;</w:t>
            </w:r>
            <w:r>
              <w:rPr>
                <w:rFonts w:ascii="Century Gothic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sponsors</w:t>
            </w:r>
            <w:r>
              <w:rPr>
                <w:rFonts w:ascii="Century Gothic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inform</w:t>
            </w:r>
            <w:r>
              <w:rPr>
                <w:rFonts w:ascii="Century Gothic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them</w:t>
            </w:r>
            <w:r>
              <w:rPr>
                <w:rFonts w:ascii="Century Gothic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suspension</w:t>
            </w:r>
            <w:r>
              <w:rPr>
                <w:rFonts w:ascii="Century Gothic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recruitment</w:t>
            </w:r>
            <w:r>
              <w:rPr>
                <w:rFonts w:ascii="Century Gothic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at</w:t>
            </w:r>
            <w:r>
              <w:rPr>
                <w:rFonts w:ascii="Century Gothic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site</w:t>
            </w:r>
            <w:r>
              <w:rPr>
                <w:rFonts w:ascii="Century Gothic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discuss</w:t>
            </w:r>
            <w:r>
              <w:rPr>
                <w:rFonts w:ascii="Century Gothic"/>
                <w:spacing w:val="58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plans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study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patients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currently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study.</w:t>
            </w:r>
          </w:p>
          <w:p w:rsidR="004647A9" w:rsidRDefault="004647A9">
            <w:pPr>
              <w:pStyle w:val="TableParagraph"/>
              <w:spacing w:before="2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:rsidR="004647A9" w:rsidRDefault="004647A9">
            <w:pPr>
              <w:pStyle w:val="TableParagraph"/>
              <w:ind w:left="10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Email:</w:t>
            </w:r>
            <w:r>
              <w:rPr>
                <w:rFonts w:ascii="Century Gothic"/>
                <w:spacing w:val="-36"/>
                <w:sz w:val="20"/>
              </w:rPr>
              <w:t xml:space="preserve"> </w:t>
            </w:r>
            <w:hyperlink r:id="rId50">
              <w:r>
                <w:rPr>
                  <w:rFonts w:ascii="Century Gothic"/>
                  <w:color w:val="0000FF"/>
                  <w:spacing w:val="-1"/>
                  <w:sz w:val="20"/>
                  <w:u w:val="single" w:color="0000FF"/>
                </w:rPr>
                <w:t>nicolas.green@candi.nhs.uk</w:t>
              </w:r>
            </w:hyperlink>
          </w:p>
          <w:p w:rsidR="004647A9" w:rsidRDefault="004647A9">
            <w:pPr>
              <w:pStyle w:val="TableParagraph"/>
              <w:spacing w:line="490" w:lineRule="atLeast"/>
              <w:ind w:left="109" w:right="52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Whittington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studies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Nicki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Collins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will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contact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with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PIs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&amp;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sponsors.</w:t>
            </w:r>
            <w:r>
              <w:rPr>
                <w:rFonts w:ascii="Century Gothic"/>
                <w:spacing w:val="61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Email:</w:t>
            </w:r>
            <w:r>
              <w:rPr>
                <w:rFonts w:ascii="Century Gothic"/>
                <w:spacing w:val="-28"/>
                <w:sz w:val="20"/>
              </w:rPr>
              <w:t xml:space="preserve"> </w:t>
            </w:r>
            <w:hyperlink r:id="rId51">
              <w:r>
                <w:rPr>
                  <w:rFonts w:ascii="Century Gothic"/>
                  <w:color w:val="0000FF"/>
                  <w:spacing w:val="-1"/>
                  <w:sz w:val="20"/>
                  <w:u w:val="single" w:color="0000FF"/>
                </w:rPr>
                <w:t>nickicollins@nhs.net</w:t>
              </w:r>
            </w:hyperlink>
          </w:p>
        </w:tc>
      </w:tr>
      <w:tr w:rsidR="004647A9">
        <w:trPr>
          <w:trHeight w:hRule="exact" w:val="383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4647A9" w:rsidRDefault="004647A9" w:rsidP="004647A9">
            <w:pPr>
              <w:pStyle w:val="ListParagraph"/>
              <w:numPr>
                <w:ilvl w:val="0"/>
                <w:numId w:val="16"/>
              </w:numPr>
              <w:tabs>
                <w:tab w:val="left" w:pos="591"/>
                <w:tab w:val="left" w:pos="1204"/>
                <w:tab w:val="left" w:pos="2077"/>
              </w:tabs>
              <w:spacing w:before="109"/>
              <w:ind w:right="107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w w:val="95"/>
                <w:sz w:val="20"/>
              </w:rPr>
              <w:t>All</w:t>
            </w:r>
            <w:r>
              <w:rPr>
                <w:rFonts w:ascii="Century Gothic"/>
                <w:b/>
                <w:spacing w:val="-1"/>
                <w:w w:val="95"/>
                <w:sz w:val="20"/>
              </w:rPr>
              <w:tab/>
              <w:t>other</w:t>
            </w:r>
            <w:r>
              <w:rPr>
                <w:rFonts w:ascii="Century Gothic"/>
                <w:b/>
                <w:spacing w:val="-1"/>
                <w:w w:val="95"/>
                <w:sz w:val="20"/>
              </w:rPr>
              <w:tab/>
            </w:r>
            <w:r>
              <w:rPr>
                <w:rFonts w:ascii="Century Gothic"/>
                <w:b/>
                <w:w w:val="95"/>
                <w:sz w:val="20"/>
              </w:rPr>
              <w:t>non-</w:t>
            </w:r>
            <w:r>
              <w:rPr>
                <w:rFonts w:ascii="Century Gothic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interventional</w:t>
            </w:r>
            <w:r>
              <w:rPr>
                <w:rFonts w:ascii="Century Gothic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research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4647A9" w:rsidRDefault="004647A9">
            <w:pPr>
              <w:pStyle w:val="TableParagraph"/>
              <w:spacing w:before="109"/>
              <w:ind w:left="109" w:right="229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Recruitment</w:t>
            </w:r>
            <w:r>
              <w:rPr>
                <w:rFonts w:ascii="Century Gothic"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activities</w:t>
            </w:r>
            <w:r>
              <w:rPr>
                <w:rFonts w:ascii="Century Gothic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should</w:t>
            </w:r>
            <w:r>
              <w:rPr>
                <w:rFonts w:ascii="Century Gothic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suspended</w:t>
            </w:r>
            <w:r>
              <w:rPr>
                <w:rFonts w:ascii="Century Gothic"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(*unless</w:t>
            </w:r>
            <w:r>
              <w:rPr>
                <w:rFonts w:ascii="Century Gothic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notified</w:t>
            </w:r>
            <w:r>
              <w:rPr>
                <w:rFonts w:ascii="Century Gothic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exempt).</w:t>
            </w:r>
            <w:r>
              <w:rPr>
                <w:rFonts w:ascii="Century Gothic"/>
                <w:spacing w:val="51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Non-essential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face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face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meetings/visits/interviews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should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cancelled.</w:t>
            </w:r>
          </w:p>
          <w:p w:rsidR="004647A9" w:rsidRDefault="004647A9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19"/>
                <w:szCs w:val="19"/>
              </w:rPr>
            </w:pPr>
          </w:p>
          <w:p w:rsidR="004647A9" w:rsidRDefault="004647A9">
            <w:pPr>
              <w:pStyle w:val="TableParagraph"/>
              <w:ind w:left="109" w:right="229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The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sponsor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may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make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changes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protocol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in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regard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 xml:space="preserve">how </w:t>
            </w:r>
            <w:r>
              <w:rPr>
                <w:rFonts w:ascii="Century Gothic"/>
                <w:sz w:val="20"/>
              </w:rPr>
              <w:t>research</w:t>
            </w:r>
            <w:r>
              <w:rPr>
                <w:rFonts w:ascii="Century Gothic"/>
                <w:spacing w:val="42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data</w:t>
            </w:r>
            <w:r>
              <w:rPr>
                <w:rFonts w:ascii="Century Gothic"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obtained</w:t>
            </w:r>
            <w:r>
              <w:rPr>
                <w:rFonts w:ascii="Century Gothic"/>
                <w:spacing w:val="1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1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avoid</w:t>
            </w:r>
            <w:r>
              <w:rPr>
                <w:rFonts w:ascii="Century Gothic"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exposing</w:t>
            </w:r>
            <w:r>
              <w:rPr>
                <w:rFonts w:ascii="Century Gothic"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patients/staff</w:t>
            </w:r>
            <w:r>
              <w:rPr>
                <w:rFonts w:ascii="Century Gothic"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1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COVID-19</w:t>
            </w:r>
            <w:r>
              <w:rPr>
                <w:rFonts w:ascii="Century Gothic"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and/or</w:t>
            </w:r>
            <w:r>
              <w:rPr>
                <w:rFonts w:ascii="Century Gothic"/>
                <w:spacing w:val="2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65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reduce</w:t>
            </w:r>
            <w:r>
              <w:rPr>
                <w:rFonts w:ascii="Century Gothic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 xml:space="preserve">the </w:t>
            </w:r>
            <w:r>
              <w:rPr>
                <w:rFonts w:ascii="Century Gothic"/>
                <w:spacing w:val="-1"/>
                <w:sz w:val="20"/>
              </w:rPr>
              <w:t>burden</w:t>
            </w:r>
            <w:r>
              <w:rPr>
                <w:rFonts w:ascii="Century Gothic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on</w:t>
            </w:r>
            <w:r>
              <w:rPr>
                <w:rFonts w:ascii="Century Gothic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clinical</w:t>
            </w:r>
            <w:r>
              <w:rPr>
                <w:rFonts w:ascii="Century Gothic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services.</w:t>
            </w:r>
            <w:r>
              <w:rPr>
                <w:rFonts w:ascii="Century Gothic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 xml:space="preserve">These changes </w:t>
            </w:r>
            <w:r>
              <w:rPr>
                <w:rFonts w:ascii="Century Gothic"/>
                <w:spacing w:val="-1"/>
                <w:sz w:val="20"/>
              </w:rPr>
              <w:t>should</w:t>
            </w:r>
            <w:r>
              <w:rPr>
                <w:rFonts w:ascii="Century Gothic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handled</w:t>
            </w:r>
            <w:r>
              <w:rPr>
                <w:rFonts w:ascii="Century Gothic"/>
                <w:spacing w:val="53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as</w:t>
            </w:r>
            <w:r>
              <w:rPr>
                <w:rFonts w:ascii="Century Gothic"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amendments</w:t>
            </w:r>
            <w:r>
              <w:rPr>
                <w:rFonts w:ascii="Century Gothic"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as</w:t>
            </w:r>
            <w:r>
              <w:rPr>
                <w:rFonts w:ascii="Century Gothic"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per</w:t>
            </w:r>
            <w:r>
              <w:rPr>
                <w:rFonts w:ascii="Century Gothic"/>
                <w:spacing w:val="2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HRA</w:t>
            </w:r>
            <w:r>
              <w:rPr>
                <w:rFonts w:ascii="Century Gothic"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guidance.</w:t>
            </w:r>
            <w:r>
              <w:rPr>
                <w:rFonts w:ascii="Century Gothic"/>
                <w:spacing w:val="40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In</w:t>
            </w:r>
            <w:r>
              <w:rPr>
                <w:rFonts w:ascii="Century Gothic"/>
                <w:spacing w:val="21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some</w:t>
            </w:r>
            <w:r>
              <w:rPr>
                <w:rFonts w:ascii="Century Gothic"/>
                <w:spacing w:val="2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cases,</w:t>
            </w:r>
            <w:r>
              <w:rPr>
                <w:rFonts w:ascii="Century Gothic"/>
                <w:spacing w:val="1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21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sponsor</w:t>
            </w:r>
            <w:r>
              <w:rPr>
                <w:rFonts w:ascii="Century Gothic"/>
                <w:spacing w:val="21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may</w:t>
            </w:r>
            <w:r>
              <w:rPr>
                <w:rFonts w:ascii="Century Gothic"/>
                <w:spacing w:val="22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place</w:t>
            </w:r>
            <w:r>
              <w:rPr>
                <w:rFonts w:ascii="Century Gothic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 xml:space="preserve">the </w:t>
            </w:r>
            <w:r>
              <w:rPr>
                <w:rFonts w:ascii="Century Gothic"/>
                <w:spacing w:val="-1"/>
                <w:sz w:val="20"/>
              </w:rPr>
              <w:t>study on</w:t>
            </w:r>
            <w:r>
              <w:rPr>
                <w:rFonts w:ascii="Century Gothic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temporary</w:t>
            </w:r>
            <w:r>
              <w:rPr>
                <w:rFonts w:ascii="Century Gothic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halt</w:t>
            </w:r>
            <w:r>
              <w:rPr>
                <w:rFonts w:ascii="Century Gothic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close</w:t>
            </w:r>
            <w:r>
              <w:rPr>
                <w:rFonts w:ascii="Century Gothic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 xml:space="preserve">the </w:t>
            </w:r>
            <w:r>
              <w:rPr>
                <w:rFonts w:ascii="Century Gothic"/>
                <w:spacing w:val="-1"/>
                <w:sz w:val="20"/>
              </w:rPr>
              <w:t>study</w:t>
            </w:r>
            <w:r>
              <w:rPr>
                <w:rFonts w:ascii="Century Gothic"/>
                <w:sz w:val="20"/>
              </w:rPr>
              <w:t xml:space="preserve"> early. </w:t>
            </w:r>
            <w:r>
              <w:rPr>
                <w:rFonts w:ascii="Century Gothic"/>
                <w:spacing w:val="-1"/>
                <w:sz w:val="20"/>
              </w:rPr>
              <w:t>R&amp;D</w:t>
            </w:r>
            <w:r>
              <w:rPr>
                <w:rFonts w:ascii="Century Gothic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must</w:t>
            </w:r>
            <w:r>
              <w:rPr>
                <w:rFonts w:ascii="Century Gothic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33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notified</w:t>
            </w:r>
            <w:r>
              <w:rPr>
                <w:rFonts w:ascii="Century Gothic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any</w:t>
            </w:r>
            <w:r>
              <w:rPr>
                <w:rFonts w:ascii="Century Gothic"/>
                <w:spacing w:val="4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amendments</w:t>
            </w:r>
            <w:r>
              <w:rPr>
                <w:rFonts w:ascii="Century Gothic"/>
                <w:spacing w:val="4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study</w:t>
            </w:r>
            <w:r>
              <w:rPr>
                <w:rFonts w:ascii="Century Gothic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protocol,</w:t>
            </w:r>
            <w:r>
              <w:rPr>
                <w:rFonts w:ascii="Century Gothic"/>
                <w:spacing w:val="4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temporary</w:t>
            </w:r>
            <w:r>
              <w:rPr>
                <w:rFonts w:ascii="Century Gothic"/>
                <w:spacing w:val="4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halts</w:t>
            </w:r>
            <w:r>
              <w:rPr>
                <w:rFonts w:ascii="Century Gothic"/>
                <w:spacing w:val="4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</w:t>
            </w:r>
            <w:r>
              <w:rPr>
                <w:rFonts w:ascii="Century Gothic"/>
                <w:spacing w:val="22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closure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as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below.</w:t>
            </w:r>
          </w:p>
          <w:p w:rsidR="004647A9" w:rsidRDefault="004647A9">
            <w:pPr>
              <w:pStyle w:val="TableParagraph"/>
              <w:spacing w:before="2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:rsidR="004647A9" w:rsidRDefault="004647A9">
            <w:pPr>
              <w:pStyle w:val="TableParagraph"/>
              <w:ind w:left="109" w:right="23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Where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research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protocol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does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not</w:t>
            </w:r>
            <w:r>
              <w:rPr>
                <w:rFonts w:ascii="Century Gothic"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involve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direct</w:t>
            </w:r>
            <w:r>
              <w:rPr>
                <w:rFonts w:ascii="Century Gothic"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face</w:t>
            </w:r>
            <w:r>
              <w:rPr>
                <w:rFonts w:ascii="Century Gothic"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face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contact</w:t>
            </w:r>
            <w:r>
              <w:rPr>
                <w:rFonts w:ascii="Century Gothic"/>
                <w:spacing w:val="36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 xml:space="preserve">with </w:t>
            </w:r>
            <w:r>
              <w:rPr>
                <w:rFonts w:ascii="Century Gothic"/>
                <w:spacing w:val="-1"/>
                <w:sz w:val="20"/>
              </w:rPr>
              <w:t>patients/</w:t>
            </w:r>
            <w:proofErr w:type="gramStart"/>
            <w:r>
              <w:rPr>
                <w:rFonts w:ascii="Century Gothic"/>
                <w:spacing w:val="-1"/>
                <w:sz w:val="20"/>
              </w:rPr>
              <w:t>staff</w:t>
            </w:r>
            <w:r>
              <w:rPr>
                <w:rFonts w:ascii="Century Gothic"/>
                <w:sz w:val="20"/>
              </w:rPr>
              <w:t xml:space="preserve">  and</w:t>
            </w:r>
            <w:proofErr w:type="gramEnd"/>
            <w:r>
              <w:rPr>
                <w:rFonts w:ascii="Century Gothic"/>
                <w:sz w:val="20"/>
              </w:rPr>
              <w:t xml:space="preserve">  does</w:t>
            </w:r>
            <w:r>
              <w:rPr>
                <w:rFonts w:ascii="Century Gothic"/>
                <w:spacing w:val="5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not</w:t>
            </w:r>
            <w:r>
              <w:rPr>
                <w:rFonts w:ascii="Century Gothic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burden</w:t>
            </w:r>
            <w:r>
              <w:rPr>
                <w:rFonts w:ascii="Century Gothic"/>
                <w:sz w:val="20"/>
              </w:rPr>
              <w:t xml:space="preserve"> clinical</w:t>
            </w:r>
            <w:r>
              <w:rPr>
                <w:rFonts w:ascii="Century Gothic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services</w:t>
            </w:r>
            <w:r>
              <w:rPr>
                <w:rFonts w:ascii="Century Gothic"/>
                <w:sz w:val="20"/>
              </w:rPr>
              <w:t xml:space="preserve">  the</w:t>
            </w:r>
            <w:r>
              <w:rPr>
                <w:rFonts w:ascii="Century Gothic"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research</w:t>
            </w:r>
            <w:r>
              <w:rPr>
                <w:rFonts w:ascii="Century Gothic"/>
                <w:spacing w:val="45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activities</w:t>
            </w:r>
            <w:r>
              <w:rPr>
                <w:rFonts w:ascii="Century Gothic"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can</w:t>
            </w:r>
            <w:r>
              <w:rPr>
                <w:rFonts w:ascii="Century Gothic"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continue</w:t>
            </w:r>
            <w:r>
              <w:rPr>
                <w:rFonts w:ascii="Century Gothic"/>
                <w:spacing w:val="1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according</w:t>
            </w:r>
            <w:r>
              <w:rPr>
                <w:rFonts w:ascii="Century Gothic"/>
                <w:spacing w:val="1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2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protocol/local</w:t>
            </w:r>
            <w:r>
              <w:rPr>
                <w:rFonts w:ascii="Century Gothic"/>
                <w:spacing w:val="1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approval,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where</w:t>
            </w:r>
            <w:r>
              <w:rPr>
                <w:rFonts w:ascii="Century Gothic"/>
                <w:spacing w:val="63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local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research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support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resources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are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available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do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so.</w:t>
            </w:r>
          </w:p>
        </w:tc>
      </w:tr>
    </w:tbl>
    <w:p w:rsidR="004647A9" w:rsidRDefault="004647A9">
      <w:pPr>
        <w:spacing w:before="9"/>
        <w:rPr>
          <w:rFonts w:ascii="Century Gothic" w:eastAsia="Century Gothic" w:hAnsi="Century Gothic" w:cs="Century Gothic"/>
          <w:b/>
          <w:bCs/>
          <w:sz w:val="13"/>
          <w:szCs w:val="13"/>
        </w:rPr>
      </w:pPr>
    </w:p>
    <w:p w:rsidR="004647A9" w:rsidRDefault="004647A9" w:rsidP="004647A9">
      <w:pPr>
        <w:pStyle w:val="BodyText"/>
        <w:numPr>
          <w:ilvl w:val="1"/>
          <w:numId w:val="19"/>
        </w:numPr>
        <w:tabs>
          <w:tab w:val="left" w:pos="701"/>
        </w:tabs>
        <w:spacing w:before="62" w:line="274" w:lineRule="auto"/>
        <w:ind w:right="337" w:hanging="360"/>
        <w:jc w:val="both"/>
      </w:pPr>
      <w:r>
        <w:rPr>
          <w:rFonts w:ascii="Century Gothic"/>
          <w:b/>
          <w:spacing w:val="-1"/>
        </w:rPr>
        <w:t>All</w:t>
      </w:r>
      <w:r>
        <w:rPr>
          <w:rFonts w:ascii="Century Gothic"/>
          <w:b/>
          <w:spacing w:val="35"/>
        </w:rPr>
        <w:t xml:space="preserve"> </w:t>
      </w:r>
      <w:r>
        <w:rPr>
          <w:rFonts w:ascii="Century Gothic"/>
          <w:b/>
          <w:spacing w:val="-1"/>
        </w:rPr>
        <w:t>amendments</w:t>
      </w:r>
      <w:r>
        <w:rPr>
          <w:rFonts w:ascii="Century Gothic"/>
          <w:b/>
          <w:spacing w:val="38"/>
        </w:rPr>
        <w:t xml:space="preserve"> </w:t>
      </w:r>
      <w:r>
        <w:rPr>
          <w:spacing w:val="-1"/>
        </w:rPr>
        <w:t>should</w:t>
      </w:r>
      <w:r>
        <w:rPr>
          <w:spacing w:val="39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notified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Noclor</w:t>
      </w:r>
      <w:proofErr w:type="spellEnd"/>
      <w:r>
        <w:rPr>
          <w:spacing w:val="38"/>
        </w:rPr>
        <w:t xml:space="preserve"> </w:t>
      </w:r>
      <w:r>
        <w:t>R&amp;D</w:t>
      </w:r>
      <w:r>
        <w:rPr>
          <w:spacing w:val="41"/>
        </w:rPr>
        <w:t xml:space="preserve"> </w:t>
      </w:r>
      <w:hyperlink r:id="rId52">
        <w:r>
          <w:rPr>
            <w:color w:val="0000FF"/>
            <w:spacing w:val="-1"/>
            <w:u w:val="single" w:color="0000FF"/>
          </w:rPr>
          <w:t>contact.noclor@nhs.net</w:t>
        </w:r>
        <w:r>
          <w:rPr>
            <w:color w:val="0000FF"/>
            <w:spacing w:val="41"/>
            <w:u w:val="single" w:color="0000FF"/>
          </w:rPr>
          <w:t xml:space="preserve"> </w:t>
        </w:r>
      </w:hyperlink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sponsor</w:t>
      </w:r>
      <w:r>
        <w:rPr>
          <w:spacing w:val="38"/>
        </w:rPr>
        <w:t xml:space="preserve"> </w:t>
      </w:r>
      <w:r>
        <w:t>in</w:t>
      </w:r>
      <w:r>
        <w:rPr>
          <w:spacing w:val="85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existing</w:t>
      </w:r>
      <w:r>
        <w:rPr>
          <w:spacing w:val="-7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t>HRA</w:t>
      </w:r>
      <w:r>
        <w:rPr>
          <w:spacing w:val="-11"/>
        </w:rPr>
        <w:t xml:space="preserve"> </w:t>
      </w:r>
      <w:r>
        <w:rPr>
          <w:spacing w:val="-1"/>
        </w:rPr>
        <w:t>guidance.</w:t>
      </w:r>
    </w:p>
    <w:p w:rsidR="004647A9" w:rsidRDefault="004647A9">
      <w:pPr>
        <w:spacing w:before="1"/>
        <w:rPr>
          <w:rFonts w:ascii="Century Gothic" w:eastAsia="Century Gothic" w:hAnsi="Century Gothic" w:cs="Century Gothic"/>
          <w:sz w:val="23"/>
          <w:szCs w:val="23"/>
        </w:rPr>
      </w:pPr>
    </w:p>
    <w:p w:rsidR="004647A9" w:rsidRDefault="004647A9" w:rsidP="004647A9">
      <w:pPr>
        <w:pStyle w:val="BodyText"/>
        <w:numPr>
          <w:ilvl w:val="1"/>
          <w:numId w:val="19"/>
        </w:numPr>
        <w:tabs>
          <w:tab w:val="left" w:pos="701"/>
        </w:tabs>
        <w:spacing w:line="276" w:lineRule="auto"/>
        <w:ind w:right="334" w:hanging="360"/>
        <w:jc w:val="both"/>
      </w:pPr>
      <w:r>
        <w:rPr>
          <w:spacing w:val="1"/>
        </w:rP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t>needs to</w:t>
      </w:r>
      <w:r>
        <w:rPr>
          <w:spacing w:val="-3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rFonts w:ascii="Century Gothic"/>
          <w:b/>
          <w:spacing w:val="-1"/>
        </w:rPr>
        <w:t xml:space="preserve">temporary </w:t>
      </w:r>
      <w:r>
        <w:rPr>
          <w:rFonts w:ascii="Century Gothic"/>
          <w:b/>
        </w:rPr>
        <w:t>halt</w:t>
      </w:r>
      <w:r>
        <w:rPr>
          <w:rFonts w:ascii="Century Gothic"/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36"/>
          <w:w w:val="99"/>
        </w:rPr>
        <w:t xml:space="preserve"> </w:t>
      </w:r>
      <w:r>
        <w:t>amendment</w:t>
      </w:r>
      <w:r>
        <w:rPr>
          <w:spacing w:val="40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existing</w:t>
      </w:r>
      <w:r>
        <w:rPr>
          <w:spacing w:val="39"/>
        </w:rPr>
        <w:t xml:space="preserve"> </w:t>
      </w:r>
      <w:r>
        <w:t>HRA</w:t>
      </w:r>
      <w:r>
        <w:rPr>
          <w:spacing w:val="33"/>
        </w:rPr>
        <w:t xml:space="preserve"> </w:t>
      </w:r>
      <w:r>
        <w:t>guidance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Noclor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R&amp;D</w:t>
      </w:r>
      <w:r>
        <w:rPr>
          <w:spacing w:val="41"/>
        </w:rPr>
        <w:t xml:space="preserve"> </w:t>
      </w:r>
      <w:r>
        <w:t>notified</w:t>
      </w:r>
      <w:r>
        <w:rPr>
          <w:spacing w:val="39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email</w:t>
      </w:r>
      <w:r>
        <w:rPr>
          <w:spacing w:val="50"/>
        </w:rPr>
        <w:t xml:space="preserve"> </w:t>
      </w:r>
      <w:r>
        <w:t>-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53">
        <w:r>
          <w:rPr>
            <w:color w:val="0000FF"/>
            <w:spacing w:val="-1"/>
            <w:u w:val="single" w:color="0000FF"/>
          </w:rPr>
          <w:t>contact.noclor@nhs.net</w:t>
        </w:r>
      </w:hyperlink>
    </w:p>
    <w:p w:rsidR="004647A9" w:rsidRDefault="004647A9">
      <w:pPr>
        <w:spacing w:before="11"/>
        <w:rPr>
          <w:rFonts w:ascii="Century Gothic" w:eastAsia="Century Gothic" w:hAnsi="Century Gothic" w:cs="Century Gothic"/>
          <w:sz w:val="17"/>
          <w:szCs w:val="17"/>
        </w:rPr>
      </w:pPr>
    </w:p>
    <w:p w:rsidR="004647A9" w:rsidRDefault="004647A9" w:rsidP="004647A9">
      <w:pPr>
        <w:pStyle w:val="BodyText"/>
        <w:numPr>
          <w:ilvl w:val="1"/>
          <w:numId w:val="19"/>
        </w:numPr>
        <w:tabs>
          <w:tab w:val="left" w:pos="701"/>
        </w:tabs>
        <w:spacing w:before="62"/>
        <w:ind w:hanging="360"/>
      </w:pPr>
      <w:r>
        <w:rPr>
          <w:spacing w:val="-1"/>
        </w:rPr>
        <w:t>Study</w:t>
      </w:r>
      <w:r>
        <w:rPr>
          <w:spacing w:val="-6"/>
        </w:rPr>
        <w:t xml:space="preserve"> </w:t>
      </w:r>
      <w:r>
        <w:rPr>
          <w:spacing w:val="-1"/>
        </w:rPr>
        <w:t>sponsors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arrange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rFonts w:ascii="Century Gothic"/>
          <w:b/>
        </w:rPr>
        <w:t>monitoring</w:t>
      </w:r>
      <w:r>
        <w:rPr>
          <w:rFonts w:ascii="Century Gothic"/>
          <w:b/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conducted</w:t>
      </w:r>
      <w:r>
        <w:rPr>
          <w:spacing w:val="-8"/>
        </w:rPr>
        <w:t xml:space="preserve"> </w:t>
      </w:r>
      <w:r>
        <w:t>remotely</w:t>
      </w:r>
    </w:p>
    <w:p w:rsidR="004647A9" w:rsidRDefault="004647A9">
      <w:pPr>
        <w:rPr>
          <w:rFonts w:ascii="Century Gothic" w:eastAsia="Century Gothic" w:hAnsi="Century Gothic" w:cs="Century Gothic"/>
          <w:sz w:val="26"/>
          <w:szCs w:val="26"/>
        </w:rPr>
      </w:pPr>
    </w:p>
    <w:p w:rsidR="004647A9" w:rsidRDefault="004647A9" w:rsidP="004647A9">
      <w:pPr>
        <w:pStyle w:val="BodyText"/>
        <w:numPr>
          <w:ilvl w:val="1"/>
          <w:numId w:val="19"/>
        </w:numPr>
        <w:tabs>
          <w:tab w:val="left" w:pos="701"/>
        </w:tabs>
        <w:spacing w:line="277" w:lineRule="auto"/>
        <w:ind w:right="343" w:hanging="360"/>
      </w:pPr>
      <w:r>
        <w:rPr>
          <w:spacing w:val="1"/>
        </w:rPr>
        <w:t>If</w:t>
      </w:r>
      <w:r>
        <w:rPr>
          <w:spacing w:val="17"/>
        </w:rPr>
        <w:t xml:space="preserve"> </w:t>
      </w:r>
      <w:r>
        <w:rPr>
          <w:spacing w:val="-1"/>
        </w:rPr>
        <w:t>PI's</w:t>
      </w:r>
      <w:r>
        <w:rPr>
          <w:spacing w:val="18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taken</w:t>
      </w:r>
      <w:r>
        <w:rPr>
          <w:spacing w:val="19"/>
        </w:rPr>
        <w:t xml:space="preserve"> </w:t>
      </w:r>
      <w:r>
        <w:rPr>
          <w:spacing w:val="-1"/>
        </w:rPr>
        <w:t>off</w:t>
      </w:r>
      <w:r>
        <w:rPr>
          <w:spacing w:val="18"/>
        </w:rPr>
        <w:t xml:space="preserve"> </w:t>
      </w:r>
      <w:r>
        <w:rPr>
          <w:spacing w:val="-1"/>
        </w:rPr>
        <w:t>clinical</w:t>
      </w:r>
      <w:r>
        <w:rPr>
          <w:spacing w:val="19"/>
        </w:rPr>
        <w:t xml:space="preserve"> </w:t>
      </w:r>
      <w:r>
        <w:rPr>
          <w:spacing w:val="-1"/>
        </w:rPr>
        <w:t>trials</w:t>
      </w:r>
      <w:r>
        <w:rPr>
          <w:spacing w:val="15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rPr>
          <w:spacing w:val="-1"/>
        </w:rPr>
        <w:t>patients</w:t>
      </w:r>
      <w:r>
        <w:rPr>
          <w:spacing w:val="18"/>
        </w:rPr>
        <w:t xml:space="preserve"> </w:t>
      </w:r>
      <w:r>
        <w:rPr>
          <w:spacing w:val="-1"/>
        </w:rPr>
        <w:t>remain</w:t>
      </w:r>
      <w:r>
        <w:rPr>
          <w:spacing w:val="19"/>
        </w:rPr>
        <w:t xml:space="preserve"> </w:t>
      </w:r>
      <w:r>
        <w:rPr>
          <w:spacing w:val="-1"/>
        </w:rPr>
        <w:t>actively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9"/>
        </w:rPr>
        <w:t xml:space="preserve"> </w:t>
      </w:r>
      <w:r>
        <w:rPr>
          <w:spacing w:val="-1"/>
        </w:rPr>
        <w:t>trial</w:t>
      </w:r>
      <w:r>
        <w:rPr>
          <w:spacing w:val="19"/>
        </w:rPr>
        <w:t xml:space="preserve"> </w:t>
      </w:r>
      <w:r>
        <w:rPr>
          <w:spacing w:val="-1"/>
        </w:rPr>
        <w:t>/in</w:t>
      </w:r>
      <w:r>
        <w:rPr>
          <w:spacing w:val="18"/>
        </w:rPr>
        <w:t xml:space="preserve"> </w:t>
      </w:r>
      <w:r>
        <w:rPr>
          <w:spacing w:val="1"/>
        </w:rPr>
        <w:t>follow-up</w:t>
      </w:r>
      <w:r>
        <w:rPr>
          <w:spacing w:val="19"/>
        </w:rPr>
        <w:t xml:space="preserve"> </w:t>
      </w:r>
      <w:r>
        <w:rPr>
          <w:spacing w:val="-1"/>
        </w:rPr>
        <w:t>during</w:t>
      </w:r>
      <w:r>
        <w:rPr>
          <w:spacing w:val="18"/>
        </w:rPr>
        <w:t xml:space="preserve"> </w:t>
      </w:r>
      <w:r>
        <w:t>the</w:t>
      </w:r>
      <w:r>
        <w:rPr>
          <w:spacing w:val="85"/>
          <w:w w:val="99"/>
        </w:rPr>
        <w:t xml:space="preserve"> </w:t>
      </w:r>
      <w:r>
        <w:t>COVID</w:t>
      </w:r>
      <w:r>
        <w:rPr>
          <w:spacing w:val="-6"/>
        </w:rPr>
        <w:t xml:space="preserve"> </w:t>
      </w:r>
      <w:r>
        <w:t>-19</w:t>
      </w:r>
      <w:r>
        <w:rPr>
          <w:spacing w:val="-6"/>
        </w:rPr>
        <w:t xml:space="preserve"> </w:t>
      </w:r>
      <w:r>
        <w:rPr>
          <w:spacing w:val="-1"/>
        </w:rPr>
        <w:t>outbreak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R&amp;D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</w:t>
      </w:r>
      <w:r>
        <w:rPr>
          <w:spacing w:val="-4"/>
        </w:rPr>
        <w:t xml:space="preserve"> </w:t>
      </w:r>
      <w:r>
        <w:rPr>
          <w:spacing w:val="-1"/>
        </w:rPr>
        <w:t>directly.</w:t>
      </w:r>
    </w:p>
    <w:p w:rsidR="004647A9" w:rsidRDefault="004647A9">
      <w:pPr>
        <w:spacing w:before="4"/>
        <w:rPr>
          <w:rFonts w:ascii="Century Gothic" w:eastAsia="Century Gothic" w:hAnsi="Century Gothic" w:cs="Century Gothic"/>
          <w:sz w:val="16"/>
          <w:szCs w:val="16"/>
        </w:rPr>
      </w:pPr>
    </w:p>
    <w:p w:rsidR="004647A9" w:rsidRDefault="00360E2B">
      <w:pPr>
        <w:pStyle w:val="BodyText"/>
        <w:ind w:left="700" w:firstLine="0"/>
      </w:pPr>
      <w:r>
        <w:pict w14:anchorId="5DD3F6F0">
          <v:group id="_x0000_s1031" alt="" style="position:absolute;left:0;text-align:left;margin-left:103.1pt;margin-top:11.3pt;width:85.6pt;height:.1pt;z-index:-251657216;mso-position-horizontal-relative:page" coordorigin="2062,226" coordsize="1712,2">
            <v:shape id="_x0000_s1032" alt="" style="position:absolute;left:2062;top:226;width:1712;height:2" coordorigin="2062,226" coordsize="1712,0" path="m2062,226r1711,e" filled="f" strokecolor="blue" strokeweight=".7pt">
              <v:path arrowok="t"/>
            </v:shape>
            <w10:wrap anchorx="page"/>
          </v:group>
        </w:pict>
      </w:r>
      <w:r w:rsidR="004647A9">
        <w:t>Email:</w:t>
      </w:r>
      <w:r w:rsidR="004647A9">
        <w:rPr>
          <w:spacing w:val="-25"/>
        </w:rPr>
        <w:t xml:space="preserve"> </w:t>
      </w:r>
      <w:hyperlink r:id="rId54">
        <w:r w:rsidR="004647A9">
          <w:rPr>
            <w:color w:val="0000FF"/>
            <w:spacing w:val="-1"/>
          </w:rPr>
          <w:t>lynislewis@nhs.net</w:t>
        </w:r>
      </w:hyperlink>
    </w:p>
    <w:p w:rsidR="004647A9" w:rsidRDefault="004647A9">
      <w:pPr>
        <w:spacing w:before="3"/>
        <w:rPr>
          <w:rFonts w:ascii="Century Gothic" w:eastAsia="Century Gothic" w:hAnsi="Century Gothic" w:cs="Century Gothic"/>
          <w:sz w:val="14"/>
          <w:szCs w:val="14"/>
        </w:rPr>
      </w:pPr>
    </w:p>
    <w:p w:rsidR="004647A9" w:rsidRDefault="004647A9" w:rsidP="004647A9">
      <w:pPr>
        <w:numPr>
          <w:ilvl w:val="1"/>
          <w:numId w:val="19"/>
        </w:numPr>
        <w:tabs>
          <w:tab w:val="left" w:pos="701"/>
        </w:tabs>
        <w:spacing w:before="62" w:line="274" w:lineRule="auto"/>
        <w:ind w:right="343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Any</w:t>
      </w:r>
      <w:r>
        <w:rPr>
          <w:rFonts w:ascii="Century Gothic"/>
          <w:b/>
          <w:spacing w:val="18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Urgent</w:t>
      </w:r>
      <w:r>
        <w:rPr>
          <w:rFonts w:ascii="Century Gothic"/>
          <w:b/>
          <w:spacing w:val="18"/>
          <w:sz w:val="20"/>
        </w:rPr>
        <w:t xml:space="preserve"> </w:t>
      </w:r>
      <w:r>
        <w:rPr>
          <w:rFonts w:ascii="Century Gothic"/>
          <w:b/>
          <w:sz w:val="20"/>
        </w:rPr>
        <w:t>Safety</w:t>
      </w:r>
      <w:r>
        <w:rPr>
          <w:rFonts w:ascii="Century Gothic"/>
          <w:b/>
          <w:spacing w:val="19"/>
          <w:sz w:val="20"/>
        </w:rPr>
        <w:t xml:space="preserve"> </w:t>
      </w:r>
      <w:r>
        <w:rPr>
          <w:rFonts w:ascii="Century Gothic"/>
          <w:b/>
          <w:sz w:val="20"/>
        </w:rPr>
        <w:t>Measures</w:t>
      </w:r>
      <w:r>
        <w:rPr>
          <w:rFonts w:ascii="Century Gothic"/>
          <w:b/>
          <w:spacing w:val="1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(USM)</w:t>
      </w:r>
      <w:r>
        <w:rPr>
          <w:rFonts w:ascii="Century Gothic"/>
          <w:b/>
          <w:spacing w:val="18"/>
          <w:sz w:val="20"/>
        </w:rPr>
        <w:t xml:space="preserve"> </w:t>
      </w:r>
      <w:r>
        <w:rPr>
          <w:rFonts w:ascii="Century Gothic"/>
          <w:sz w:val="20"/>
        </w:rPr>
        <w:t>to</w:t>
      </w:r>
      <w:r>
        <w:rPr>
          <w:rFonts w:ascii="Century Gothic"/>
          <w:spacing w:val="17"/>
          <w:sz w:val="20"/>
        </w:rPr>
        <w:t xml:space="preserve"> </w:t>
      </w:r>
      <w:r>
        <w:rPr>
          <w:rFonts w:ascii="Century Gothic"/>
          <w:spacing w:val="-1"/>
          <w:sz w:val="20"/>
        </w:rPr>
        <w:t>clinical</w:t>
      </w:r>
      <w:r>
        <w:rPr>
          <w:rFonts w:ascii="Century Gothic"/>
          <w:spacing w:val="16"/>
          <w:sz w:val="20"/>
        </w:rPr>
        <w:t xml:space="preserve"> </w:t>
      </w:r>
      <w:r>
        <w:rPr>
          <w:rFonts w:ascii="Century Gothic"/>
          <w:spacing w:val="-1"/>
          <w:sz w:val="20"/>
        </w:rPr>
        <w:t>trials</w:t>
      </w:r>
      <w:r>
        <w:rPr>
          <w:rFonts w:ascii="Century Gothic"/>
          <w:spacing w:val="17"/>
          <w:sz w:val="20"/>
        </w:rPr>
        <w:t xml:space="preserve"> </w:t>
      </w:r>
      <w:r>
        <w:rPr>
          <w:rFonts w:ascii="Century Gothic"/>
          <w:spacing w:val="-1"/>
          <w:sz w:val="20"/>
        </w:rPr>
        <w:t>should</w:t>
      </w:r>
      <w:r>
        <w:rPr>
          <w:rFonts w:ascii="Century Gothic"/>
          <w:spacing w:val="17"/>
          <w:sz w:val="20"/>
        </w:rPr>
        <w:t xml:space="preserve"> </w:t>
      </w:r>
      <w:r>
        <w:rPr>
          <w:rFonts w:ascii="Century Gothic"/>
          <w:sz w:val="20"/>
        </w:rPr>
        <w:t>be</w:t>
      </w:r>
      <w:r>
        <w:rPr>
          <w:rFonts w:ascii="Century Gothic"/>
          <w:spacing w:val="17"/>
          <w:sz w:val="20"/>
        </w:rPr>
        <w:t xml:space="preserve"> </w:t>
      </w:r>
      <w:r>
        <w:rPr>
          <w:rFonts w:ascii="Century Gothic"/>
          <w:sz w:val="20"/>
        </w:rPr>
        <w:t>implemented</w:t>
      </w:r>
      <w:r>
        <w:rPr>
          <w:rFonts w:ascii="Century Gothic"/>
          <w:spacing w:val="18"/>
          <w:sz w:val="20"/>
        </w:rPr>
        <w:t xml:space="preserve"> </w:t>
      </w:r>
      <w:r>
        <w:rPr>
          <w:rFonts w:ascii="Century Gothic"/>
          <w:sz w:val="20"/>
        </w:rPr>
        <w:t>and</w:t>
      </w:r>
      <w:r>
        <w:rPr>
          <w:rFonts w:ascii="Century Gothic"/>
          <w:spacing w:val="18"/>
          <w:sz w:val="20"/>
        </w:rPr>
        <w:t xml:space="preserve"> </w:t>
      </w:r>
      <w:r>
        <w:rPr>
          <w:rFonts w:ascii="Century Gothic"/>
          <w:sz w:val="20"/>
        </w:rPr>
        <w:t>notified</w:t>
      </w:r>
      <w:r>
        <w:rPr>
          <w:rFonts w:ascii="Century Gothic"/>
          <w:spacing w:val="18"/>
          <w:sz w:val="20"/>
        </w:rPr>
        <w:t xml:space="preserve"> </w:t>
      </w:r>
      <w:r>
        <w:rPr>
          <w:rFonts w:ascii="Century Gothic"/>
          <w:sz w:val="20"/>
        </w:rPr>
        <w:t>as</w:t>
      </w:r>
      <w:r>
        <w:rPr>
          <w:rFonts w:ascii="Century Gothic"/>
          <w:spacing w:val="17"/>
          <w:sz w:val="20"/>
        </w:rPr>
        <w:t xml:space="preserve"> </w:t>
      </w:r>
      <w:r>
        <w:rPr>
          <w:rFonts w:ascii="Century Gothic"/>
          <w:sz w:val="20"/>
        </w:rPr>
        <w:t>per</w:t>
      </w:r>
      <w:r>
        <w:rPr>
          <w:rFonts w:ascii="Century Gothic"/>
          <w:spacing w:val="53"/>
          <w:w w:val="99"/>
          <w:sz w:val="20"/>
        </w:rPr>
        <w:t xml:space="preserve"> </w:t>
      </w:r>
      <w:r>
        <w:rPr>
          <w:rFonts w:ascii="Century Gothic"/>
          <w:spacing w:val="-1"/>
          <w:sz w:val="20"/>
        </w:rPr>
        <w:t>usual</w:t>
      </w:r>
      <w:r>
        <w:rPr>
          <w:rFonts w:ascii="Century Gothic"/>
          <w:spacing w:val="-13"/>
          <w:sz w:val="20"/>
        </w:rPr>
        <w:t xml:space="preserve"> </w:t>
      </w:r>
      <w:r>
        <w:rPr>
          <w:rFonts w:ascii="Century Gothic"/>
          <w:spacing w:val="-1"/>
          <w:sz w:val="20"/>
        </w:rPr>
        <w:t>sponsor</w:t>
      </w:r>
      <w:r>
        <w:rPr>
          <w:rFonts w:ascii="Century Gothic"/>
          <w:spacing w:val="-13"/>
          <w:sz w:val="20"/>
        </w:rPr>
        <w:t xml:space="preserve"> </w:t>
      </w:r>
      <w:r>
        <w:rPr>
          <w:rFonts w:ascii="Century Gothic"/>
          <w:sz w:val="20"/>
        </w:rPr>
        <w:t>procedures.</w:t>
      </w:r>
    </w:p>
    <w:p w:rsidR="004647A9" w:rsidRDefault="004647A9">
      <w:pPr>
        <w:spacing w:line="274" w:lineRule="auto"/>
        <w:rPr>
          <w:rFonts w:ascii="Century Gothic" w:eastAsia="Century Gothic" w:hAnsi="Century Gothic" w:cs="Century Gothic"/>
          <w:sz w:val="20"/>
          <w:szCs w:val="20"/>
        </w:rPr>
        <w:sectPr w:rsidR="004647A9">
          <w:pgSz w:w="11910" w:h="16840"/>
          <w:pgMar w:top="1260" w:right="740" w:bottom="1540" w:left="740" w:header="708" w:footer="1355" w:gutter="0"/>
          <w:cols w:space="720"/>
        </w:sectPr>
      </w:pPr>
    </w:p>
    <w:p w:rsidR="004647A9" w:rsidRDefault="004647A9">
      <w:pPr>
        <w:spacing w:before="11"/>
        <w:rPr>
          <w:rFonts w:ascii="Century Gothic" w:eastAsia="Century Gothic" w:hAnsi="Century Gothic" w:cs="Century Gothic"/>
          <w:sz w:val="8"/>
          <w:szCs w:val="8"/>
        </w:rPr>
      </w:pPr>
    </w:p>
    <w:p w:rsidR="004647A9" w:rsidRDefault="00360E2B" w:rsidP="004647A9">
      <w:pPr>
        <w:pStyle w:val="BodyText"/>
        <w:numPr>
          <w:ilvl w:val="0"/>
          <w:numId w:val="19"/>
        </w:numPr>
        <w:tabs>
          <w:tab w:val="left" w:pos="501"/>
        </w:tabs>
        <w:spacing w:before="62" w:line="276" w:lineRule="auto"/>
        <w:ind w:right="143" w:hanging="360"/>
        <w:jc w:val="both"/>
      </w:pPr>
      <w:r>
        <w:pict w14:anchorId="27B52A9C">
          <v:group id="_x0000_s1029" alt="" style="position:absolute;left:0;text-align:left;margin-left:122.55pt;margin-top:42.65pt;width:85.6pt;height:.1pt;z-index:-251656192;mso-position-horizontal-relative:page" coordorigin="2451,853" coordsize="1712,2">
            <v:shape id="_x0000_s1030" alt="" style="position:absolute;left:2451;top:853;width:1712;height:2" coordorigin="2451,853" coordsize="1712,0" path="m2451,853r1711,e" filled="f" strokecolor="blue" strokeweight=".7pt">
              <v:path arrowok="t"/>
            </v:shape>
            <w10:wrap anchorx="page"/>
          </v:group>
        </w:pict>
      </w:r>
      <w:r w:rsidR="004647A9">
        <w:rPr>
          <w:rFonts w:ascii="Century Gothic"/>
          <w:b/>
          <w:spacing w:val="-1"/>
        </w:rPr>
        <w:t>Adverse</w:t>
      </w:r>
      <w:r w:rsidR="004647A9">
        <w:rPr>
          <w:rFonts w:ascii="Century Gothic"/>
          <w:b/>
          <w:spacing w:val="20"/>
        </w:rPr>
        <w:t xml:space="preserve"> </w:t>
      </w:r>
      <w:r w:rsidR="004647A9">
        <w:rPr>
          <w:rFonts w:ascii="Century Gothic"/>
          <w:b/>
          <w:spacing w:val="-1"/>
        </w:rPr>
        <w:t>events/incidents</w:t>
      </w:r>
      <w:r w:rsidR="004647A9">
        <w:rPr>
          <w:rFonts w:ascii="Century Gothic"/>
          <w:b/>
          <w:spacing w:val="25"/>
        </w:rPr>
        <w:t xml:space="preserve"> </w:t>
      </w:r>
      <w:r w:rsidR="004647A9">
        <w:rPr>
          <w:spacing w:val="-1"/>
        </w:rPr>
        <w:t>resulting</w:t>
      </w:r>
      <w:r w:rsidR="004647A9">
        <w:rPr>
          <w:spacing w:val="22"/>
        </w:rPr>
        <w:t xml:space="preserve"> </w:t>
      </w:r>
      <w:r w:rsidR="004647A9">
        <w:rPr>
          <w:spacing w:val="-1"/>
        </w:rPr>
        <w:t>from</w:t>
      </w:r>
      <w:r w:rsidR="004647A9">
        <w:rPr>
          <w:spacing w:val="23"/>
        </w:rPr>
        <w:t xml:space="preserve"> </w:t>
      </w:r>
      <w:r w:rsidR="004647A9">
        <w:t>COVID-19</w:t>
      </w:r>
      <w:r w:rsidR="004647A9">
        <w:rPr>
          <w:spacing w:val="22"/>
        </w:rPr>
        <w:t xml:space="preserve"> </w:t>
      </w:r>
      <w:r w:rsidR="004647A9">
        <w:rPr>
          <w:spacing w:val="-1"/>
        </w:rPr>
        <w:t>response</w:t>
      </w:r>
      <w:r w:rsidR="004647A9">
        <w:rPr>
          <w:spacing w:val="21"/>
        </w:rPr>
        <w:t xml:space="preserve"> </w:t>
      </w:r>
      <w:r w:rsidR="004647A9">
        <w:rPr>
          <w:spacing w:val="-1"/>
        </w:rPr>
        <w:t>must</w:t>
      </w:r>
      <w:r w:rsidR="004647A9">
        <w:rPr>
          <w:spacing w:val="23"/>
        </w:rPr>
        <w:t xml:space="preserve"> </w:t>
      </w:r>
      <w:r w:rsidR="004647A9">
        <w:t>be</w:t>
      </w:r>
      <w:r w:rsidR="004647A9">
        <w:rPr>
          <w:spacing w:val="23"/>
        </w:rPr>
        <w:t xml:space="preserve"> </w:t>
      </w:r>
      <w:r w:rsidR="004647A9">
        <w:rPr>
          <w:spacing w:val="-1"/>
        </w:rPr>
        <w:t>notified</w:t>
      </w:r>
      <w:r w:rsidR="004647A9">
        <w:rPr>
          <w:spacing w:val="22"/>
        </w:rPr>
        <w:t xml:space="preserve"> </w:t>
      </w:r>
      <w:r w:rsidR="004647A9">
        <w:t>to</w:t>
      </w:r>
      <w:r w:rsidR="004647A9">
        <w:rPr>
          <w:spacing w:val="21"/>
        </w:rPr>
        <w:t xml:space="preserve"> </w:t>
      </w:r>
      <w:r w:rsidR="004647A9">
        <w:rPr>
          <w:spacing w:val="-1"/>
        </w:rPr>
        <w:t>sponsor</w:t>
      </w:r>
      <w:r w:rsidR="004647A9">
        <w:rPr>
          <w:spacing w:val="22"/>
        </w:rPr>
        <w:t xml:space="preserve"> </w:t>
      </w:r>
      <w:r w:rsidR="004647A9">
        <w:t>as</w:t>
      </w:r>
      <w:r w:rsidR="004647A9">
        <w:rPr>
          <w:spacing w:val="22"/>
        </w:rPr>
        <w:t xml:space="preserve"> </w:t>
      </w:r>
      <w:r w:rsidR="004647A9">
        <w:t>per</w:t>
      </w:r>
      <w:r w:rsidR="004647A9">
        <w:rPr>
          <w:spacing w:val="93"/>
          <w:w w:val="99"/>
        </w:rPr>
        <w:t xml:space="preserve"> </w:t>
      </w:r>
      <w:r w:rsidR="004647A9">
        <w:rPr>
          <w:spacing w:val="-1"/>
        </w:rPr>
        <w:t>protocol</w:t>
      </w:r>
      <w:r w:rsidR="004647A9">
        <w:rPr>
          <w:spacing w:val="2"/>
        </w:rPr>
        <w:t xml:space="preserve"> </w:t>
      </w:r>
      <w:r w:rsidR="004647A9">
        <w:t>and</w:t>
      </w:r>
      <w:r w:rsidR="004647A9">
        <w:rPr>
          <w:spacing w:val="2"/>
        </w:rPr>
        <w:t xml:space="preserve"> </w:t>
      </w:r>
      <w:r w:rsidR="004647A9">
        <w:t>in</w:t>
      </w:r>
      <w:r w:rsidR="004647A9">
        <w:rPr>
          <w:spacing w:val="2"/>
        </w:rPr>
        <w:t xml:space="preserve"> </w:t>
      </w:r>
      <w:r w:rsidR="004647A9">
        <w:t>line</w:t>
      </w:r>
      <w:r w:rsidR="004647A9">
        <w:rPr>
          <w:spacing w:val="1"/>
        </w:rPr>
        <w:t xml:space="preserve"> </w:t>
      </w:r>
      <w:r w:rsidR="004647A9">
        <w:t xml:space="preserve">with </w:t>
      </w:r>
      <w:r w:rsidR="004647A9">
        <w:rPr>
          <w:spacing w:val="-1"/>
        </w:rPr>
        <w:t>local</w:t>
      </w:r>
      <w:r w:rsidR="004647A9">
        <w:rPr>
          <w:spacing w:val="2"/>
        </w:rPr>
        <w:t xml:space="preserve"> </w:t>
      </w:r>
      <w:r w:rsidR="004647A9">
        <w:rPr>
          <w:spacing w:val="-1"/>
        </w:rPr>
        <w:t>Trust</w:t>
      </w:r>
      <w:r w:rsidR="004647A9">
        <w:rPr>
          <w:spacing w:val="3"/>
        </w:rPr>
        <w:t xml:space="preserve"> </w:t>
      </w:r>
      <w:r w:rsidR="004647A9">
        <w:rPr>
          <w:spacing w:val="-1"/>
        </w:rPr>
        <w:t>policy.</w:t>
      </w:r>
      <w:r w:rsidR="004647A9">
        <w:rPr>
          <w:spacing w:val="1"/>
        </w:rPr>
        <w:t xml:space="preserve"> </w:t>
      </w:r>
      <w:proofErr w:type="spellStart"/>
      <w:r w:rsidR="004647A9">
        <w:t>Noclor's</w:t>
      </w:r>
      <w:proofErr w:type="spellEnd"/>
      <w:r w:rsidR="004647A9">
        <w:rPr>
          <w:spacing w:val="2"/>
        </w:rPr>
        <w:t xml:space="preserve"> </w:t>
      </w:r>
      <w:r w:rsidR="004647A9">
        <w:rPr>
          <w:spacing w:val="-1"/>
        </w:rPr>
        <w:t>R&amp;D</w:t>
      </w:r>
      <w:r w:rsidR="004647A9">
        <w:rPr>
          <w:spacing w:val="3"/>
        </w:rPr>
        <w:t xml:space="preserve"> </w:t>
      </w:r>
      <w:r w:rsidR="004647A9">
        <w:t>Service</w:t>
      </w:r>
      <w:r w:rsidR="004647A9">
        <w:rPr>
          <w:spacing w:val="2"/>
        </w:rPr>
        <w:t xml:space="preserve"> </w:t>
      </w:r>
      <w:r w:rsidR="004647A9">
        <w:t>Director</w:t>
      </w:r>
      <w:r w:rsidR="004647A9">
        <w:rPr>
          <w:spacing w:val="1"/>
        </w:rPr>
        <w:t xml:space="preserve"> </w:t>
      </w:r>
      <w:r w:rsidR="004647A9">
        <w:rPr>
          <w:spacing w:val="-1"/>
        </w:rPr>
        <w:t>should</w:t>
      </w:r>
      <w:r w:rsidR="004647A9">
        <w:rPr>
          <w:spacing w:val="2"/>
        </w:rPr>
        <w:t xml:space="preserve"> </w:t>
      </w:r>
      <w:r w:rsidR="004647A9">
        <w:t>also</w:t>
      </w:r>
      <w:r w:rsidR="004647A9">
        <w:rPr>
          <w:spacing w:val="1"/>
        </w:rPr>
        <w:t xml:space="preserve"> </w:t>
      </w:r>
      <w:r w:rsidR="004647A9">
        <w:t>be</w:t>
      </w:r>
      <w:r w:rsidR="004647A9">
        <w:rPr>
          <w:spacing w:val="4"/>
        </w:rPr>
        <w:t xml:space="preserve"> </w:t>
      </w:r>
      <w:r w:rsidR="004647A9">
        <w:rPr>
          <w:spacing w:val="-1"/>
        </w:rPr>
        <w:t>informed</w:t>
      </w:r>
      <w:r w:rsidR="004647A9">
        <w:rPr>
          <w:spacing w:val="75"/>
          <w:w w:val="99"/>
        </w:rPr>
        <w:t xml:space="preserve"> </w:t>
      </w:r>
      <w:r w:rsidR="004647A9">
        <w:t>by</w:t>
      </w:r>
      <w:r w:rsidR="004647A9">
        <w:rPr>
          <w:spacing w:val="-11"/>
        </w:rPr>
        <w:t xml:space="preserve"> </w:t>
      </w:r>
      <w:r w:rsidR="004647A9">
        <w:t>email</w:t>
      </w:r>
      <w:r w:rsidR="004647A9">
        <w:rPr>
          <w:spacing w:val="-7"/>
        </w:rPr>
        <w:t xml:space="preserve"> </w:t>
      </w:r>
      <w:r w:rsidR="004647A9">
        <w:t>-</w:t>
      </w:r>
      <w:r w:rsidR="004647A9">
        <w:rPr>
          <w:spacing w:val="-9"/>
        </w:rPr>
        <w:t xml:space="preserve"> </w:t>
      </w:r>
      <w:hyperlink r:id="rId55">
        <w:r w:rsidR="004647A9">
          <w:rPr>
            <w:color w:val="0000FF"/>
            <w:spacing w:val="-1"/>
          </w:rPr>
          <w:t>lynislewis@nhs.net</w:t>
        </w:r>
      </w:hyperlink>
    </w:p>
    <w:p w:rsidR="004647A9" w:rsidRDefault="004647A9">
      <w:pPr>
        <w:rPr>
          <w:rFonts w:ascii="Century Gothic" w:eastAsia="Century Gothic" w:hAnsi="Century Gothic" w:cs="Century Gothic"/>
          <w:sz w:val="20"/>
          <w:szCs w:val="20"/>
        </w:rPr>
      </w:pPr>
    </w:p>
    <w:p w:rsidR="004647A9" w:rsidRDefault="004647A9">
      <w:pPr>
        <w:rPr>
          <w:rFonts w:ascii="Century Gothic" w:eastAsia="Century Gothic" w:hAnsi="Century Gothic" w:cs="Century Gothic"/>
          <w:sz w:val="23"/>
          <w:szCs w:val="23"/>
        </w:rPr>
      </w:pPr>
    </w:p>
    <w:p w:rsidR="004647A9" w:rsidRDefault="00360E2B">
      <w:pPr>
        <w:spacing w:line="20" w:lineRule="atLeast"/>
        <w:ind w:left="105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 w14:anchorId="767FA161">
          <v:group id="_x0000_s1026" alt="" style="width:490.9pt;height:.6pt;mso-position-horizontal-relative:char;mso-position-vertical-relative:line" coordsize="9818,12">
            <v:group id="_x0000_s1027" alt="" style="position:absolute;left:6;top:6;width:9806;height:2" coordorigin="6,6" coordsize="9806,2">
              <v:shape id="_x0000_s1028" alt="" style="position:absolute;left:6;top:6;width:9806;height:2" coordorigin="6,6" coordsize="9806,0" path="m6,6r9806,e" filled="f" strokecolor="#f8cde0" strokeweight=".58pt">
                <v:path arrowok="t"/>
              </v:shape>
            </v:group>
            <w10:wrap type="none"/>
            <w10:anchorlock/>
          </v:group>
        </w:pict>
      </w:r>
    </w:p>
    <w:p w:rsidR="004647A9" w:rsidRDefault="004647A9">
      <w:pPr>
        <w:spacing w:before="10"/>
        <w:rPr>
          <w:rFonts w:ascii="Century Gothic" w:eastAsia="Century Gothic" w:hAnsi="Century Gothic" w:cs="Century Gothic"/>
          <w:sz w:val="9"/>
          <w:szCs w:val="9"/>
        </w:rPr>
      </w:pPr>
    </w:p>
    <w:p w:rsidR="004647A9" w:rsidRDefault="004647A9" w:rsidP="004647A9">
      <w:pPr>
        <w:pStyle w:val="Heading2"/>
        <w:numPr>
          <w:ilvl w:val="0"/>
          <w:numId w:val="20"/>
        </w:numPr>
        <w:tabs>
          <w:tab w:val="left" w:pos="501"/>
        </w:tabs>
        <w:spacing w:before="62"/>
        <w:ind w:hanging="360"/>
        <w:rPr>
          <w:b/>
          <w:bCs/>
        </w:rPr>
      </w:pPr>
      <w:r>
        <w:rPr>
          <w:color w:val="D2176C"/>
          <w:spacing w:val="-1"/>
        </w:rPr>
        <w:t>Closing/Closed</w:t>
      </w:r>
      <w:r>
        <w:rPr>
          <w:color w:val="D2176C"/>
          <w:spacing w:val="-8"/>
        </w:rPr>
        <w:t xml:space="preserve"> </w:t>
      </w:r>
      <w:r>
        <w:rPr>
          <w:color w:val="D2176C"/>
          <w:spacing w:val="-1"/>
        </w:rPr>
        <w:t>Research</w:t>
      </w:r>
      <w:r>
        <w:rPr>
          <w:color w:val="D2176C"/>
          <w:spacing w:val="-5"/>
        </w:rPr>
        <w:t xml:space="preserve"> </w:t>
      </w:r>
      <w:r>
        <w:rPr>
          <w:color w:val="D2176C"/>
          <w:spacing w:val="-1"/>
        </w:rPr>
        <w:t>Hosted</w:t>
      </w:r>
      <w:r>
        <w:rPr>
          <w:color w:val="D2176C"/>
          <w:spacing w:val="-6"/>
        </w:rPr>
        <w:t xml:space="preserve"> </w:t>
      </w:r>
      <w:r>
        <w:rPr>
          <w:color w:val="D2176C"/>
          <w:spacing w:val="-1"/>
        </w:rPr>
        <w:t>by</w:t>
      </w:r>
      <w:r>
        <w:rPr>
          <w:color w:val="D2176C"/>
          <w:spacing w:val="-8"/>
        </w:rPr>
        <w:t xml:space="preserve"> </w:t>
      </w:r>
      <w:r>
        <w:rPr>
          <w:color w:val="D2176C"/>
        </w:rPr>
        <w:t>a</w:t>
      </w:r>
      <w:r>
        <w:rPr>
          <w:color w:val="D2176C"/>
          <w:spacing w:val="-5"/>
        </w:rPr>
        <w:t xml:space="preserve"> </w:t>
      </w:r>
      <w:proofErr w:type="spellStart"/>
      <w:r>
        <w:rPr>
          <w:color w:val="D2176C"/>
          <w:spacing w:val="-1"/>
        </w:rPr>
        <w:t>Noclor</w:t>
      </w:r>
      <w:proofErr w:type="spellEnd"/>
      <w:r>
        <w:rPr>
          <w:color w:val="D2176C"/>
          <w:spacing w:val="-6"/>
        </w:rPr>
        <w:t xml:space="preserve"> </w:t>
      </w:r>
      <w:r>
        <w:rPr>
          <w:color w:val="D2176C"/>
        </w:rPr>
        <w:t>Partner</w:t>
      </w:r>
      <w:r>
        <w:rPr>
          <w:color w:val="D2176C"/>
          <w:spacing w:val="-7"/>
        </w:rPr>
        <w:t xml:space="preserve"> </w:t>
      </w:r>
      <w:r>
        <w:rPr>
          <w:color w:val="D2176C"/>
          <w:spacing w:val="-1"/>
        </w:rPr>
        <w:t>NHS</w:t>
      </w:r>
      <w:r>
        <w:rPr>
          <w:color w:val="D2176C"/>
          <w:spacing w:val="-8"/>
        </w:rPr>
        <w:t xml:space="preserve"> </w:t>
      </w:r>
      <w:r>
        <w:rPr>
          <w:color w:val="D2176C"/>
        </w:rPr>
        <w:t>Trust</w:t>
      </w:r>
    </w:p>
    <w:p w:rsidR="004647A9" w:rsidRDefault="004647A9">
      <w:pPr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:rsidR="004647A9" w:rsidRDefault="004647A9" w:rsidP="004647A9">
      <w:pPr>
        <w:pStyle w:val="BodyText"/>
        <w:numPr>
          <w:ilvl w:val="0"/>
          <w:numId w:val="19"/>
        </w:numPr>
        <w:tabs>
          <w:tab w:val="left" w:pos="501"/>
        </w:tabs>
        <w:spacing w:line="274" w:lineRule="auto"/>
        <w:ind w:right="324" w:hanging="360"/>
      </w:pP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closed</w:t>
      </w:r>
      <w:r>
        <w:rPr>
          <w:spacing w:val="-6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70"/>
          <w:w w:val="9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closing</w:t>
      </w:r>
      <w:r>
        <w:rPr>
          <w:spacing w:val="-6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anyway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R&amp;D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usual</w:t>
      </w:r>
      <w:r>
        <w:rPr>
          <w:spacing w:val="-5"/>
        </w:rPr>
        <w:t xml:space="preserve"> </w:t>
      </w:r>
      <w:r>
        <w:t>process.</w:t>
      </w:r>
    </w:p>
    <w:p w:rsidR="004647A9" w:rsidRDefault="004647A9">
      <w:pPr>
        <w:spacing w:before="5"/>
        <w:rPr>
          <w:rFonts w:ascii="Century Gothic" w:eastAsia="Century Gothic" w:hAnsi="Century Gothic" w:cs="Century Gothic"/>
          <w:sz w:val="16"/>
          <w:szCs w:val="16"/>
        </w:rPr>
      </w:pPr>
    </w:p>
    <w:p w:rsidR="004647A9" w:rsidRDefault="004647A9">
      <w:pPr>
        <w:pStyle w:val="BodyText"/>
        <w:ind w:firstLine="0"/>
      </w:pPr>
      <w:r>
        <w:t>Email:</w:t>
      </w:r>
      <w:r>
        <w:rPr>
          <w:spacing w:val="-31"/>
        </w:rPr>
        <w:t xml:space="preserve"> </w:t>
      </w:r>
      <w:hyperlink r:id="rId56">
        <w:r>
          <w:rPr>
            <w:color w:val="0000FF"/>
            <w:spacing w:val="-1"/>
            <w:u w:val="single" w:color="0000FF"/>
          </w:rPr>
          <w:t>contact.noclor@nhs.net</w:t>
        </w:r>
      </w:hyperlink>
    </w:p>
    <w:p w:rsidR="004647A9" w:rsidRDefault="004647A9">
      <w:pPr>
        <w:spacing w:before="3"/>
        <w:rPr>
          <w:rFonts w:ascii="Century Gothic" w:eastAsia="Century Gothic" w:hAnsi="Century Gothic" w:cs="Century Gothic"/>
          <w:sz w:val="14"/>
          <w:szCs w:val="14"/>
        </w:rPr>
      </w:pPr>
    </w:p>
    <w:p w:rsidR="004647A9" w:rsidRDefault="004647A9" w:rsidP="004647A9">
      <w:pPr>
        <w:pStyle w:val="BodyText"/>
        <w:numPr>
          <w:ilvl w:val="0"/>
          <w:numId w:val="19"/>
        </w:numPr>
        <w:tabs>
          <w:tab w:val="left" w:pos="501"/>
        </w:tabs>
        <w:spacing w:before="62" w:line="276" w:lineRule="auto"/>
        <w:ind w:right="134" w:hanging="360"/>
        <w:jc w:val="both"/>
      </w:pPr>
      <w:r>
        <w:t>Where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close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19"/>
        </w:rPr>
        <w:t xml:space="preserve"> </w:t>
      </w:r>
      <w:r>
        <w:rPr>
          <w:spacing w:val="-1"/>
        </w:rPr>
        <w:t>visit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t>non-essential</w:t>
      </w:r>
      <w:r>
        <w:rPr>
          <w:spacing w:val="19"/>
        </w:rPr>
        <w:t xml:space="preserve"> </w:t>
      </w:r>
      <w:r>
        <w:rPr>
          <w:spacing w:val="-1"/>
        </w:rPr>
        <w:t>contact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rPr>
          <w:spacing w:val="-1"/>
        </w:rPr>
        <w:t>patients/staff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officially</w:t>
      </w:r>
      <w:r>
        <w:rPr>
          <w:spacing w:val="17"/>
        </w:rPr>
        <w:t xml:space="preserve"> </w:t>
      </w:r>
      <w:r>
        <w:rPr>
          <w:spacing w:val="-1"/>
        </w:rPr>
        <w:t>close</w:t>
      </w:r>
      <w:r>
        <w:rPr>
          <w:spacing w:val="74"/>
          <w:w w:val="99"/>
        </w:rPr>
        <w:t xml:space="preserve"> </w:t>
      </w:r>
      <w:r>
        <w:t>down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site;</w:t>
      </w:r>
      <w:r>
        <w:rPr>
          <w:spacing w:val="28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rPr>
          <w:spacing w:val="-1"/>
        </w:rPr>
        <w:t>activities</w:t>
      </w:r>
      <w:r>
        <w:rPr>
          <w:spacing w:val="29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postponed</w:t>
      </w:r>
      <w:r>
        <w:rPr>
          <w:spacing w:val="30"/>
        </w:rPr>
        <w:t xml:space="preserve"> </w:t>
      </w:r>
      <w:r>
        <w:rPr>
          <w:spacing w:val="-1"/>
        </w:rPr>
        <w:t>until</w:t>
      </w:r>
      <w:r>
        <w:rPr>
          <w:spacing w:val="31"/>
        </w:rPr>
        <w:t xml:space="preserve"> </w:t>
      </w:r>
      <w:r>
        <w:t>research</w:t>
      </w:r>
      <w:r>
        <w:rPr>
          <w:spacing w:val="30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notified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2"/>
        </w:rPr>
        <w:t>non-</w:t>
      </w:r>
      <w:r>
        <w:rPr>
          <w:spacing w:val="63"/>
          <w:w w:val="99"/>
        </w:rPr>
        <w:t xml:space="preserve"> </w:t>
      </w:r>
      <w:r>
        <w:t>essential</w:t>
      </w:r>
      <w:r>
        <w:rPr>
          <w:spacing w:val="-7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resume.</w:t>
      </w:r>
    </w:p>
    <w:p w:rsidR="004647A9" w:rsidRDefault="004647A9">
      <w:pPr>
        <w:rPr>
          <w:rFonts w:ascii="Century Gothic" w:eastAsia="Century Gothic" w:hAnsi="Century Gothic" w:cs="Century Gothic"/>
          <w:sz w:val="20"/>
          <w:szCs w:val="20"/>
        </w:rPr>
      </w:pPr>
    </w:p>
    <w:p w:rsidR="004647A9" w:rsidRDefault="004647A9">
      <w:pPr>
        <w:rPr>
          <w:rFonts w:ascii="Century Gothic" w:eastAsia="Century Gothic" w:hAnsi="Century Gothic" w:cs="Century Gothic"/>
          <w:sz w:val="20"/>
          <w:szCs w:val="20"/>
        </w:rPr>
      </w:pPr>
    </w:p>
    <w:p w:rsidR="004647A9" w:rsidRDefault="004647A9">
      <w:pPr>
        <w:spacing w:before="9"/>
        <w:rPr>
          <w:rFonts w:ascii="Century Gothic" w:eastAsia="Century Gothic" w:hAnsi="Century Gothic" w:cs="Century Gothic"/>
          <w:sz w:val="15"/>
          <w:szCs w:val="15"/>
        </w:rPr>
      </w:pPr>
    </w:p>
    <w:p w:rsidR="004647A9" w:rsidRDefault="004647A9">
      <w:pPr>
        <w:spacing w:line="275" w:lineRule="auto"/>
        <w:ind w:left="140" w:right="134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i/>
          <w:sz w:val="20"/>
        </w:rPr>
        <w:t>This</w:t>
      </w:r>
      <w:r>
        <w:rPr>
          <w:rFonts w:ascii="Century Gothic"/>
          <w:i/>
          <w:spacing w:val="13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guidance</w:t>
      </w:r>
      <w:r>
        <w:rPr>
          <w:rFonts w:ascii="Century Gothic"/>
          <w:i/>
          <w:spacing w:val="12"/>
          <w:sz w:val="20"/>
        </w:rPr>
        <w:t xml:space="preserve"> </w:t>
      </w:r>
      <w:r>
        <w:rPr>
          <w:rFonts w:ascii="Century Gothic"/>
          <w:i/>
          <w:spacing w:val="1"/>
          <w:sz w:val="20"/>
        </w:rPr>
        <w:t>is</w:t>
      </w:r>
      <w:r>
        <w:rPr>
          <w:rFonts w:ascii="Century Gothic"/>
          <w:i/>
          <w:spacing w:val="1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subject</w:t>
      </w:r>
      <w:r>
        <w:rPr>
          <w:rFonts w:ascii="Century Gothic"/>
          <w:i/>
          <w:spacing w:val="14"/>
          <w:sz w:val="20"/>
        </w:rPr>
        <w:t xml:space="preserve"> </w:t>
      </w:r>
      <w:r>
        <w:rPr>
          <w:rFonts w:ascii="Century Gothic"/>
          <w:i/>
          <w:sz w:val="20"/>
        </w:rPr>
        <w:t>to</w:t>
      </w:r>
      <w:r>
        <w:rPr>
          <w:rFonts w:ascii="Century Gothic"/>
          <w:i/>
          <w:spacing w:val="13"/>
          <w:sz w:val="20"/>
        </w:rPr>
        <w:t xml:space="preserve"> </w:t>
      </w:r>
      <w:r>
        <w:rPr>
          <w:rFonts w:ascii="Century Gothic"/>
          <w:i/>
          <w:sz w:val="20"/>
        </w:rPr>
        <w:t>change</w:t>
      </w:r>
      <w:r>
        <w:rPr>
          <w:rFonts w:ascii="Century Gothic"/>
          <w:i/>
          <w:spacing w:val="1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at</w:t>
      </w:r>
      <w:r>
        <w:rPr>
          <w:rFonts w:ascii="Century Gothic"/>
          <w:i/>
          <w:spacing w:val="16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short</w:t>
      </w:r>
      <w:r>
        <w:rPr>
          <w:rFonts w:ascii="Century Gothic"/>
          <w:i/>
          <w:spacing w:val="13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notice</w:t>
      </w:r>
      <w:r>
        <w:rPr>
          <w:rFonts w:ascii="Century Gothic"/>
          <w:i/>
          <w:spacing w:val="14"/>
          <w:sz w:val="20"/>
        </w:rPr>
        <w:t xml:space="preserve"> </w:t>
      </w:r>
      <w:r>
        <w:rPr>
          <w:rFonts w:ascii="Century Gothic"/>
          <w:i/>
          <w:sz w:val="20"/>
        </w:rPr>
        <w:t>and</w:t>
      </w:r>
      <w:r>
        <w:rPr>
          <w:rFonts w:ascii="Century Gothic"/>
          <w:i/>
          <w:spacing w:val="16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will</w:t>
      </w:r>
      <w:r>
        <w:rPr>
          <w:rFonts w:ascii="Century Gothic"/>
          <w:i/>
          <w:spacing w:val="13"/>
          <w:sz w:val="20"/>
        </w:rPr>
        <w:t xml:space="preserve"> </w:t>
      </w:r>
      <w:r>
        <w:rPr>
          <w:rFonts w:ascii="Century Gothic"/>
          <w:i/>
          <w:sz w:val="20"/>
        </w:rPr>
        <w:t>be</w:t>
      </w:r>
      <w:r>
        <w:rPr>
          <w:rFonts w:ascii="Century Gothic"/>
          <w:i/>
          <w:spacing w:val="1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updated</w:t>
      </w:r>
      <w:r>
        <w:rPr>
          <w:rFonts w:ascii="Century Gothic"/>
          <w:i/>
          <w:spacing w:val="15"/>
          <w:sz w:val="20"/>
        </w:rPr>
        <w:t xml:space="preserve"> </w:t>
      </w:r>
      <w:r>
        <w:rPr>
          <w:rFonts w:ascii="Century Gothic"/>
          <w:i/>
          <w:spacing w:val="-2"/>
          <w:sz w:val="20"/>
        </w:rPr>
        <w:t>on</w:t>
      </w:r>
      <w:r>
        <w:rPr>
          <w:rFonts w:ascii="Century Gothic"/>
          <w:i/>
          <w:spacing w:val="15"/>
          <w:sz w:val="20"/>
        </w:rPr>
        <w:t xml:space="preserve"> </w:t>
      </w:r>
      <w:r>
        <w:rPr>
          <w:rFonts w:ascii="Century Gothic"/>
          <w:i/>
          <w:sz w:val="20"/>
        </w:rPr>
        <w:t>a</w:t>
      </w:r>
      <w:r>
        <w:rPr>
          <w:rFonts w:ascii="Century Gothic"/>
          <w:i/>
          <w:spacing w:val="1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regular</w:t>
      </w:r>
      <w:r>
        <w:rPr>
          <w:rFonts w:ascii="Century Gothic"/>
          <w:i/>
          <w:spacing w:val="1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basis</w:t>
      </w:r>
      <w:r>
        <w:rPr>
          <w:rFonts w:ascii="Century Gothic"/>
          <w:i/>
          <w:spacing w:val="1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until</w:t>
      </w:r>
      <w:r>
        <w:rPr>
          <w:rFonts w:ascii="Century Gothic"/>
          <w:i/>
          <w:spacing w:val="13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the</w:t>
      </w:r>
      <w:r>
        <w:rPr>
          <w:rFonts w:ascii="Century Gothic"/>
          <w:i/>
          <w:spacing w:val="87"/>
          <w:w w:val="99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situation</w:t>
      </w:r>
      <w:r>
        <w:rPr>
          <w:rFonts w:ascii="Century Gothic"/>
          <w:i/>
          <w:spacing w:val="15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improves.</w:t>
      </w:r>
      <w:r>
        <w:rPr>
          <w:rFonts w:ascii="Century Gothic"/>
          <w:i/>
          <w:spacing w:val="18"/>
          <w:sz w:val="20"/>
        </w:rPr>
        <w:t xml:space="preserve"> </w:t>
      </w:r>
      <w:r>
        <w:rPr>
          <w:rFonts w:ascii="Century Gothic"/>
          <w:i/>
          <w:sz w:val="20"/>
        </w:rPr>
        <w:t>This</w:t>
      </w:r>
      <w:r>
        <w:rPr>
          <w:rFonts w:ascii="Century Gothic"/>
          <w:i/>
          <w:spacing w:val="17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guidance</w:t>
      </w:r>
      <w:r>
        <w:rPr>
          <w:rFonts w:ascii="Century Gothic"/>
          <w:i/>
          <w:spacing w:val="18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complements</w:t>
      </w:r>
      <w:r>
        <w:rPr>
          <w:rFonts w:ascii="Century Gothic"/>
          <w:i/>
          <w:spacing w:val="15"/>
          <w:sz w:val="20"/>
        </w:rPr>
        <w:t xml:space="preserve"> </w:t>
      </w:r>
      <w:r>
        <w:rPr>
          <w:rFonts w:ascii="Century Gothic"/>
          <w:i/>
          <w:sz w:val="20"/>
        </w:rPr>
        <w:t>that</w:t>
      </w:r>
      <w:r>
        <w:rPr>
          <w:rFonts w:ascii="Century Gothic"/>
          <w:i/>
          <w:spacing w:val="17"/>
          <w:sz w:val="20"/>
        </w:rPr>
        <w:t xml:space="preserve"> </w:t>
      </w:r>
      <w:r>
        <w:rPr>
          <w:rFonts w:ascii="Century Gothic"/>
          <w:i/>
          <w:sz w:val="20"/>
        </w:rPr>
        <w:t>provided</w:t>
      </w:r>
      <w:r>
        <w:rPr>
          <w:rFonts w:ascii="Century Gothic"/>
          <w:i/>
          <w:spacing w:val="19"/>
          <w:sz w:val="20"/>
        </w:rPr>
        <w:t xml:space="preserve"> </w:t>
      </w:r>
      <w:r>
        <w:rPr>
          <w:rFonts w:ascii="Century Gothic"/>
          <w:i/>
          <w:sz w:val="20"/>
        </w:rPr>
        <w:t>by</w:t>
      </w:r>
      <w:r>
        <w:rPr>
          <w:rFonts w:ascii="Century Gothic"/>
          <w:i/>
          <w:spacing w:val="14"/>
          <w:sz w:val="20"/>
        </w:rPr>
        <w:t xml:space="preserve"> </w:t>
      </w:r>
      <w:r>
        <w:rPr>
          <w:rFonts w:ascii="Century Gothic"/>
          <w:i/>
          <w:sz w:val="20"/>
        </w:rPr>
        <w:t>the</w:t>
      </w:r>
      <w:r>
        <w:rPr>
          <w:rFonts w:ascii="Century Gothic"/>
          <w:i/>
          <w:spacing w:val="18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Trust</w:t>
      </w:r>
      <w:r>
        <w:rPr>
          <w:rFonts w:ascii="Century Gothic"/>
          <w:i/>
          <w:spacing w:val="17"/>
          <w:sz w:val="20"/>
        </w:rPr>
        <w:t xml:space="preserve"> </w:t>
      </w:r>
      <w:r>
        <w:rPr>
          <w:rFonts w:ascii="Century Gothic"/>
          <w:i/>
          <w:sz w:val="20"/>
        </w:rPr>
        <w:t>to</w:t>
      </w:r>
      <w:r>
        <w:rPr>
          <w:rFonts w:ascii="Century Gothic"/>
          <w:i/>
          <w:spacing w:val="16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all</w:t>
      </w:r>
      <w:r>
        <w:rPr>
          <w:rFonts w:ascii="Century Gothic"/>
          <w:i/>
          <w:spacing w:val="19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patients,</w:t>
      </w:r>
      <w:r>
        <w:rPr>
          <w:rFonts w:ascii="Century Gothic"/>
          <w:i/>
          <w:spacing w:val="19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staff</w:t>
      </w:r>
      <w:r>
        <w:rPr>
          <w:rFonts w:ascii="Century Gothic"/>
          <w:i/>
          <w:spacing w:val="18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and</w:t>
      </w:r>
      <w:r>
        <w:rPr>
          <w:rFonts w:ascii="Century Gothic"/>
          <w:i/>
          <w:spacing w:val="93"/>
          <w:w w:val="99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visitors.</w:t>
      </w:r>
      <w:r>
        <w:rPr>
          <w:rFonts w:ascii="Century Gothic"/>
          <w:i/>
          <w:spacing w:val="4"/>
          <w:sz w:val="20"/>
        </w:rPr>
        <w:t xml:space="preserve"> </w:t>
      </w:r>
      <w:r>
        <w:rPr>
          <w:rFonts w:ascii="Century Gothic"/>
          <w:i/>
          <w:sz w:val="20"/>
        </w:rPr>
        <w:t>Where</w:t>
      </w:r>
      <w:r>
        <w:rPr>
          <w:rFonts w:ascii="Century Gothic"/>
          <w:i/>
          <w:spacing w:val="4"/>
          <w:sz w:val="20"/>
        </w:rPr>
        <w:t xml:space="preserve"> </w:t>
      </w:r>
      <w:r>
        <w:rPr>
          <w:rFonts w:ascii="Century Gothic"/>
          <w:i/>
          <w:sz w:val="20"/>
        </w:rPr>
        <w:t>guidance</w:t>
      </w:r>
      <w:r>
        <w:rPr>
          <w:rFonts w:ascii="Century Gothic"/>
          <w:i/>
          <w:spacing w:val="4"/>
          <w:sz w:val="20"/>
        </w:rPr>
        <w:t xml:space="preserve"> </w:t>
      </w:r>
      <w:r>
        <w:rPr>
          <w:rFonts w:ascii="Century Gothic"/>
          <w:i/>
          <w:sz w:val="20"/>
        </w:rPr>
        <w:t>from</w:t>
      </w:r>
      <w:r>
        <w:rPr>
          <w:rFonts w:ascii="Century Gothic"/>
          <w:i/>
          <w:spacing w:val="7"/>
          <w:sz w:val="20"/>
        </w:rPr>
        <w:t xml:space="preserve"> </w:t>
      </w:r>
      <w:r>
        <w:rPr>
          <w:rFonts w:ascii="Century Gothic"/>
          <w:i/>
          <w:sz w:val="20"/>
        </w:rPr>
        <w:t>external</w:t>
      </w:r>
      <w:r>
        <w:rPr>
          <w:rFonts w:ascii="Century Gothic"/>
          <w:i/>
          <w:spacing w:val="5"/>
          <w:sz w:val="20"/>
        </w:rPr>
        <w:t xml:space="preserve"> </w:t>
      </w:r>
      <w:proofErr w:type="spellStart"/>
      <w:r>
        <w:rPr>
          <w:rFonts w:ascii="Century Gothic"/>
          <w:i/>
          <w:spacing w:val="-1"/>
          <w:sz w:val="20"/>
        </w:rPr>
        <w:t>organisations</w:t>
      </w:r>
      <w:proofErr w:type="spellEnd"/>
      <w:r>
        <w:rPr>
          <w:rFonts w:ascii="Century Gothic"/>
          <w:i/>
          <w:spacing w:val="4"/>
          <w:sz w:val="20"/>
        </w:rPr>
        <w:t xml:space="preserve"> </w:t>
      </w:r>
      <w:r>
        <w:rPr>
          <w:rFonts w:ascii="Century Gothic"/>
          <w:i/>
          <w:spacing w:val="1"/>
          <w:sz w:val="20"/>
        </w:rPr>
        <w:t>proves</w:t>
      </w:r>
      <w:r>
        <w:rPr>
          <w:rFonts w:ascii="Century Gothic"/>
          <w:i/>
          <w:spacing w:val="4"/>
          <w:sz w:val="20"/>
        </w:rPr>
        <w:t xml:space="preserve"> </w:t>
      </w:r>
      <w:r>
        <w:rPr>
          <w:rFonts w:ascii="Century Gothic"/>
          <w:i/>
          <w:sz w:val="20"/>
        </w:rPr>
        <w:t>inconsistent,</w:t>
      </w:r>
      <w:r>
        <w:rPr>
          <w:rFonts w:ascii="Century Gothic"/>
          <w:i/>
          <w:spacing w:val="4"/>
          <w:sz w:val="20"/>
        </w:rPr>
        <w:t xml:space="preserve"> </w:t>
      </w:r>
      <w:r>
        <w:rPr>
          <w:rFonts w:ascii="Century Gothic"/>
          <w:i/>
          <w:spacing w:val="-1"/>
          <w:sz w:val="20"/>
        </w:rPr>
        <w:t>instructions</w:t>
      </w:r>
      <w:r>
        <w:rPr>
          <w:rFonts w:ascii="Century Gothic"/>
          <w:i/>
          <w:spacing w:val="5"/>
          <w:sz w:val="20"/>
        </w:rPr>
        <w:t xml:space="preserve"> </w:t>
      </w:r>
      <w:r>
        <w:rPr>
          <w:rFonts w:ascii="Century Gothic"/>
          <w:i/>
          <w:sz w:val="20"/>
        </w:rPr>
        <w:t>from</w:t>
      </w:r>
      <w:r>
        <w:rPr>
          <w:rFonts w:ascii="Century Gothic"/>
          <w:i/>
          <w:spacing w:val="10"/>
          <w:sz w:val="20"/>
        </w:rPr>
        <w:t xml:space="preserve"> </w:t>
      </w:r>
      <w:proofErr w:type="spellStart"/>
      <w:r>
        <w:rPr>
          <w:rFonts w:ascii="Century Gothic"/>
          <w:i/>
          <w:spacing w:val="-1"/>
          <w:sz w:val="20"/>
        </w:rPr>
        <w:t>Noclor</w:t>
      </w:r>
      <w:proofErr w:type="spellEnd"/>
      <w:r>
        <w:rPr>
          <w:rFonts w:ascii="Century Gothic"/>
          <w:i/>
          <w:spacing w:val="7"/>
          <w:sz w:val="20"/>
        </w:rPr>
        <w:t xml:space="preserve"> </w:t>
      </w:r>
      <w:r>
        <w:rPr>
          <w:rFonts w:ascii="Century Gothic"/>
          <w:i/>
          <w:sz w:val="20"/>
        </w:rPr>
        <w:t>will</w:t>
      </w:r>
      <w:r>
        <w:rPr>
          <w:rFonts w:ascii="Century Gothic"/>
          <w:i/>
          <w:spacing w:val="78"/>
          <w:w w:val="99"/>
          <w:sz w:val="20"/>
        </w:rPr>
        <w:t xml:space="preserve"> </w:t>
      </w:r>
      <w:r>
        <w:rPr>
          <w:rFonts w:ascii="Century Gothic"/>
          <w:i/>
          <w:sz w:val="20"/>
        </w:rPr>
        <w:t>take</w:t>
      </w:r>
      <w:r>
        <w:rPr>
          <w:rFonts w:ascii="Century Gothic"/>
          <w:i/>
          <w:spacing w:val="-18"/>
          <w:sz w:val="20"/>
        </w:rPr>
        <w:t xml:space="preserve"> </w:t>
      </w:r>
      <w:r>
        <w:rPr>
          <w:rFonts w:ascii="Century Gothic"/>
          <w:i/>
          <w:sz w:val="20"/>
        </w:rPr>
        <w:t>precedence</w:t>
      </w:r>
    </w:p>
    <w:p w:rsidR="00B67412" w:rsidRPr="00B67412" w:rsidRDefault="00B67412" w:rsidP="00B67412">
      <w:pPr>
        <w:rPr>
          <w:rFonts w:ascii="Arial" w:eastAsia="Arial" w:hAnsi="Arial"/>
        </w:rPr>
      </w:pPr>
    </w:p>
    <w:sectPr w:rsidR="00B67412" w:rsidRPr="00B67412">
      <w:headerReference w:type="default" r:id="rId57"/>
      <w:footerReference w:type="default" r:id="rId58"/>
      <w:pgSz w:w="11910" w:h="16840"/>
      <w:pgMar w:top="1360" w:right="1320" w:bottom="1180" w:left="134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F2" w:rsidRDefault="008734F2">
      <w:r>
        <w:separator/>
      </w:r>
    </w:p>
  </w:endnote>
  <w:endnote w:type="continuationSeparator" w:id="0">
    <w:p w:rsidR="008734F2" w:rsidRDefault="0087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24" w:rsidRDefault="003F315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6466840</wp:posOffset>
              </wp:positionH>
              <wp:positionV relativeFrom="page">
                <wp:posOffset>9925685</wp:posOffset>
              </wp:positionV>
              <wp:extent cx="207010" cy="165735"/>
              <wp:effectExtent l="0" t="63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D24" w:rsidRDefault="00915823">
                          <w:pPr>
                            <w:pStyle w:val="BodyText"/>
                            <w:spacing w:line="246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E2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2pt;margin-top:781.55pt;width:16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PW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" filled="f" stroked="f">
              <v:textbox inset="0,0,0,0">
                <w:txbxContent>
                  <w:p w:rsidR="00290D24" w:rsidRDefault="00915823">
                    <w:pPr>
                      <w:pStyle w:val="BodyText"/>
                      <w:spacing w:line="246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60E2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E5" w:rsidRDefault="00360E2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71pt;margin-top:803.55pt;width:158.6pt;height:12pt;z-index:-2516546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711E5" w:rsidRDefault="007711E5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F2" w:rsidRDefault="008734F2">
      <w:r>
        <w:separator/>
      </w:r>
    </w:p>
  </w:footnote>
  <w:footnote w:type="continuationSeparator" w:id="0">
    <w:p w:rsidR="008734F2" w:rsidRDefault="0087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A9" w:rsidRDefault="00360E2B">
    <w:pPr>
      <w:spacing w:line="14" w:lineRule="auto"/>
      <w:rPr>
        <w:sz w:val="20"/>
        <w:szCs w:val="20"/>
      </w:rPr>
    </w:pPr>
    <w:r>
      <w:rPr>
        <w:noProof/>
      </w:rPr>
      <w:pict w14:anchorId="47A82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3" type="#_x0000_t75" style="position:absolute;margin-left:471.65pt;margin-top:35.4pt;width:69.65pt;height:28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anchorx="page" anchory="page"/>
        </v:shape>
      </w:pict>
    </w:r>
    <w:r>
      <w:rPr>
        <w:noProof/>
      </w:rPr>
      <w:pict w14:anchorId="6DE04B0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53pt;margin-top:36.5pt;width:79.5pt;height:26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" filled="f" stroked="f">
          <o:lock v:ext="edit" aspectratio="t" verticies="t" text="t" shapetype="t"/>
          <v:textbox inset="0,0,0,0">
            <w:txbxContent>
              <w:p w:rsidR="004647A9" w:rsidRDefault="004647A9">
                <w:pPr>
                  <w:spacing w:line="249" w:lineRule="exact"/>
                  <w:ind w:left="20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/>
                    <w:spacing w:val="-1"/>
                  </w:rPr>
                  <w:t>16 March</w:t>
                </w:r>
                <w:r>
                  <w:rPr>
                    <w:rFonts w:ascii="Century Gothic"/>
                    <w:spacing w:val="-2"/>
                  </w:rPr>
                  <w:t xml:space="preserve"> 2020</w:t>
                </w:r>
              </w:p>
              <w:p w:rsidR="004647A9" w:rsidRDefault="004647A9">
                <w:pPr>
                  <w:spacing w:line="269" w:lineRule="exact"/>
                  <w:ind w:left="20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/>
                    <w:spacing w:val="-1"/>
                  </w:rPr>
                  <w:t>Version</w:t>
                </w:r>
                <w:r>
                  <w:rPr>
                    <w:rFonts w:ascii="Century Gothic"/>
                    <w:spacing w:val="-2"/>
                  </w:rPr>
                  <w:t xml:space="preserve"> </w:t>
                </w:r>
                <w:r>
                  <w:rPr>
                    <w:rFonts w:ascii="Century Gothic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E5" w:rsidRDefault="007711E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B3"/>
    <w:multiLevelType w:val="hybridMultilevel"/>
    <w:tmpl w:val="0818CE8E"/>
    <w:lvl w:ilvl="0" w:tplc="BA3C246E">
      <w:start w:val="1"/>
      <w:numFmt w:val="bullet"/>
      <w:lvlText w:val=""/>
      <w:lvlJc w:val="left"/>
      <w:pPr>
        <w:ind w:left="383" w:hanging="284"/>
      </w:pPr>
      <w:rPr>
        <w:rFonts w:ascii="Wingdings" w:eastAsia="Wingdings" w:hAnsi="Wingdings" w:hint="default"/>
        <w:w w:val="100"/>
        <w:sz w:val="22"/>
        <w:szCs w:val="22"/>
      </w:rPr>
    </w:lvl>
    <w:lvl w:ilvl="1" w:tplc="D528E0CE">
      <w:start w:val="1"/>
      <w:numFmt w:val="bullet"/>
      <w:lvlText w:val="•"/>
      <w:lvlJc w:val="left"/>
      <w:pPr>
        <w:ind w:left="952" w:hanging="358"/>
      </w:pPr>
      <w:rPr>
        <w:rFonts w:ascii="Arial" w:eastAsia="Arial" w:hAnsi="Arial" w:hint="default"/>
        <w:w w:val="100"/>
        <w:sz w:val="22"/>
        <w:szCs w:val="22"/>
      </w:rPr>
    </w:lvl>
    <w:lvl w:ilvl="2" w:tplc="CEFC20FC">
      <w:start w:val="1"/>
      <w:numFmt w:val="bullet"/>
      <w:lvlText w:val="•"/>
      <w:lvlJc w:val="left"/>
      <w:pPr>
        <w:ind w:left="1874" w:hanging="358"/>
      </w:pPr>
      <w:rPr>
        <w:rFonts w:hint="default"/>
      </w:rPr>
    </w:lvl>
    <w:lvl w:ilvl="3" w:tplc="C6A68BAC">
      <w:start w:val="1"/>
      <w:numFmt w:val="bullet"/>
      <w:lvlText w:val="•"/>
      <w:lvlJc w:val="left"/>
      <w:pPr>
        <w:ind w:left="2788" w:hanging="358"/>
      </w:pPr>
      <w:rPr>
        <w:rFonts w:hint="default"/>
      </w:rPr>
    </w:lvl>
    <w:lvl w:ilvl="4" w:tplc="C5608F3C">
      <w:start w:val="1"/>
      <w:numFmt w:val="bullet"/>
      <w:lvlText w:val="•"/>
      <w:lvlJc w:val="left"/>
      <w:pPr>
        <w:ind w:left="3702" w:hanging="358"/>
      </w:pPr>
      <w:rPr>
        <w:rFonts w:hint="default"/>
      </w:rPr>
    </w:lvl>
    <w:lvl w:ilvl="5" w:tplc="81BED488">
      <w:start w:val="1"/>
      <w:numFmt w:val="bullet"/>
      <w:lvlText w:val="•"/>
      <w:lvlJc w:val="left"/>
      <w:pPr>
        <w:ind w:left="4616" w:hanging="358"/>
      </w:pPr>
      <w:rPr>
        <w:rFonts w:hint="default"/>
      </w:rPr>
    </w:lvl>
    <w:lvl w:ilvl="6" w:tplc="20A4AA60">
      <w:start w:val="1"/>
      <w:numFmt w:val="bullet"/>
      <w:lvlText w:val="•"/>
      <w:lvlJc w:val="left"/>
      <w:pPr>
        <w:ind w:left="5530" w:hanging="358"/>
      </w:pPr>
      <w:rPr>
        <w:rFonts w:hint="default"/>
      </w:rPr>
    </w:lvl>
    <w:lvl w:ilvl="7" w:tplc="9BE63138">
      <w:start w:val="1"/>
      <w:numFmt w:val="bullet"/>
      <w:lvlText w:val="•"/>
      <w:lvlJc w:val="left"/>
      <w:pPr>
        <w:ind w:left="6444" w:hanging="358"/>
      </w:pPr>
      <w:rPr>
        <w:rFonts w:hint="default"/>
      </w:rPr>
    </w:lvl>
    <w:lvl w:ilvl="8" w:tplc="906E70DC">
      <w:start w:val="1"/>
      <w:numFmt w:val="bullet"/>
      <w:lvlText w:val="•"/>
      <w:lvlJc w:val="left"/>
      <w:pPr>
        <w:ind w:left="7358" w:hanging="358"/>
      </w:pPr>
      <w:rPr>
        <w:rFonts w:hint="default"/>
      </w:rPr>
    </w:lvl>
  </w:abstractNum>
  <w:abstractNum w:abstractNumId="1" w15:restartNumberingAfterBreak="0">
    <w:nsid w:val="02506041"/>
    <w:multiLevelType w:val="hybridMultilevel"/>
    <w:tmpl w:val="D5604764"/>
    <w:lvl w:ilvl="0" w:tplc="5C92B99A">
      <w:start w:val="1"/>
      <w:numFmt w:val="lowerRoman"/>
      <w:lvlText w:val="(%1)"/>
      <w:lvlJc w:val="left"/>
      <w:pPr>
        <w:ind w:left="900" w:hanging="360"/>
      </w:pPr>
      <w:rPr>
        <w:rFonts w:ascii="Arial" w:eastAsia="Arial" w:hAnsi="Arial" w:hint="default"/>
        <w:b/>
        <w:bCs/>
        <w:spacing w:val="-4"/>
        <w:w w:val="100"/>
        <w:sz w:val="22"/>
        <w:szCs w:val="22"/>
      </w:rPr>
    </w:lvl>
    <w:lvl w:ilvl="1" w:tplc="EF90ED74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0016B366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E6C00B00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42E49E00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9DC394C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8D0C66DA">
      <w:start w:val="1"/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35E27968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1B76E8BC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2" w15:restartNumberingAfterBreak="0">
    <w:nsid w:val="0C4E50CB"/>
    <w:multiLevelType w:val="hybridMultilevel"/>
    <w:tmpl w:val="A8CE7FF4"/>
    <w:lvl w:ilvl="0" w:tplc="50681864">
      <w:start w:val="1"/>
      <w:numFmt w:val="lowerLetter"/>
      <w:lvlText w:val="%1)"/>
      <w:lvlJc w:val="left"/>
      <w:pPr>
        <w:ind w:left="46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03263660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2" w:tplc="58CCE944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940280D2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7A9C28D4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CECCFC2A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662AF2BC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A1DE46BE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6F6AA312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3" w15:restartNumberingAfterBreak="0">
    <w:nsid w:val="17CB6FF6"/>
    <w:multiLevelType w:val="hybridMultilevel"/>
    <w:tmpl w:val="06AAFBA2"/>
    <w:lvl w:ilvl="0" w:tplc="18F85CA6">
      <w:start w:val="1"/>
      <w:numFmt w:val="upperLetter"/>
      <w:lvlText w:val="%1."/>
      <w:lvlJc w:val="left"/>
      <w:pPr>
        <w:ind w:left="503" w:hanging="360"/>
        <w:jc w:val="right"/>
      </w:pPr>
      <w:rPr>
        <w:rFonts w:ascii="Calibri Light" w:eastAsia="Calibri Light" w:hAnsi="Calibri Light" w:hint="default"/>
        <w:color w:val="2D74B5"/>
        <w:spacing w:val="-3"/>
        <w:w w:val="99"/>
        <w:sz w:val="26"/>
        <w:szCs w:val="26"/>
      </w:rPr>
    </w:lvl>
    <w:lvl w:ilvl="1" w:tplc="BBE6E194">
      <w:start w:val="1"/>
      <w:numFmt w:val="decimal"/>
      <w:lvlText w:val="%2."/>
      <w:lvlJc w:val="left"/>
      <w:pPr>
        <w:ind w:left="106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ADDA172C">
      <w:start w:val="1"/>
      <w:numFmt w:val="lowerLetter"/>
      <w:lvlText w:val="%3."/>
      <w:lvlJc w:val="left"/>
      <w:pPr>
        <w:ind w:left="2860" w:hanging="108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 w:tplc="42FE5EE2">
      <w:start w:val="1"/>
      <w:numFmt w:val="bullet"/>
      <w:lvlText w:val="•"/>
      <w:lvlJc w:val="left"/>
      <w:pPr>
        <w:ind w:left="2860" w:hanging="1080"/>
      </w:pPr>
      <w:rPr>
        <w:rFonts w:hint="default"/>
      </w:rPr>
    </w:lvl>
    <w:lvl w:ilvl="4" w:tplc="9280D74C">
      <w:start w:val="1"/>
      <w:numFmt w:val="bullet"/>
      <w:lvlText w:val="•"/>
      <w:lvlJc w:val="left"/>
      <w:pPr>
        <w:ind w:left="4980" w:hanging="1080"/>
      </w:pPr>
      <w:rPr>
        <w:rFonts w:hint="default"/>
      </w:rPr>
    </w:lvl>
    <w:lvl w:ilvl="5" w:tplc="22B01C32">
      <w:start w:val="1"/>
      <w:numFmt w:val="bullet"/>
      <w:lvlText w:val="•"/>
      <w:lvlJc w:val="left"/>
      <w:pPr>
        <w:ind w:left="5704" w:hanging="1080"/>
      </w:pPr>
      <w:rPr>
        <w:rFonts w:hint="default"/>
      </w:rPr>
    </w:lvl>
    <w:lvl w:ilvl="6" w:tplc="26003B3A">
      <w:start w:val="1"/>
      <w:numFmt w:val="bullet"/>
      <w:lvlText w:val="•"/>
      <w:lvlJc w:val="left"/>
      <w:pPr>
        <w:ind w:left="6428" w:hanging="1080"/>
      </w:pPr>
      <w:rPr>
        <w:rFonts w:hint="default"/>
      </w:rPr>
    </w:lvl>
    <w:lvl w:ilvl="7" w:tplc="90BE6C3C">
      <w:start w:val="1"/>
      <w:numFmt w:val="bullet"/>
      <w:lvlText w:val="•"/>
      <w:lvlJc w:val="left"/>
      <w:pPr>
        <w:ind w:left="7153" w:hanging="1080"/>
      </w:pPr>
      <w:rPr>
        <w:rFonts w:hint="default"/>
      </w:rPr>
    </w:lvl>
    <w:lvl w:ilvl="8" w:tplc="A9281266">
      <w:start w:val="1"/>
      <w:numFmt w:val="bullet"/>
      <w:lvlText w:val="•"/>
      <w:lvlJc w:val="left"/>
      <w:pPr>
        <w:ind w:left="7877" w:hanging="1080"/>
      </w:pPr>
      <w:rPr>
        <w:rFonts w:hint="default"/>
      </w:rPr>
    </w:lvl>
  </w:abstractNum>
  <w:abstractNum w:abstractNumId="4" w15:restartNumberingAfterBreak="0">
    <w:nsid w:val="1A6F5362"/>
    <w:multiLevelType w:val="hybridMultilevel"/>
    <w:tmpl w:val="4A4227F6"/>
    <w:lvl w:ilvl="0" w:tplc="6B4CC0B8">
      <w:start w:val="1"/>
      <w:numFmt w:val="decimal"/>
      <w:lvlText w:val="%1."/>
      <w:lvlJc w:val="left"/>
      <w:pPr>
        <w:ind w:left="539" w:hanging="440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DDDA86A8">
      <w:start w:val="1"/>
      <w:numFmt w:val="upperLetter"/>
      <w:lvlText w:val="%2."/>
      <w:lvlJc w:val="left"/>
      <w:pPr>
        <w:ind w:left="1094" w:hanging="773"/>
      </w:pPr>
      <w:rPr>
        <w:rFonts w:ascii="Arial" w:eastAsia="Arial" w:hAnsi="Arial" w:hint="default"/>
        <w:b/>
        <w:bCs/>
        <w:spacing w:val="-6"/>
        <w:w w:val="100"/>
        <w:sz w:val="22"/>
        <w:szCs w:val="22"/>
      </w:rPr>
    </w:lvl>
    <w:lvl w:ilvl="2" w:tplc="612665D8">
      <w:start w:val="1"/>
      <w:numFmt w:val="bullet"/>
      <w:lvlText w:val="•"/>
      <w:lvlJc w:val="left"/>
      <w:pPr>
        <w:ind w:left="2005" w:hanging="773"/>
      </w:pPr>
      <w:rPr>
        <w:rFonts w:hint="default"/>
      </w:rPr>
    </w:lvl>
    <w:lvl w:ilvl="3" w:tplc="7FB82228">
      <w:start w:val="1"/>
      <w:numFmt w:val="bullet"/>
      <w:lvlText w:val="•"/>
      <w:lvlJc w:val="left"/>
      <w:pPr>
        <w:ind w:left="2910" w:hanging="773"/>
      </w:pPr>
      <w:rPr>
        <w:rFonts w:hint="default"/>
      </w:rPr>
    </w:lvl>
    <w:lvl w:ilvl="4" w:tplc="CCC8A39C">
      <w:start w:val="1"/>
      <w:numFmt w:val="bullet"/>
      <w:lvlText w:val="•"/>
      <w:lvlJc w:val="left"/>
      <w:pPr>
        <w:ind w:left="3815" w:hanging="773"/>
      </w:pPr>
      <w:rPr>
        <w:rFonts w:hint="default"/>
      </w:rPr>
    </w:lvl>
    <w:lvl w:ilvl="5" w:tplc="1FF674B6">
      <w:start w:val="1"/>
      <w:numFmt w:val="bullet"/>
      <w:lvlText w:val="•"/>
      <w:lvlJc w:val="left"/>
      <w:pPr>
        <w:ind w:left="4720" w:hanging="773"/>
      </w:pPr>
      <w:rPr>
        <w:rFonts w:hint="default"/>
      </w:rPr>
    </w:lvl>
    <w:lvl w:ilvl="6" w:tplc="E9FE71A6">
      <w:start w:val="1"/>
      <w:numFmt w:val="bullet"/>
      <w:lvlText w:val="•"/>
      <w:lvlJc w:val="left"/>
      <w:pPr>
        <w:ind w:left="5625" w:hanging="773"/>
      </w:pPr>
      <w:rPr>
        <w:rFonts w:hint="default"/>
      </w:rPr>
    </w:lvl>
    <w:lvl w:ilvl="7" w:tplc="84B8EC4A">
      <w:start w:val="1"/>
      <w:numFmt w:val="bullet"/>
      <w:lvlText w:val="•"/>
      <w:lvlJc w:val="left"/>
      <w:pPr>
        <w:ind w:left="6530" w:hanging="773"/>
      </w:pPr>
      <w:rPr>
        <w:rFonts w:hint="default"/>
      </w:rPr>
    </w:lvl>
    <w:lvl w:ilvl="8" w:tplc="7FE61FC4">
      <w:start w:val="1"/>
      <w:numFmt w:val="bullet"/>
      <w:lvlText w:val="•"/>
      <w:lvlJc w:val="left"/>
      <w:pPr>
        <w:ind w:left="7436" w:hanging="773"/>
      </w:pPr>
      <w:rPr>
        <w:rFonts w:hint="default"/>
      </w:rPr>
    </w:lvl>
  </w:abstractNum>
  <w:abstractNum w:abstractNumId="5" w15:restartNumberingAfterBreak="0">
    <w:nsid w:val="1F8B45A2"/>
    <w:multiLevelType w:val="hybridMultilevel"/>
    <w:tmpl w:val="1856024A"/>
    <w:lvl w:ilvl="0" w:tplc="1C02F430">
      <w:start w:val="1"/>
      <w:numFmt w:val="bullet"/>
      <w:lvlText w:val=""/>
      <w:lvlJc w:val="left"/>
      <w:pPr>
        <w:ind w:left="59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8A0C883A">
      <w:start w:val="1"/>
      <w:numFmt w:val="bullet"/>
      <w:lvlText w:val="•"/>
      <w:lvlJc w:val="left"/>
      <w:pPr>
        <w:ind w:left="795" w:hanging="361"/>
      </w:pPr>
      <w:rPr>
        <w:rFonts w:hint="default"/>
      </w:rPr>
    </w:lvl>
    <w:lvl w:ilvl="2" w:tplc="80384496">
      <w:start w:val="1"/>
      <w:numFmt w:val="bullet"/>
      <w:lvlText w:val="•"/>
      <w:lvlJc w:val="left"/>
      <w:pPr>
        <w:ind w:left="1000" w:hanging="361"/>
      </w:pPr>
      <w:rPr>
        <w:rFonts w:hint="default"/>
      </w:rPr>
    </w:lvl>
    <w:lvl w:ilvl="3" w:tplc="8A464854">
      <w:start w:val="1"/>
      <w:numFmt w:val="bullet"/>
      <w:lvlText w:val="•"/>
      <w:lvlJc w:val="left"/>
      <w:pPr>
        <w:ind w:left="1204" w:hanging="361"/>
      </w:pPr>
      <w:rPr>
        <w:rFonts w:hint="default"/>
      </w:rPr>
    </w:lvl>
    <w:lvl w:ilvl="4" w:tplc="3BF6BAAC">
      <w:start w:val="1"/>
      <w:numFmt w:val="bullet"/>
      <w:lvlText w:val="•"/>
      <w:lvlJc w:val="left"/>
      <w:pPr>
        <w:ind w:left="1409" w:hanging="361"/>
      </w:pPr>
      <w:rPr>
        <w:rFonts w:hint="default"/>
      </w:rPr>
    </w:lvl>
    <w:lvl w:ilvl="5" w:tplc="0FCC4666">
      <w:start w:val="1"/>
      <w:numFmt w:val="bullet"/>
      <w:lvlText w:val="•"/>
      <w:lvlJc w:val="left"/>
      <w:pPr>
        <w:ind w:left="1614" w:hanging="361"/>
      </w:pPr>
      <w:rPr>
        <w:rFonts w:hint="default"/>
      </w:rPr>
    </w:lvl>
    <w:lvl w:ilvl="6" w:tplc="39D85DB4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7" w:tplc="185271F4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8" w:tplc="1EAC2244">
      <w:start w:val="1"/>
      <w:numFmt w:val="bullet"/>
      <w:lvlText w:val="•"/>
      <w:lvlJc w:val="left"/>
      <w:pPr>
        <w:ind w:left="2229" w:hanging="361"/>
      </w:pPr>
      <w:rPr>
        <w:rFonts w:hint="default"/>
      </w:rPr>
    </w:lvl>
  </w:abstractNum>
  <w:abstractNum w:abstractNumId="6" w15:restartNumberingAfterBreak="0">
    <w:nsid w:val="224B5ABA"/>
    <w:multiLevelType w:val="hybridMultilevel"/>
    <w:tmpl w:val="B446820C"/>
    <w:lvl w:ilvl="0" w:tplc="82FA54BA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hint="default"/>
        <w:b/>
        <w:bCs/>
        <w:spacing w:val="-1"/>
        <w:w w:val="100"/>
        <w:sz w:val="28"/>
        <w:szCs w:val="28"/>
      </w:rPr>
    </w:lvl>
    <w:lvl w:ilvl="1" w:tplc="EAE85FD2">
      <w:start w:val="1"/>
      <w:numFmt w:val="bullet"/>
      <w:lvlText w:val="•"/>
      <w:lvlJc w:val="left"/>
      <w:pPr>
        <w:ind w:left="952" w:hanging="360"/>
      </w:pPr>
      <w:rPr>
        <w:rFonts w:ascii="Arial" w:eastAsia="Arial" w:hAnsi="Arial" w:hint="default"/>
        <w:w w:val="100"/>
        <w:sz w:val="22"/>
        <w:szCs w:val="22"/>
      </w:rPr>
    </w:lvl>
    <w:lvl w:ilvl="2" w:tplc="7C506C02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233E7260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4" w:tplc="4224E830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5" w:tplc="283E215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E3E69140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7" w:tplc="BE0682A0">
      <w:start w:val="1"/>
      <w:numFmt w:val="bullet"/>
      <w:lvlText w:val="•"/>
      <w:lvlJc w:val="left"/>
      <w:pPr>
        <w:ind w:left="6101" w:hanging="360"/>
      </w:pPr>
      <w:rPr>
        <w:rFonts w:hint="default"/>
      </w:rPr>
    </w:lvl>
    <w:lvl w:ilvl="8" w:tplc="AD481330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</w:abstractNum>
  <w:abstractNum w:abstractNumId="7" w15:restartNumberingAfterBreak="0">
    <w:nsid w:val="25A15658"/>
    <w:multiLevelType w:val="hybridMultilevel"/>
    <w:tmpl w:val="8460E82E"/>
    <w:lvl w:ilvl="0" w:tplc="AF1E9E74">
      <w:start w:val="1"/>
      <w:numFmt w:val="upperRoman"/>
      <w:lvlText w:val="%1."/>
      <w:lvlJc w:val="left"/>
      <w:pPr>
        <w:ind w:left="952" w:hanging="473"/>
        <w:jc w:val="righ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AC02CAE">
      <w:start w:val="1"/>
      <w:numFmt w:val="bullet"/>
      <w:lvlText w:val="•"/>
      <w:lvlJc w:val="left"/>
      <w:pPr>
        <w:ind w:left="952" w:hanging="358"/>
      </w:pPr>
      <w:rPr>
        <w:rFonts w:ascii="Arial" w:eastAsia="Arial" w:hAnsi="Arial" w:hint="default"/>
        <w:w w:val="100"/>
        <w:sz w:val="22"/>
        <w:szCs w:val="22"/>
      </w:rPr>
    </w:lvl>
    <w:lvl w:ilvl="2" w:tplc="821A8B72">
      <w:start w:val="1"/>
      <w:numFmt w:val="bullet"/>
      <w:lvlText w:val="•"/>
      <w:lvlJc w:val="left"/>
      <w:pPr>
        <w:ind w:left="2605" w:hanging="358"/>
      </w:pPr>
      <w:rPr>
        <w:rFonts w:hint="default"/>
      </w:rPr>
    </w:lvl>
    <w:lvl w:ilvl="3" w:tplc="08560784">
      <w:start w:val="1"/>
      <w:numFmt w:val="bullet"/>
      <w:lvlText w:val="•"/>
      <w:lvlJc w:val="left"/>
      <w:pPr>
        <w:ind w:left="3427" w:hanging="358"/>
      </w:pPr>
      <w:rPr>
        <w:rFonts w:hint="default"/>
      </w:rPr>
    </w:lvl>
    <w:lvl w:ilvl="4" w:tplc="C646EA5C">
      <w:start w:val="1"/>
      <w:numFmt w:val="bullet"/>
      <w:lvlText w:val="•"/>
      <w:lvlJc w:val="left"/>
      <w:pPr>
        <w:ind w:left="4250" w:hanging="358"/>
      </w:pPr>
      <w:rPr>
        <w:rFonts w:hint="default"/>
      </w:rPr>
    </w:lvl>
    <w:lvl w:ilvl="5" w:tplc="4A6A5A1A">
      <w:start w:val="1"/>
      <w:numFmt w:val="bullet"/>
      <w:lvlText w:val="•"/>
      <w:lvlJc w:val="left"/>
      <w:pPr>
        <w:ind w:left="5073" w:hanging="358"/>
      </w:pPr>
      <w:rPr>
        <w:rFonts w:hint="default"/>
      </w:rPr>
    </w:lvl>
    <w:lvl w:ilvl="6" w:tplc="F80A32B4">
      <w:start w:val="1"/>
      <w:numFmt w:val="bullet"/>
      <w:lvlText w:val="•"/>
      <w:lvlJc w:val="left"/>
      <w:pPr>
        <w:ind w:left="5895" w:hanging="358"/>
      </w:pPr>
      <w:rPr>
        <w:rFonts w:hint="default"/>
      </w:rPr>
    </w:lvl>
    <w:lvl w:ilvl="7" w:tplc="952C292C">
      <w:start w:val="1"/>
      <w:numFmt w:val="bullet"/>
      <w:lvlText w:val="•"/>
      <w:lvlJc w:val="left"/>
      <w:pPr>
        <w:ind w:left="6718" w:hanging="358"/>
      </w:pPr>
      <w:rPr>
        <w:rFonts w:hint="default"/>
      </w:rPr>
    </w:lvl>
    <w:lvl w:ilvl="8" w:tplc="C0BC67DE">
      <w:start w:val="1"/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8" w15:restartNumberingAfterBreak="0">
    <w:nsid w:val="3855621D"/>
    <w:multiLevelType w:val="hybridMultilevel"/>
    <w:tmpl w:val="93104A2E"/>
    <w:lvl w:ilvl="0" w:tplc="40BE49A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B6A45C2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AB4C279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B1FC9AE6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08A6375E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8447C8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07DCE370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E8C44E4A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D0E2296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9" w15:restartNumberingAfterBreak="0">
    <w:nsid w:val="39F80E30"/>
    <w:multiLevelType w:val="hybridMultilevel"/>
    <w:tmpl w:val="FAC852E0"/>
    <w:lvl w:ilvl="0" w:tplc="EE5CC8E6">
      <w:start w:val="1"/>
      <w:numFmt w:val="bullet"/>
      <w:lvlText w:val=""/>
      <w:lvlJc w:val="left"/>
      <w:pPr>
        <w:ind w:left="59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BF70B152">
      <w:start w:val="1"/>
      <w:numFmt w:val="bullet"/>
      <w:lvlText w:val="•"/>
      <w:lvlJc w:val="left"/>
      <w:pPr>
        <w:ind w:left="795" w:hanging="361"/>
      </w:pPr>
      <w:rPr>
        <w:rFonts w:hint="default"/>
      </w:rPr>
    </w:lvl>
    <w:lvl w:ilvl="2" w:tplc="343C53CA">
      <w:start w:val="1"/>
      <w:numFmt w:val="bullet"/>
      <w:lvlText w:val="•"/>
      <w:lvlJc w:val="left"/>
      <w:pPr>
        <w:ind w:left="1000" w:hanging="361"/>
      </w:pPr>
      <w:rPr>
        <w:rFonts w:hint="default"/>
      </w:rPr>
    </w:lvl>
    <w:lvl w:ilvl="3" w:tplc="F2FE8C2C">
      <w:start w:val="1"/>
      <w:numFmt w:val="bullet"/>
      <w:lvlText w:val="•"/>
      <w:lvlJc w:val="left"/>
      <w:pPr>
        <w:ind w:left="1204" w:hanging="361"/>
      </w:pPr>
      <w:rPr>
        <w:rFonts w:hint="default"/>
      </w:rPr>
    </w:lvl>
    <w:lvl w:ilvl="4" w:tplc="038A3728">
      <w:start w:val="1"/>
      <w:numFmt w:val="bullet"/>
      <w:lvlText w:val="•"/>
      <w:lvlJc w:val="left"/>
      <w:pPr>
        <w:ind w:left="1409" w:hanging="361"/>
      </w:pPr>
      <w:rPr>
        <w:rFonts w:hint="default"/>
      </w:rPr>
    </w:lvl>
    <w:lvl w:ilvl="5" w:tplc="856E7048">
      <w:start w:val="1"/>
      <w:numFmt w:val="bullet"/>
      <w:lvlText w:val="•"/>
      <w:lvlJc w:val="left"/>
      <w:pPr>
        <w:ind w:left="1614" w:hanging="361"/>
      </w:pPr>
      <w:rPr>
        <w:rFonts w:hint="default"/>
      </w:rPr>
    </w:lvl>
    <w:lvl w:ilvl="6" w:tplc="DF72CC14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7" w:tplc="96861DFC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8" w:tplc="CA6AFA9A">
      <w:start w:val="1"/>
      <w:numFmt w:val="bullet"/>
      <w:lvlText w:val="•"/>
      <w:lvlJc w:val="left"/>
      <w:pPr>
        <w:ind w:left="2229" w:hanging="361"/>
      </w:pPr>
      <w:rPr>
        <w:rFonts w:hint="default"/>
      </w:rPr>
    </w:lvl>
  </w:abstractNum>
  <w:abstractNum w:abstractNumId="10" w15:restartNumberingAfterBreak="0">
    <w:nsid w:val="3A145E88"/>
    <w:multiLevelType w:val="hybridMultilevel"/>
    <w:tmpl w:val="A404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C3C56"/>
    <w:multiLevelType w:val="hybridMultilevel"/>
    <w:tmpl w:val="CC42A6C0"/>
    <w:lvl w:ilvl="0" w:tplc="9760C5A2">
      <w:start w:val="1"/>
      <w:numFmt w:val="bullet"/>
      <w:lvlText w:val=""/>
      <w:lvlJc w:val="left"/>
      <w:pPr>
        <w:ind w:left="59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4F1C7E8A">
      <w:start w:val="1"/>
      <w:numFmt w:val="bullet"/>
      <w:lvlText w:val="•"/>
      <w:lvlJc w:val="left"/>
      <w:pPr>
        <w:ind w:left="795" w:hanging="361"/>
      </w:pPr>
      <w:rPr>
        <w:rFonts w:hint="default"/>
      </w:rPr>
    </w:lvl>
    <w:lvl w:ilvl="2" w:tplc="19C4D8E6">
      <w:start w:val="1"/>
      <w:numFmt w:val="bullet"/>
      <w:lvlText w:val="•"/>
      <w:lvlJc w:val="left"/>
      <w:pPr>
        <w:ind w:left="1000" w:hanging="361"/>
      </w:pPr>
      <w:rPr>
        <w:rFonts w:hint="default"/>
      </w:rPr>
    </w:lvl>
    <w:lvl w:ilvl="3" w:tplc="69347342">
      <w:start w:val="1"/>
      <w:numFmt w:val="bullet"/>
      <w:lvlText w:val="•"/>
      <w:lvlJc w:val="left"/>
      <w:pPr>
        <w:ind w:left="1204" w:hanging="361"/>
      </w:pPr>
      <w:rPr>
        <w:rFonts w:hint="default"/>
      </w:rPr>
    </w:lvl>
    <w:lvl w:ilvl="4" w:tplc="445CEFCC">
      <w:start w:val="1"/>
      <w:numFmt w:val="bullet"/>
      <w:lvlText w:val="•"/>
      <w:lvlJc w:val="left"/>
      <w:pPr>
        <w:ind w:left="1409" w:hanging="361"/>
      </w:pPr>
      <w:rPr>
        <w:rFonts w:hint="default"/>
      </w:rPr>
    </w:lvl>
    <w:lvl w:ilvl="5" w:tplc="092E7986">
      <w:start w:val="1"/>
      <w:numFmt w:val="bullet"/>
      <w:lvlText w:val="•"/>
      <w:lvlJc w:val="left"/>
      <w:pPr>
        <w:ind w:left="1614" w:hanging="361"/>
      </w:pPr>
      <w:rPr>
        <w:rFonts w:hint="default"/>
      </w:rPr>
    </w:lvl>
    <w:lvl w:ilvl="6" w:tplc="7D1ACFF0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7" w:tplc="BCB29C68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8" w:tplc="E7065390">
      <w:start w:val="1"/>
      <w:numFmt w:val="bullet"/>
      <w:lvlText w:val="•"/>
      <w:lvlJc w:val="left"/>
      <w:pPr>
        <w:ind w:left="2229" w:hanging="361"/>
      </w:pPr>
      <w:rPr>
        <w:rFonts w:hint="default"/>
      </w:rPr>
    </w:lvl>
  </w:abstractNum>
  <w:abstractNum w:abstractNumId="12" w15:restartNumberingAfterBreak="0">
    <w:nsid w:val="3FD633DE"/>
    <w:multiLevelType w:val="hybridMultilevel"/>
    <w:tmpl w:val="D1FC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62F4E"/>
    <w:multiLevelType w:val="hybridMultilevel"/>
    <w:tmpl w:val="003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5753"/>
    <w:multiLevelType w:val="hybridMultilevel"/>
    <w:tmpl w:val="AE40487E"/>
    <w:lvl w:ilvl="0" w:tplc="58343310">
      <w:start w:val="1"/>
      <w:numFmt w:val="lowerLetter"/>
      <w:lvlText w:val="%1)"/>
      <w:lvlJc w:val="left"/>
      <w:pPr>
        <w:ind w:left="46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A6AF538">
      <w:start w:val="1"/>
      <w:numFmt w:val="upperRoman"/>
      <w:lvlText w:val="%2."/>
      <w:lvlJc w:val="left"/>
      <w:pPr>
        <w:ind w:left="820" w:hanging="276"/>
        <w:jc w:val="right"/>
      </w:pPr>
      <w:rPr>
        <w:rFonts w:ascii="Arial" w:eastAsia="Arial" w:hAnsi="Arial" w:hint="default"/>
        <w:b/>
        <w:bCs/>
        <w:spacing w:val="1"/>
        <w:w w:val="100"/>
        <w:sz w:val="22"/>
        <w:szCs w:val="22"/>
      </w:rPr>
    </w:lvl>
    <w:lvl w:ilvl="2" w:tplc="061CB2A2">
      <w:start w:val="1"/>
      <w:numFmt w:val="bullet"/>
      <w:lvlText w:val=""/>
      <w:lvlJc w:val="left"/>
      <w:pPr>
        <w:ind w:left="808" w:hanging="142"/>
      </w:pPr>
      <w:rPr>
        <w:rFonts w:ascii="Symbol" w:eastAsia="Symbol" w:hAnsi="Symbol" w:hint="default"/>
        <w:w w:val="100"/>
        <w:sz w:val="22"/>
        <w:szCs w:val="22"/>
      </w:rPr>
    </w:lvl>
    <w:lvl w:ilvl="3" w:tplc="67129196">
      <w:start w:val="1"/>
      <w:numFmt w:val="bullet"/>
      <w:lvlText w:val="•"/>
      <w:lvlJc w:val="left"/>
      <w:pPr>
        <w:ind w:left="1873" w:hanging="142"/>
      </w:pPr>
      <w:rPr>
        <w:rFonts w:hint="default"/>
      </w:rPr>
    </w:lvl>
    <w:lvl w:ilvl="4" w:tplc="92928AF2">
      <w:start w:val="1"/>
      <w:numFmt w:val="bullet"/>
      <w:lvlText w:val="•"/>
      <w:lvlJc w:val="left"/>
      <w:pPr>
        <w:ind w:left="2926" w:hanging="142"/>
      </w:pPr>
      <w:rPr>
        <w:rFonts w:hint="default"/>
      </w:rPr>
    </w:lvl>
    <w:lvl w:ilvl="5" w:tplc="D632D408">
      <w:start w:val="1"/>
      <w:numFmt w:val="bullet"/>
      <w:lvlText w:val="•"/>
      <w:lvlJc w:val="left"/>
      <w:pPr>
        <w:ind w:left="3979" w:hanging="142"/>
      </w:pPr>
      <w:rPr>
        <w:rFonts w:hint="default"/>
      </w:rPr>
    </w:lvl>
    <w:lvl w:ilvl="6" w:tplc="C7408018">
      <w:start w:val="1"/>
      <w:numFmt w:val="bullet"/>
      <w:lvlText w:val="•"/>
      <w:lvlJc w:val="left"/>
      <w:pPr>
        <w:ind w:left="5033" w:hanging="142"/>
      </w:pPr>
      <w:rPr>
        <w:rFonts w:hint="default"/>
      </w:rPr>
    </w:lvl>
    <w:lvl w:ilvl="7" w:tplc="B3184826">
      <w:start w:val="1"/>
      <w:numFmt w:val="bullet"/>
      <w:lvlText w:val="•"/>
      <w:lvlJc w:val="left"/>
      <w:pPr>
        <w:ind w:left="6086" w:hanging="142"/>
      </w:pPr>
      <w:rPr>
        <w:rFonts w:hint="default"/>
      </w:rPr>
    </w:lvl>
    <w:lvl w:ilvl="8" w:tplc="41165230">
      <w:start w:val="1"/>
      <w:numFmt w:val="bullet"/>
      <w:lvlText w:val="•"/>
      <w:lvlJc w:val="left"/>
      <w:pPr>
        <w:ind w:left="7139" w:hanging="142"/>
      </w:pPr>
      <w:rPr>
        <w:rFonts w:hint="default"/>
      </w:rPr>
    </w:lvl>
  </w:abstractNum>
  <w:abstractNum w:abstractNumId="15" w15:restartNumberingAfterBreak="0">
    <w:nsid w:val="5FB73623"/>
    <w:multiLevelType w:val="hybridMultilevel"/>
    <w:tmpl w:val="55CCC804"/>
    <w:lvl w:ilvl="0" w:tplc="CF185B80">
      <w:start w:val="1"/>
      <w:numFmt w:val="decimal"/>
      <w:lvlText w:val="%1."/>
      <w:lvlJc w:val="left"/>
      <w:pPr>
        <w:ind w:left="500" w:hanging="361"/>
        <w:jc w:val="left"/>
      </w:pPr>
      <w:rPr>
        <w:rFonts w:ascii="Century Gothic" w:eastAsia="Century Gothic" w:hAnsi="Century Gothic" w:hint="default"/>
        <w:b/>
        <w:bCs/>
        <w:color w:val="D2176C"/>
        <w:spacing w:val="-2"/>
        <w:w w:val="99"/>
        <w:sz w:val="20"/>
        <w:szCs w:val="20"/>
      </w:rPr>
    </w:lvl>
    <w:lvl w:ilvl="1" w:tplc="C5862442">
      <w:start w:val="1"/>
      <w:numFmt w:val="bullet"/>
      <w:lvlText w:val="•"/>
      <w:lvlJc w:val="left"/>
      <w:pPr>
        <w:ind w:left="1453" w:hanging="361"/>
      </w:pPr>
      <w:rPr>
        <w:rFonts w:hint="default"/>
      </w:rPr>
    </w:lvl>
    <w:lvl w:ilvl="2" w:tplc="3D149EF2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2CAABA26">
      <w:start w:val="1"/>
      <w:numFmt w:val="bullet"/>
      <w:lvlText w:val="•"/>
      <w:lvlJc w:val="left"/>
      <w:pPr>
        <w:ind w:left="3358" w:hanging="361"/>
      </w:pPr>
      <w:rPr>
        <w:rFonts w:hint="default"/>
      </w:rPr>
    </w:lvl>
    <w:lvl w:ilvl="4" w:tplc="CA8E3266">
      <w:start w:val="1"/>
      <w:numFmt w:val="bullet"/>
      <w:lvlText w:val="•"/>
      <w:lvlJc w:val="left"/>
      <w:pPr>
        <w:ind w:left="4310" w:hanging="361"/>
      </w:pPr>
      <w:rPr>
        <w:rFonts w:hint="default"/>
      </w:rPr>
    </w:lvl>
    <w:lvl w:ilvl="5" w:tplc="D38AF850">
      <w:start w:val="1"/>
      <w:numFmt w:val="bullet"/>
      <w:lvlText w:val="•"/>
      <w:lvlJc w:val="left"/>
      <w:pPr>
        <w:ind w:left="5263" w:hanging="361"/>
      </w:pPr>
      <w:rPr>
        <w:rFonts w:hint="default"/>
      </w:rPr>
    </w:lvl>
    <w:lvl w:ilvl="6" w:tplc="C88C2B18">
      <w:start w:val="1"/>
      <w:numFmt w:val="bullet"/>
      <w:lvlText w:val="•"/>
      <w:lvlJc w:val="left"/>
      <w:pPr>
        <w:ind w:left="6216" w:hanging="361"/>
      </w:pPr>
      <w:rPr>
        <w:rFonts w:hint="default"/>
      </w:rPr>
    </w:lvl>
    <w:lvl w:ilvl="7" w:tplc="BBCE87DE">
      <w:start w:val="1"/>
      <w:numFmt w:val="bullet"/>
      <w:lvlText w:val="•"/>
      <w:lvlJc w:val="left"/>
      <w:pPr>
        <w:ind w:left="7168" w:hanging="361"/>
      </w:pPr>
      <w:rPr>
        <w:rFonts w:hint="default"/>
      </w:rPr>
    </w:lvl>
    <w:lvl w:ilvl="8" w:tplc="B6709A30">
      <w:start w:val="1"/>
      <w:numFmt w:val="bullet"/>
      <w:lvlText w:val="•"/>
      <w:lvlJc w:val="left"/>
      <w:pPr>
        <w:ind w:left="8121" w:hanging="361"/>
      </w:pPr>
      <w:rPr>
        <w:rFonts w:hint="default"/>
      </w:rPr>
    </w:lvl>
  </w:abstractNum>
  <w:abstractNum w:abstractNumId="16" w15:restartNumberingAfterBreak="0">
    <w:nsid w:val="678C343C"/>
    <w:multiLevelType w:val="hybridMultilevel"/>
    <w:tmpl w:val="2A021544"/>
    <w:lvl w:ilvl="0" w:tplc="413618A6">
      <w:start w:val="1"/>
      <w:numFmt w:val="lowerLetter"/>
      <w:lvlText w:val="%1)"/>
      <w:lvlJc w:val="left"/>
      <w:pPr>
        <w:ind w:left="46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DEFA9EC2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00BA217A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C8A2735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D186A5B0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C57CA1A6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D04C9FC0">
      <w:start w:val="1"/>
      <w:numFmt w:val="bullet"/>
      <w:lvlText w:val="•"/>
      <w:lvlJc w:val="left"/>
      <w:pPr>
        <w:ind w:left="5821" w:hanging="360"/>
      </w:pPr>
      <w:rPr>
        <w:rFonts w:hint="default"/>
      </w:rPr>
    </w:lvl>
    <w:lvl w:ilvl="7" w:tplc="05D05570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1892DCF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7" w15:restartNumberingAfterBreak="0">
    <w:nsid w:val="688E5A0D"/>
    <w:multiLevelType w:val="hybridMultilevel"/>
    <w:tmpl w:val="C268A40E"/>
    <w:lvl w:ilvl="0" w:tplc="470644D4">
      <w:start w:val="1"/>
      <w:numFmt w:val="decimal"/>
      <w:lvlText w:val="%1."/>
      <w:lvlJc w:val="left"/>
      <w:pPr>
        <w:ind w:left="460" w:hanging="360"/>
      </w:pPr>
      <w:rPr>
        <w:rFonts w:ascii="Calibri Light" w:eastAsia="Calibri Light" w:hAnsi="Calibri Light" w:hint="default"/>
        <w:color w:val="2D74B5"/>
        <w:spacing w:val="-4"/>
        <w:w w:val="99"/>
        <w:sz w:val="32"/>
        <w:szCs w:val="32"/>
      </w:rPr>
    </w:lvl>
    <w:lvl w:ilvl="1" w:tplc="E028F00C">
      <w:start w:val="1"/>
      <w:numFmt w:val="lowerLetter"/>
      <w:lvlText w:val="%2."/>
      <w:lvlJc w:val="left"/>
      <w:pPr>
        <w:ind w:left="458" w:hanging="358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C10EBB86">
      <w:start w:val="1"/>
      <w:numFmt w:val="lowerRoman"/>
      <w:lvlText w:val="(%3)"/>
      <w:lvlJc w:val="left"/>
      <w:pPr>
        <w:ind w:left="808" w:hanging="284"/>
      </w:pPr>
      <w:rPr>
        <w:rFonts w:ascii="Arial" w:eastAsia="Arial" w:hAnsi="Arial" w:hint="default"/>
        <w:w w:val="100"/>
        <w:sz w:val="22"/>
        <w:szCs w:val="22"/>
      </w:rPr>
    </w:lvl>
    <w:lvl w:ilvl="3" w:tplc="8392F896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  <w:lvl w:ilvl="4" w:tplc="182CD7A6">
      <w:start w:val="1"/>
      <w:numFmt w:val="bullet"/>
      <w:lvlText w:val="•"/>
      <w:lvlJc w:val="left"/>
      <w:pPr>
        <w:ind w:left="3615" w:hanging="284"/>
      </w:pPr>
      <w:rPr>
        <w:rFonts w:hint="default"/>
      </w:rPr>
    </w:lvl>
    <w:lvl w:ilvl="5" w:tplc="B11C1CC2">
      <w:start w:val="1"/>
      <w:numFmt w:val="bullet"/>
      <w:lvlText w:val="•"/>
      <w:lvlJc w:val="left"/>
      <w:pPr>
        <w:ind w:left="4553" w:hanging="284"/>
      </w:pPr>
      <w:rPr>
        <w:rFonts w:hint="default"/>
      </w:rPr>
    </w:lvl>
    <w:lvl w:ilvl="6" w:tplc="B142C432">
      <w:start w:val="1"/>
      <w:numFmt w:val="bullet"/>
      <w:lvlText w:val="•"/>
      <w:lvlJc w:val="left"/>
      <w:pPr>
        <w:ind w:left="5492" w:hanging="284"/>
      </w:pPr>
      <w:rPr>
        <w:rFonts w:hint="default"/>
      </w:rPr>
    </w:lvl>
    <w:lvl w:ilvl="7" w:tplc="28849B7A">
      <w:start w:val="1"/>
      <w:numFmt w:val="bullet"/>
      <w:lvlText w:val="•"/>
      <w:lvlJc w:val="left"/>
      <w:pPr>
        <w:ind w:left="6430" w:hanging="284"/>
      </w:pPr>
      <w:rPr>
        <w:rFonts w:hint="default"/>
      </w:rPr>
    </w:lvl>
    <w:lvl w:ilvl="8" w:tplc="3A64696E">
      <w:start w:val="1"/>
      <w:numFmt w:val="bullet"/>
      <w:lvlText w:val="•"/>
      <w:lvlJc w:val="left"/>
      <w:pPr>
        <w:ind w:left="7369" w:hanging="284"/>
      </w:pPr>
      <w:rPr>
        <w:rFonts w:hint="default"/>
      </w:rPr>
    </w:lvl>
  </w:abstractNum>
  <w:abstractNum w:abstractNumId="18" w15:restartNumberingAfterBreak="0">
    <w:nsid w:val="6B4D487A"/>
    <w:multiLevelType w:val="hybridMultilevel"/>
    <w:tmpl w:val="5A5604EE"/>
    <w:lvl w:ilvl="0" w:tplc="7B60726A">
      <w:start w:val="1"/>
      <w:numFmt w:val="bullet"/>
      <w:lvlText w:val=""/>
      <w:lvlJc w:val="left"/>
      <w:pPr>
        <w:ind w:left="50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DBDC06EE">
      <w:start w:val="1"/>
      <w:numFmt w:val="bullet"/>
      <w:lvlText w:val=""/>
      <w:lvlJc w:val="left"/>
      <w:pPr>
        <w:ind w:left="700" w:hanging="361"/>
      </w:pPr>
      <w:rPr>
        <w:rFonts w:ascii="Wingdings" w:eastAsia="Wingdings" w:hAnsi="Wingdings" w:hint="default"/>
        <w:w w:val="99"/>
        <w:sz w:val="20"/>
        <w:szCs w:val="20"/>
      </w:rPr>
    </w:lvl>
    <w:lvl w:ilvl="2" w:tplc="4C4C86EC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3" w:tplc="9F805A32">
      <w:start w:val="1"/>
      <w:numFmt w:val="bullet"/>
      <w:lvlText w:val="•"/>
      <w:lvlJc w:val="left"/>
      <w:pPr>
        <w:ind w:left="2772" w:hanging="361"/>
      </w:pPr>
      <w:rPr>
        <w:rFonts w:hint="default"/>
      </w:rPr>
    </w:lvl>
    <w:lvl w:ilvl="4" w:tplc="8DEABD7E">
      <w:start w:val="1"/>
      <w:numFmt w:val="bullet"/>
      <w:lvlText w:val="•"/>
      <w:lvlJc w:val="left"/>
      <w:pPr>
        <w:ind w:left="3809" w:hanging="361"/>
      </w:pPr>
      <w:rPr>
        <w:rFonts w:hint="default"/>
      </w:rPr>
    </w:lvl>
    <w:lvl w:ilvl="5" w:tplc="38384B46">
      <w:start w:val="1"/>
      <w:numFmt w:val="bullet"/>
      <w:lvlText w:val="•"/>
      <w:lvlJc w:val="left"/>
      <w:pPr>
        <w:ind w:left="4845" w:hanging="361"/>
      </w:pPr>
      <w:rPr>
        <w:rFonts w:hint="default"/>
      </w:rPr>
    </w:lvl>
    <w:lvl w:ilvl="6" w:tplc="30AEF49C">
      <w:start w:val="1"/>
      <w:numFmt w:val="bullet"/>
      <w:lvlText w:val="•"/>
      <w:lvlJc w:val="left"/>
      <w:pPr>
        <w:ind w:left="5881" w:hanging="361"/>
      </w:pPr>
      <w:rPr>
        <w:rFonts w:hint="default"/>
      </w:rPr>
    </w:lvl>
    <w:lvl w:ilvl="7" w:tplc="999A2F9C">
      <w:start w:val="1"/>
      <w:numFmt w:val="bullet"/>
      <w:lvlText w:val="•"/>
      <w:lvlJc w:val="left"/>
      <w:pPr>
        <w:ind w:left="6917" w:hanging="361"/>
      </w:pPr>
      <w:rPr>
        <w:rFonts w:hint="default"/>
      </w:rPr>
    </w:lvl>
    <w:lvl w:ilvl="8" w:tplc="DD2456C2">
      <w:start w:val="1"/>
      <w:numFmt w:val="bullet"/>
      <w:lvlText w:val="•"/>
      <w:lvlJc w:val="left"/>
      <w:pPr>
        <w:ind w:left="7953" w:hanging="361"/>
      </w:pPr>
      <w:rPr>
        <w:rFonts w:hint="default"/>
      </w:rPr>
    </w:lvl>
  </w:abstractNum>
  <w:abstractNum w:abstractNumId="19" w15:restartNumberingAfterBreak="0">
    <w:nsid w:val="75BC0146"/>
    <w:multiLevelType w:val="hybridMultilevel"/>
    <w:tmpl w:val="170EF268"/>
    <w:lvl w:ilvl="0" w:tplc="1386711C">
      <w:start w:val="1"/>
      <w:numFmt w:val="bullet"/>
      <w:lvlText w:val="o"/>
      <w:lvlJc w:val="left"/>
      <w:pPr>
        <w:ind w:left="1162" w:hanging="627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D2F6B0E0">
      <w:start w:val="1"/>
      <w:numFmt w:val="bullet"/>
      <w:lvlText w:val="•"/>
      <w:lvlJc w:val="left"/>
      <w:pPr>
        <w:ind w:left="2048" w:hanging="627"/>
      </w:pPr>
      <w:rPr>
        <w:rFonts w:hint="default"/>
      </w:rPr>
    </w:lvl>
    <w:lvl w:ilvl="2" w:tplc="EF24FEC0">
      <w:start w:val="1"/>
      <w:numFmt w:val="bullet"/>
      <w:lvlText w:val="•"/>
      <w:lvlJc w:val="left"/>
      <w:pPr>
        <w:ind w:left="2937" w:hanging="627"/>
      </w:pPr>
      <w:rPr>
        <w:rFonts w:hint="default"/>
      </w:rPr>
    </w:lvl>
    <w:lvl w:ilvl="3" w:tplc="B660261A">
      <w:start w:val="1"/>
      <w:numFmt w:val="bullet"/>
      <w:lvlText w:val="•"/>
      <w:lvlJc w:val="left"/>
      <w:pPr>
        <w:ind w:left="3825" w:hanging="627"/>
      </w:pPr>
      <w:rPr>
        <w:rFonts w:hint="default"/>
      </w:rPr>
    </w:lvl>
    <w:lvl w:ilvl="4" w:tplc="07B62422">
      <w:start w:val="1"/>
      <w:numFmt w:val="bullet"/>
      <w:lvlText w:val="•"/>
      <w:lvlJc w:val="left"/>
      <w:pPr>
        <w:ind w:left="4714" w:hanging="627"/>
      </w:pPr>
      <w:rPr>
        <w:rFonts w:hint="default"/>
      </w:rPr>
    </w:lvl>
    <w:lvl w:ilvl="5" w:tplc="8A4E3338">
      <w:start w:val="1"/>
      <w:numFmt w:val="bullet"/>
      <w:lvlText w:val="•"/>
      <w:lvlJc w:val="left"/>
      <w:pPr>
        <w:ind w:left="5603" w:hanging="627"/>
      </w:pPr>
      <w:rPr>
        <w:rFonts w:hint="default"/>
      </w:rPr>
    </w:lvl>
    <w:lvl w:ilvl="6" w:tplc="58EE3D64">
      <w:start w:val="1"/>
      <w:numFmt w:val="bullet"/>
      <w:lvlText w:val="•"/>
      <w:lvlJc w:val="left"/>
      <w:pPr>
        <w:ind w:left="6491" w:hanging="627"/>
      </w:pPr>
      <w:rPr>
        <w:rFonts w:hint="default"/>
      </w:rPr>
    </w:lvl>
    <w:lvl w:ilvl="7" w:tplc="7E040022">
      <w:start w:val="1"/>
      <w:numFmt w:val="bullet"/>
      <w:lvlText w:val="•"/>
      <w:lvlJc w:val="left"/>
      <w:pPr>
        <w:ind w:left="7380" w:hanging="627"/>
      </w:pPr>
      <w:rPr>
        <w:rFonts w:hint="default"/>
      </w:rPr>
    </w:lvl>
    <w:lvl w:ilvl="8" w:tplc="56D20ACE">
      <w:start w:val="1"/>
      <w:numFmt w:val="bullet"/>
      <w:lvlText w:val="•"/>
      <w:lvlJc w:val="left"/>
      <w:pPr>
        <w:ind w:left="8269" w:hanging="627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16"/>
  </w:num>
  <w:num w:numId="8">
    <w:abstractNumId w:val="17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6"/>
  </w:num>
  <w:num w:numId="16">
    <w:abstractNumId w:val="9"/>
  </w:num>
  <w:num w:numId="17">
    <w:abstractNumId w:val="11"/>
  </w:num>
  <w:num w:numId="18">
    <w:abstractNumId w:val="5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24"/>
    <w:rsid w:val="0006231A"/>
    <w:rsid w:val="000769CD"/>
    <w:rsid w:val="00096DA4"/>
    <w:rsid w:val="000B02D0"/>
    <w:rsid w:val="000B4D5E"/>
    <w:rsid w:val="00181E4D"/>
    <w:rsid w:val="001C5BB2"/>
    <w:rsid w:val="00290D24"/>
    <w:rsid w:val="002E2FDF"/>
    <w:rsid w:val="00337257"/>
    <w:rsid w:val="00360E2B"/>
    <w:rsid w:val="00372E93"/>
    <w:rsid w:val="003F315D"/>
    <w:rsid w:val="00417568"/>
    <w:rsid w:val="004466CF"/>
    <w:rsid w:val="00456241"/>
    <w:rsid w:val="004647A9"/>
    <w:rsid w:val="004D3818"/>
    <w:rsid w:val="00552B42"/>
    <w:rsid w:val="00593D4A"/>
    <w:rsid w:val="005B1072"/>
    <w:rsid w:val="005C4229"/>
    <w:rsid w:val="006358F1"/>
    <w:rsid w:val="006401FF"/>
    <w:rsid w:val="006706BF"/>
    <w:rsid w:val="006A34AA"/>
    <w:rsid w:val="007711E5"/>
    <w:rsid w:val="0082657E"/>
    <w:rsid w:val="0083774B"/>
    <w:rsid w:val="008734F2"/>
    <w:rsid w:val="008B149D"/>
    <w:rsid w:val="008C1D06"/>
    <w:rsid w:val="00915823"/>
    <w:rsid w:val="00916218"/>
    <w:rsid w:val="00983888"/>
    <w:rsid w:val="00990876"/>
    <w:rsid w:val="00A019F0"/>
    <w:rsid w:val="00A155D8"/>
    <w:rsid w:val="00A41C6B"/>
    <w:rsid w:val="00AA27A4"/>
    <w:rsid w:val="00AF6975"/>
    <w:rsid w:val="00B06AD7"/>
    <w:rsid w:val="00B45E74"/>
    <w:rsid w:val="00B67412"/>
    <w:rsid w:val="00BC1F41"/>
    <w:rsid w:val="00BC42D6"/>
    <w:rsid w:val="00C344A4"/>
    <w:rsid w:val="00C97EE4"/>
    <w:rsid w:val="00DB4DE3"/>
    <w:rsid w:val="00DF0FD7"/>
    <w:rsid w:val="00E75E7B"/>
    <w:rsid w:val="00E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AF547C1"/>
  <w15:docId w15:val="{B6DB05F6-03E6-4373-BBE4-1EAE017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rFonts w:ascii="Calibri Light" w:eastAsia="Calibri Light" w:hAnsi="Calibri Light"/>
      <w:sz w:val="32"/>
      <w:szCs w:val="32"/>
    </w:rPr>
  </w:style>
  <w:style w:type="paragraph" w:styleId="Heading2">
    <w:name w:val="heading 2"/>
    <w:basedOn w:val="Normal"/>
    <w:uiPriority w:val="9"/>
    <w:qFormat/>
    <w:pPr>
      <w:spacing w:before="47"/>
      <w:ind w:left="180" w:hanging="360"/>
      <w:outlineLvl w:val="1"/>
    </w:pPr>
    <w:rPr>
      <w:rFonts w:ascii="Calibri Light" w:eastAsia="Calibri Light" w:hAnsi="Calibri Light"/>
      <w:sz w:val="26"/>
      <w:szCs w:val="26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539" w:hanging="439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pPr>
      <w:spacing w:before="119"/>
      <w:ind w:left="1094" w:hanging="773"/>
    </w:pPr>
    <w:rPr>
      <w:rFonts w:ascii="Arial" w:eastAsia="Arial" w:hAnsi="Arial"/>
      <w:b/>
      <w:bCs/>
    </w:rPr>
  </w:style>
  <w:style w:type="paragraph" w:styleId="TOC3">
    <w:name w:val="toc 3"/>
    <w:basedOn w:val="Normal"/>
    <w:uiPriority w:val="1"/>
    <w:qFormat/>
    <w:pPr>
      <w:spacing w:before="119"/>
      <w:ind w:left="1094"/>
    </w:pPr>
    <w:rPr>
      <w:rFonts w:ascii="Arial" w:eastAsia="Arial" w:hAnsi="Arial"/>
      <w:b/>
      <w:bCs/>
    </w:rPr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2E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E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1E5"/>
  </w:style>
  <w:style w:type="paragraph" w:styleId="Footer">
    <w:name w:val="footer"/>
    <w:basedOn w:val="Normal"/>
    <w:link w:val="FooterChar"/>
    <w:uiPriority w:val="99"/>
    <w:unhideWhenUsed/>
    <w:rsid w:val="00771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1E5"/>
  </w:style>
  <w:style w:type="paragraph" w:styleId="BalloonText">
    <w:name w:val="Balloon Text"/>
    <w:basedOn w:val="Normal"/>
    <w:link w:val="BalloonTextChar"/>
    <w:uiPriority w:val="99"/>
    <w:semiHidden/>
    <w:unhideWhenUsed/>
    <w:rsid w:val="00670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s.qmul.ac.uk/support/helpdesk/" TargetMode="External"/><Relationship Id="rId18" Type="http://schemas.openxmlformats.org/officeDocument/2006/relationships/hyperlink" Target="http://www.jrmo.org.uk/news-and-training/covid-19/" TargetMode="External"/><Relationship Id="rId26" Type="http://schemas.openxmlformats.org/officeDocument/2006/relationships/hyperlink" Target="https://www.its.qmul.ac.uk/support/digital-workplace/teams-guide/" TargetMode="External"/><Relationship Id="rId39" Type="http://schemas.openxmlformats.org/officeDocument/2006/relationships/hyperlink" Target="https://agresso-web.qmul.ac.uk/BusinessWorld/Login/Login.aspx?ReturnUrl=%2fBusinessWorld" TargetMode="External"/><Relationship Id="rId21" Type="http://schemas.openxmlformats.org/officeDocument/2006/relationships/hyperlink" Target="mailto:j.lopez-tremoleda@qmul.ac.uk" TargetMode="External"/><Relationship Id="rId34" Type="http://schemas.openxmlformats.org/officeDocument/2006/relationships/hyperlink" Target="mailto:g.mclaren@qmul.ac.uk" TargetMode="External"/><Relationship Id="rId42" Type="http://schemas.openxmlformats.org/officeDocument/2006/relationships/hyperlink" Target="http://www.arcs.qmul.ac.uk/students/" TargetMode="External"/><Relationship Id="rId47" Type="http://schemas.openxmlformats.org/officeDocument/2006/relationships/hyperlink" Target="mailto:sponsor.noclor@nhs.net" TargetMode="External"/><Relationship Id="rId50" Type="http://schemas.openxmlformats.org/officeDocument/2006/relationships/hyperlink" Target="mailto:nicolas.green@candi.nhs.uk" TargetMode="External"/><Relationship Id="rId55" Type="http://schemas.openxmlformats.org/officeDocument/2006/relationships/hyperlink" Target="mailto:lynislewis@nhs.n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nhs.uk/conditions/coronavirus-covid-19/" TargetMode="External"/><Relationship Id="rId17" Type="http://schemas.openxmlformats.org/officeDocument/2006/relationships/hyperlink" Target="https://www.qmul.ac.uk/doctoralcollege/covid-19-faqs---pgr/" TargetMode="External"/><Relationship Id="rId25" Type="http://schemas.openxmlformats.org/officeDocument/2006/relationships/hyperlink" Target="mailto:d.holly@qmul.ac.uk" TargetMode="External"/><Relationship Id="rId33" Type="http://schemas.openxmlformats.org/officeDocument/2006/relationships/hyperlink" Target="mailto:Mark.Caulfield@genomicsengland.co.uk" TargetMode="External"/><Relationship Id="rId38" Type="http://schemas.openxmlformats.org/officeDocument/2006/relationships/hyperlink" Target="https://myhr.qmul.ac.uk/dashboard/dashboard-ui/index.html%23/landing" TargetMode="External"/><Relationship Id="rId46" Type="http://schemas.openxmlformats.org/officeDocument/2006/relationships/hyperlink" Target="mailto:contact.noclor@nhs.net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qmul.ac.uk/coronavirus/international-students/" TargetMode="External"/><Relationship Id="rId20" Type="http://schemas.openxmlformats.org/officeDocument/2006/relationships/hyperlink" Target="mailto:s.e.keefe@qmul.ac.uk" TargetMode="External"/><Relationship Id="rId29" Type="http://schemas.openxmlformats.org/officeDocument/2006/relationships/hyperlink" Target="mailto:s.r.coppen@qmul.ac.uk" TargetMode="External"/><Relationship Id="rId41" Type="http://schemas.openxmlformats.org/officeDocument/2006/relationships/hyperlink" Target="https://mysis.qmul.ac.uk/urd/sits.urd/run/siw_lgn" TargetMode="External"/><Relationship Id="rId54" Type="http://schemas.openxmlformats.org/officeDocument/2006/relationships/hyperlink" Target="mailto:lynislewis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j.gillett@qmul.ac.uk" TargetMode="External"/><Relationship Id="rId32" Type="http://schemas.openxmlformats.org/officeDocument/2006/relationships/hyperlink" Target="mailto:s.r.coppen@qmul.ac.uk" TargetMode="External"/><Relationship Id="rId37" Type="http://schemas.openxmlformats.org/officeDocument/2006/relationships/hyperlink" Target="https://mail.qmul.ac.uk" TargetMode="External"/><Relationship Id="rId40" Type="http://schemas.openxmlformats.org/officeDocument/2006/relationships/hyperlink" Target="https://ig24.i-grasp.com/qmul/" TargetMode="External"/><Relationship Id="rId45" Type="http://schemas.openxmlformats.org/officeDocument/2006/relationships/image" Target="media/image3.jpeg"/><Relationship Id="rId53" Type="http://schemas.openxmlformats.org/officeDocument/2006/relationships/hyperlink" Target="mailto:contact.noclor@nhs.net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qmul.ac.uk/coronavirus/" TargetMode="External"/><Relationship Id="rId23" Type="http://schemas.openxmlformats.org/officeDocument/2006/relationships/hyperlink" Target="mailto:r.browning@qmul.ac.uk" TargetMode="External"/><Relationship Id="rId28" Type="http://schemas.openxmlformats.org/officeDocument/2006/relationships/hyperlink" Target="mailto:n.ravic@qmul.ac.uk" TargetMode="External"/><Relationship Id="rId36" Type="http://schemas.openxmlformats.org/officeDocument/2006/relationships/hyperlink" Target="https://www.its.qmul.ac.uk/support/digital-workplace/how-to-access-services/" TargetMode="External"/><Relationship Id="rId49" Type="http://schemas.openxmlformats.org/officeDocument/2006/relationships/hyperlink" Target="mailto:nickicollins@nhs.net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www.qmul.ac.uk/whri/" TargetMode="External"/><Relationship Id="rId19" Type="http://schemas.openxmlformats.org/officeDocument/2006/relationships/hyperlink" Target="http://www.jrmo.org.uk/news-and-training/covid-19/" TargetMode="External"/><Relationship Id="rId31" Type="http://schemas.openxmlformats.org/officeDocument/2006/relationships/hyperlink" Target="mailto:a.ahluwalia@qmul.ac.uk" TargetMode="External"/><Relationship Id="rId44" Type="http://schemas.openxmlformats.org/officeDocument/2006/relationships/hyperlink" Target="https://elearning.qmul.ac.uk/announcements/remote-teaching-at-qmul/" TargetMode="External"/><Relationship Id="rId52" Type="http://schemas.openxmlformats.org/officeDocument/2006/relationships/hyperlink" Target="mailto:contact.noclor@nhs.net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qmul.ac.uk/coronavirus/" TargetMode="External"/><Relationship Id="rId14" Type="http://schemas.openxmlformats.org/officeDocument/2006/relationships/hyperlink" Target="mailto:n.ravic@qmul.ac.uk" TargetMode="External"/><Relationship Id="rId22" Type="http://schemas.openxmlformats.org/officeDocument/2006/relationships/hyperlink" Target="mailto:michelle.murphy@qmul.ac.uk" TargetMode="External"/><Relationship Id="rId27" Type="http://schemas.openxmlformats.org/officeDocument/2006/relationships/hyperlink" Target="mailto:g.mclaren@qmul.ac.uk" TargetMode="External"/><Relationship Id="rId30" Type="http://schemas.openxmlformats.org/officeDocument/2006/relationships/hyperlink" Target="mailto:f.ng@qmul.ac.uk" TargetMode="External"/><Relationship Id="rId35" Type="http://schemas.openxmlformats.org/officeDocument/2006/relationships/hyperlink" Target="https://www.its.qmul.ac.uk/support/helpdesk/" TargetMode="External"/><Relationship Id="rId43" Type="http://schemas.openxmlformats.org/officeDocument/2006/relationships/hyperlink" Target="https://www.its.qmul.ac.uk/support/self-help/multi-factor-authentication/" TargetMode="External"/><Relationship Id="rId48" Type="http://schemas.openxmlformats.org/officeDocument/2006/relationships/header" Target="header1.xml"/><Relationship Id="rId56" Type="http://schemas.openxmlformats.org/officeDocument/2006/relationships/hyperlink" Target="mailto:contact.noclor@nhs.net" TargetMode="External"/><Relationship Id="rId8" Type="http://schemas.openxmlformats.org/officeDocument/2006/relationships/image" Target="media/image2.jpeg"/><Relationship Id="rId51" Type="http://schemas.openxmlformats.org/officeDocument/2006/relationships/hyperlink" Target="mailto:nickicollins@nhs.net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hiw290@qmul.ac.uk</dc:creator>
  <cp:lastModifiedBy>Gerald McLaren</cp:lastModifiedBy>
  <cp:revision>3</cp:revision>
  <cp:lastPrinted>2020-03-17T16:37:00Z</cp:lastPrinted>
  <dcterms:created xsi:type="dcterms:W3CDTF">2020-03-17T16:37:00Z</dcterms:created>
  <dcterms:modified xsi:type="dcterms:W3CDTF">2020-03-17T16:45:00Z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2020-03-16T00:00:00Z</vt:filetime>
  </property>
</Properties>
</file>